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C46325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4B44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B44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4B44D1">
        <w:rPr>
          <w:rFonts w:ascii="Times New Roman" w:hAnsi="Times New Roman" w:cs="Times New Roman"/>
          <w:sz w:val="28"/>
          <w:szCs w:val="28"/>
        </w:rPr>
        <w:t>LUPȘA VASILE</w:t>
      </w:r>
      <w:r w:rsidR="00543709">
        <w:rPr>
          <w:rFonts w:ascii="Times New Roman" w:hAnsi="Times New Roman" w:cs="Times New Roman"/>
          <w:sz w:val="28"/>
          <w:szCs w:val="28"/>
        </w:rPr>
        <w:t xml:space="preserve"> prin LUPȘA BIANCA-RALUCA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0962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din acte (0,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0944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ha.măsurat</w:t>
      </w:r>
      <w:r w:rsidR="0026180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66126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66126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B44D1">
        <w:rPr>
          <w:rFonts w:ascii="Times New Roman" w:hAnsi="Times New Roman" w:cs="Times New Roman"/>
          <w:sz w:val="28"/>
          <w:szCs w:val="28"/>
          <w:lang w:val="en-US"/>
        </w:rPr>
        <w:t>76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2E0CD" w14:textId="77777777" w:rsidR="005F298D" w:rsidRDefault="005F298D" w:rsidP="00B04550">
      <w:pPr>
        <w:spacing w:after="0" w:line="240" w:lineRule="auto"/>
      </w:pPr>
      <w:r>
        <w:separator/>
      </w:r>
    </w:p>
  </w:endnote>
  <w:endnote w:type="continuationSeparator" w:id="0">
    <w:p w14:paraId="4D847063" w14:textId="77777777" w:rsidR="005F298D" w:rsidRDefault="005F298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849D" w14:textId="77777777" w:rsidR="005F298D" w:rsidRDefault="005F298D" w:rsidP="00B04550">
      <w:pPr>
        <w:spacing w:after="0" w:line="240" w:lineRule="auto"/>
      </w:pPr>
      <w:r>
        <w:separator/>
      </w:r>
    </w:p>
  </w:footnote>
  <w:footnote w:type="continuationSeparator" w:id="0">
    <w:p w14:paraId="5862403F" w14:textId="77777777" w:rsidR="005F298D" w:rsidRDefault="005F298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99DE53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4B44D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9662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4B44D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62A7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2024-12-09T13:33:00Z</dcterms:created>
  <dcterms:modified xsi:type="dcterms:W3CDTF">2024-12-09T13:33:00Z</dcterms:modified>
</cp:coreProperties>
</file>