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E4C7AB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041AE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041AE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041AE7">
        <w:rPr>
          <w:rFonts w:ascii="Times New Roman" w:hAnsi="Times New Roman" w:cs="Times New Roman"/>
          <w:sz w:val="28"/>
          <w:szCs w:val="28"/>
        </w:rPr>
        <w:t>FORI ECATERINA și G</w:t>
      </w:r>
      <w:r w:rsidR="00072EF0">
        <w:rPr>
          <w:rFonts w:ascii="Times New Roman" w:hAnsi="Times New Roman" w:cs="Times New Roman"/>
          <w:sz w:val="28"/>
          <w:szCs w:val="28"/>
        </w:rPr>
        <w:t>U</w:t>
      </w:r>
      <w:r w:rsidR="00041AE7">
        <w:rPr>
          <w:rFonts w:ascii="Times New Roman" w:hAnsi="Times New Roman" w:cs="Times New Roman"/>
          <w:sz w:val="28"/>
          <w:szCs w:val="28"/>
        </w:rPr>
        <w:t>LYA JANOS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041AE7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41AE7">
        <w:rPr>
          <w:rFonts w:ascii="Times New Roman" w:hAnsi="Times New Roman" w:cs="Times New Roman"/>
          <w:sz w:val="28"/>
          <w:szCs w:val="28"/>
          <w:lang w:val="en-US"/>
        </w:rPr>
        <w:t>67931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41AE7">
        <w:rPr>
          <w:rFonts w:ascii="Times New Roman" w:hAnsi="Times New Roman" w:cs="Times New Roman"/>
          <w:sz w:val="28"/>
          <w:szCs w:val="28"/>
          <w:lang w:val="en-US"/>
        </w:rPr>
        <w:t>7931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1AE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4D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347D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5E2A" w14:textId="77777777" w:rsidR="00625F2F" w:rsidRDefault="00625F2F" w:rsidP="00B04550">
      <w:pPr>
        <w:spacing w:after="0" w:line="240" w:lineRule="auto"/>
      </w:pPr>
      <w:r>
        <w:separator/>
      </w:r>
    </w:p>
  </w:endnote>
  <w:endnote w:type="continuationSeparator" w:id="0">
    <w:p w14:paraId="40A56820" w14:textId="77777777" w:rsidR="00625F2F" w:rsidRDefault="00625F2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1096" w14:textId="77777777" w:rsidR="00625F2F" w:rsidRDefault="00625F2F" w:rsidP="00B04550">
      <w:pPr>
        <w:spacing w:after="0" w:line="240" w:lineRule="auto"/>
      </w:pPr>
      <w:r>
        <w:separator/>
      </w:r>
    </w:p>
  </w:footnote>
  <w:footnote w:type="continuationSeparator" w:id="0">
    <w:p w14:paraId="79B173E1" w14:textId="77777777" w:rsidR="00625F2F" w:rsidRDefault="00625F2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CEF84D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041AE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8756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41AE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3874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2026-03-20T13:51:00Z</cp:lastPrinted>
  <dcterms:created xsi:type="dcterms:W3CDTF">2026-03-20T13:03:00Z</dcterms:created>
  <dcterms:modified xsi:type="dcterms:W3CDTF">2026-03-23T06:22:00Z</dcterms:modified>
</cp:coreProperties>
</file>