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07A20" w14:textId="5FA13F1A" w:rsidR="0021173D" w:rsidRDefault="0021173D" w:rsidP="0021173D">
      <w:pPr>
        <w:ind w:left="3540" w:firstLine="708"/>
        <w:rPr>
          <w:rFonts w:ascii="Montserrat" w:hAnsi="Montserrat"/>
          <w:b/>
          <w:sz w:val="24"/>
          <w:szCs w:val="24"/>
        </w:rPr>
      </w:pPr>
      <w:r w:rsidRPr="0086795D">
        <w:rPr>
          <w:rFonts w:ascii="Montserrat" w:hAnsi="Montserrat"/>
          <w:b/>
          <w:sz w:val="24"/>
          <w:szCs w:val="24"/>
        </w:rPr>
        <w:t>ANUNT</w:t>
      </w:r>
    </w:p>
    <w:p w14:paraId="0E02D2CD" w14:textId="77777777" w:rsidR="00D901C3" w:rsidRPr="0086795D" w:rsidRDefault="00D901C3" w:rsidP="00D901C3">
      <w:pPr>
        <w:jc w:val="center"/>
        <w:rPr>
          <w:rFonts w:ascii="Montserrat" w:hAnsi="Montserrat"/>
          <w:b/>
          <w:sz w:val="24"/>
          <w:szCs w:val="24"/>
        </w:rPr>
      </w:pPr>
      <w:r w:rsidRPr="0086795D">
        <w:rPr>
          <w:rFonts w:ascii="Montserrat" w:hAnsi="Montserrat"/>
          <w:b/>
          <w:sz w:val="24"/>
          <w:szCs w:val="24"/>
        </w:rPr>
        <w:t>AFIŞARE REZULTAT FINAL</w:t>
      </w:r>
    </w:p>
    <w:p w14:paraId="4E5E2D75" w14:textId="77777777" w:rsidR="00D901C3" w:rsidRPr="0086795D" w:rsidRDefault="00D901C3" w:rsidP="0021173D">
      <w:pPr>
        <w:ind w:left="3540" w:firstLine="708"/>
        <w:rPr>
          <w:rFonts w:ascii="Montserrat" w:hAnsi="Montserrat"/>
          <w:b/>
          <w:sz w:val="24"/>
          <w:szCs w:val="24"/>
        </w:rPr>
      </w:pPr>
    </w:p>
    <w:p w14:paraId="4AF29B19" w14:textId="4794C485" w:rsidR="00A02B37" w:rsidRPr="0099774A" w:rsidRDefault="00A02B37" w:rsidP="00A02B37">
      <w:pPr>
        <w:pStyle w:val="NoSpacing"/>
        <w:ind w:firstLine="720"/>
        <w:jc w:val="both"/>
        <w:rPr>
          <w:sz w:val="24"/>
          <w:szCs w:val="24"/>
          <w:lang w:val="ro-RO"/>
        </w:rPr>
      </w:pPr>
      <w:r w:rsidRPr="0099774A">
        <w:rPr>
          <w:sz w:val="24"/>
          <w:szCs w:val="24"/>
          <w:lang w:val="ro-RO"/>
        </w:rPr>
        <w:t>Comisia numită prin Dispoziția primarului nr.</w:t>
      </w:r>
      <w:r w:rsidR="00043DED">
        <w:rPr>
          <w:sz w:val="24"/>
          <w:szCs w:val="24"/>
          <w:lang w:val="ro-RO"/>
        </w:rPr>
        <w:t>647</w:t>
      </w:r>
      <w:r w:rsidRPr="0099774A">
        <w:rPr>
          <w:sz w:val="24"/>
          <w:szCs w:val="24"/>
          <w:lang w:val="ro-RO"/>
        </w:rPr>
        <w:t>/</w:t>
      </w:r>
      <w:r w:rsidR="00043DED">
        <w:rPr>
          <w:sz w:val="24"/>
          <w:szCs w:val="24"/>
          <w:lang w:val="ro-RO"/>
        </w:rPr>
        <w:t>12</w:t>
      </w:r>
      <w:r w:rsidRPr="0099774A">
        <w:rPr>
          <w:sz w:val="24"/>
          <w:szCs w:val="24"/>
          <w:lang w:val="ro-RO"/>
        </w:rPr>
        <w:t>.0</w:t>
      </w:r>
      <w:r w:rsidR="00043DED">
        <w:rPr>
          <w:sz w:val="24"/>
          <w:szCs w:val="24"/>
          <w:lang w:val="ro-RO"/>
        </w:rPr>
        <w:t>9</w:t>
      </w:r>
      <w:r w:rsidRPr="0099774A">
        <w:rPr>
          <w:sz w:val="24"/>
          <w:szCs w:val="24"/>
          <w:lang w:val="ro-RO"/>
        </w:rPr>
        <w:t>.2024</w:t>
      </w:r>
      <w:r>
        <w:rPr>
          <w:sz w:val="24"/>
          <w:szCs w:val="24"/>
          <w:lang w:val="ro-RO"/>
        </w:rPr>
        <w:t xml:space="preserve"> </w:t>
      </w:r>
      <w:r w:rsidRPr="0099774A">
        <w:rPr>
          <w:sz w:val="24"/>
          <w:szCs w:val="24"/>
          <w:lang w:val="ro-RO"/>
        </w:rPr>
        <w:t>privind dispunerea unor măsuri în vederea promovării în grad profesional a un</w:t>
      </w:r>
      <w:r w:rsidR="00043DED">
        <w:rPr>
          <w:sz w:val="24"/>
          <w:szCs w:val="24"/>
          <w:lang w:val="ro-RO"/>
        </w:rPr>
        <w:t>ui</w:t>
      </w:r>
      <w:r w:rsidRPr="0099774A">
        <w:rPr>
          <w:sz w:val="24"/>
          <w:szCs w:val="24"/>
          <w:lang w:val="ro-RO"/>
        </w:rPr>
        <w:t xml:space="preserve"> salaria</w:t>
      </w:r>
      <w:r w:rsidR="00043DED">
        <w:rPr>
          <w:sz w:val="24"/>
          <w:szCs w:val="24"/>
          <w:lang w:val="ro-RO"/>
        </w:rPr>
        <w:t>t</w:t>
      </w:r>
      <w:r w:rsidRPr="0099774A">
        <w:rPr>
          <w:sz w:val="24"/>
          <w:szCs w:val="24"/>
          <w:lang w:val="ro-RO"/>
        </w:rPr>
        <w:t xml:space="preserve"> </w:t>
      </w:r>
      <w:r w:rsidR="00043DED">
        <w:rPr>
          <w:sz w:val="24"/>
          <w:szCs w:val="24"/>
          <w:lang w:val="ro-RO"/>
        </w:rPr>
        <w:t>din cadrul</w:t>
      </w:r>
      <w:r>
        <w:rPr>
          <w:sz w:val="24"/>
          <w:szCs w:val="24"/>
          <w:lang w:val="ro-RO"/>
        </w:rPr>
        <w:t xml:space="preserve"> </w:t>
      </w:r>
      <w:r w:rsidRPr="0099774A">
        <w:rPr>
          <w:sz w:val="24"/>
          <w:szCs w:val="24"/>
          <w:lang w:val="ro-RO"/>
        </w:rPr>
        <w:t>Primăriei Municipiului Satu Mar</w:t>
      </w:r>
      <w:r>
        <w:rPr>
          <w:sz w:val="24"/>
          <w:szCs w:val="24"/>
          <w:lang w:val="ro-RO"/>
        </w:rPr>
        <w:t>e</w:t>
      </w:r>
      <w:r w:rsidRPr="0099774A">
        <w:rPr>
          <w:sz w:val="24"/>
          <w:szCs w:val="24"/>
          <w:lang w:val="ro-RO"/>
        </w:rPr>
        <w:t>.</w:t>
      </w:r>
    </w:p>
    <w:p w14:paraId="5834E333" w14:textId="77777777" w:rsidR="00A02B37" w:rsidRPr="00D13C07" w:rsidRDefault="00A02B37" w:rsidP="00A02B37">
      <w:pPr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C07">
        <w:rPr>
          <w:rFonts w:ascii="Times New Roman" w:hAnsi="Times New Roman" w:cs="Times New Roman"/>
          <w:sz w:val="24"/>
          <w:szCs w:val="24"/>
        </w:rPr>
        <w:t xml:space="preserve">În </w:t>
      </w:r>
      <w:r w:rsidRPr="00D13C07">
        <w:rPr>
          <w:rFonts w:ascii="Times New Roman" w:hAnsi="Times New Roman" w:cs="Times New Roman"/>
          <w:sz w:val="24"/>
          <w:szCs w:val="24"/>
          <w:lang w:val="pt-PT"/>
        </w:rPr>
        <w:t>În temeiul prevederilor art VII din OUG nr.121/2023 pentru modificarea şi completarea OUG nr.57/2019 privind Codul administrativ, precum şi pentru modificarea art.III din OUG. Nr.191/2022 pentru modificarea şi completarea  OUG 57/2019 privind Codul administrativ</w:t>
      </w:r>
      <w:r w:rsidRPr="00D13C07">
        <w:rPr>
          <w:rFonts w:ascii="Times New Roman" w:hAnsi="Times New Roman" w:cs="Times New Roman"/>
          <w:sz w:val="24"/>
          <w:szCs w:val="24"/>
        </w:rPr>
        <w:t>, comisia de examen s-a întrunit în vederea  consemnării și  afișării rezultatului final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FD028D" w14:textId="77777777" w:rsidR="00A02B37" w:rsidRPr="00D13C07" w:rsidRDefault="00A02B37" w:rsidP="00A02B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3C07">
        <w:rPr>
          <w:rFonts w:ascii="Times New Roman" w:hAnsi="Times New Roman" w:cs="Times New Roman"/>
          <w:sz w:val="24"/>
          <w:szCs w:val="24"/>
        </w:rPr>
        <w:t>În urma corectării lucrării scrise și evaluării probei interviu, candida</w:t>
      </w:r>
      <w:r>
        <w:rPr>
          <w:rFonts w:ascii="Times New Roman" w:hAnsi="Times New Roman" w:cs="Times New Roman"/>
          <w:sz w:val="24"/>
          <w:szCs w:val="24"/>
        </w:rPr>
        <w:t>tul</w:t>
      </w:r>
      <w:r w:rsidRPr="00D13C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3C07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D13C07">
        <w:rPr>
          <w:rFonts w:ascii="Times New Roman" w:hAnsi="Times New Roman" w:cs="Times New Roman"/>
          <w:sz w:val="24"/>
          <w:szCs w:val="24"/>
        </w:rPr>
        <w:t xml:space="preserve"> următorul punctaj final:</w:t>
      </w:r>
    </w:p>
    <w:p w14:paraId="69AF0947" w14:textId="77777777" w:rsidR="00D901C3" w:rsidRPr="00D13C07" w:rsidRDefault="00D901C3" w:rsidP="00D901C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391" w:type="dxa"/>
        <w:tblInd w:w="392" w:type="dxa"/>
        <w:tblLook w:val="01E0" w:firstRow="1" w:lastRow="1" w:firstColumn="1" w:lastColumn="1" w:noHBand="0" w:noVBand="0"/>
      </w:tblPr>
      <w:tblGrid>
        <w:gridCol w:w="626"/>
        <w:gridCol w:w="2582"/>
        <w:gridCol w:w="1241"/>
        <w:gridCol w:w="1133"/>
        <w:gridCol w:w="1402"/>
        <w:gridCol w:w="1407"/>
      </w:tblGrid>
      <w:tr w:rsidR="00923689" w:rsidRPr="00B506B8" w14:paraId="4C55E90D" w14:textId="77777777" w:rsidTr="00D901C3">
        <w:tc>
          <w:tcPr>
            <w:tcW w:w="626" w:type="dxa"/>
          </w:tcPr>
          <w:p w14:paraId="02E8D12C" w14:textId="77777777" w:rsidR="00D901C3" w:rsidRDefault="00D901C3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</w:p>
          <w:p w14:paraId="1206A2E5" w14:textId="150BDB4D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Nr.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Crt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>.</w:t>
            </w:r>
          </w:p>
        </w:tc>
        <w:tc>
          <w:tcPr>
            <w:tcW w:w="2582" w:type="dxa"/>
          </w:tcPr>
          <w:p w14:paraId="23A3DDEB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>
              <w:rPr>
                <w:rFonts w:ascii="Montserrat" w:hAnsi="Montserrat"/>
                <w:b/>
                <w:sz w:val="22"/>
                <w:szCs w:val="22"/>
              </w:rPr>
              <w:t xml:space="preserve">Nr </w:t>
            </w:r>
            <w:proofErr w:type="spellStart"/>
            <w:r>
              <w:rPr>
                <w:rFonts w:ascii="Montserrat" w:hAnsi="Montserrat"/>
                <w:b/>
                <w:sz w:val="22"/>
                <w:szCs w:val="22"/>
              </w:rPr>
              <w:t>dosar</w:t>
            </w:r>
            <w:proofErr w:type="spellEnd"/>
            <w:r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ontserrat" w:hAnsi="Montserrat"/>
                <w:b/>
                <w:sz w:val="22"/>
                <w:szCs w:val="22"/>
              </w:rPr>
              <w:t>inscriere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1" w:type="dxa"/>
          </w:tcPr>
          <w:p w14:paraId="60855916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Punctaj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proba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scrisa</w:t>
            </w:r>
            <w:proofErr w:type="spellEnd"/>
          </w:p>
        </w:tc>
        <w:tc>
          <w:tcPr>
            <w:tcW w:w="1133" w:type="dxa"/>
          </w:tcPr>
          <w:p w14:paraId="76B77D3A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Punctaj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proba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interviu</w:t>
            </w:r>
            <w:proofErr w:type="spellEnd"/>
          </w:p>
        </w:tc>
        <w:tc>
          <w:tcPr>
            <w:tcW w:w="1402" w:type="dxa"/>
          </w:tcPr>
          <w:p w14:paraId="784C0AE9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Punctaj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Final</w:t>
            </w:r>
          </w:p>
        </w:tc>
        <w:tc>
          <w:tcPr>
            <w:tcW w:w="1407" w:type="dxa"/>
          </w:tcPr>
          <w:p w14:paraId="184B7BC4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ADMIS/</w:t>
            </w:r>
          </w:p>
          <w:p w14:paraId="22D7D011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RESPINS</w:t>
            </w:r>
          </w:p>
        </w:tc>
      </w:tr>
      <w:tr w:rsidR="00A02B37" w:rsidRPr="00B506B8" w14:paraId="1050BC0A" w14:textId="77777777" w:rsidTr="00D901C3">
        <w:tc>
          <w:tcPr>
            <w:tcW w:w="626" w:type="dxa"/>
          </w:tcPr>
          <w:p w14:paraId="16DA7F80" w14:textId="77777777" w:rsidR="00A02B37" w:rsidRPr="00B506B8" w:rsidRDefault="00A02B37" w:rsidP="00A02B37">
            <w:pPr>
              <w:spacing w:line="276" w:lineRule="auto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1.</w:t>
            </w:r>
          </w:p>
        </w:tc>
        <w:tc>
          <w:tcPr>
            <w:tcW w:w="2582" w:type="dxa"/>
          </w:tcPr>
          <w:p w14:paraId="575A1AEE" w14:textId="737BFAAB" w:rsidR="00A02B37" w:rsidRPr="00B506B8" w:rsidRDefault="00043DED" w:rsidP="00A02B37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55559/30.09.2024</w:t>
            </w:r>
          </w:p>
        </w:tc>
        <w:tc>
          <w:tcPr>
            <w:tcW w:w="1241" w:type="dxa"/>
          </w:tcPr>
          <w:p w14:paraId="36C7F69A" w14:textId="34B7E0B3" w:rsidR="00A02B37" w:rsidRPr="00B506B8" w:rsidRDefault="00A02B37" w:rsidP="00A02B37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71,50</w:t>
            </w:r>
          </w:p>
        </w:tc>
        <w:tc>
          <w:tcPr>
            <w:tcW w:w="1133" w:type="dxa"/>
          </w:tcPr>
          <w:p w14:paraId="304C3921" w14:textId="0F131FAB" w:rsidR="00A02B37" w:rsidRPr="00B506B8" w:rsidRDefault="00043DED" w:rsidP="00A02B37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80,00</w:t>
            </w:r>
          </w:p>
        </w:tc>
        <w:tc>
          <w:tcPr>
            <w:tcW w:w="1402" w:type="dxa"/>
          </w:tcPr>
          <w:p w14:paraId="77386FE4" w14:textId="6F2D6EF2" w:rsidR="00A02B37" w:rsidRPr="00B506B8" w:rsidRDefault="00A02B37" w:rsidP="00A02B37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1</w:t>
            </w:r>
            <w:r w:rsidR="00043DED">
              <w:rPr>
                <w:rFonts w:ascii="Montserrat" w:hAnsi="Montserrat"/>
                <w:b/>
              </w:rPr>
              <w:t>51</w:t>
            </w:r>
            <w:r>
              <w:rPr>
                <w:rFonts w:ascii="Montserrat" w:hAnsi="Montserrat"/>
                <w:b/>
              </w:rPr>
              <w:t>,50</w:t>
            </w:r>
          </w:p>
        </w:tc>
        <w:tc>
          <w:tcPr>
            <w:tcW w:w="1407" w:type="dxa"/>
          </w:tcPr>
          <w:p w14:paraId="4B2973EA" w14:textId="05B7BDF5" w:rsidR="00A02B37" w:rsidRPr="00B506B8" w:rsidRDefault="00A02B37" w:rsidP="00A02B37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ADMIS</w:t>
            </w:r>
          </w:p>
        </w:tc>
      </w:tr>
    </w:tbl>
    <w:p w14:paraId="3B006FFC" w14:textId="77777777" w:rsidR="00923689" w:rsidRPr="00B506B8" w:rsidRDefault="00923689" w:rsidP="00923689">
      <w:pPr>
        <w:pStyle w:val="ListParagraph"/>
        <w:ind w:left="1440"/>
        <w:jc w:val="both"/>
        <w:rPr>
          <w:rFonts w:ascii="Montserrat" w:hAnsi="Montserrat"/>
          <w:sz w:val="22"/>
          <w:szCs w:val="22"/>
        </w:rPr>
      </w:pPr>
    </w:p>
    <w:p w14:paraId="1FBD742E" w14:textId="77777777" w:rsidR="00923689" w:rsidRDefault="00923689" w:rsidP="00923689">
      <w:pPr>
        <w:rPr>
          <w:rFonts w:ascii="Montserrat" w:hAnsi="Montserrat"/>
        </w:rPr>
      </w:pPr>
    </w:p>
    <w:p w14:paraId="3E8AD43E" w14:textId="77777777" w:rsidR="00D901C3" w:rsidRDefault="00D901C3" w:rsidP="00923689">
      <w:pPr>
        <w:rPr>
          <w:rFonts w:ascii="Montserrat" w:hAnsi="Montserrat"/>
        </w:rPr>
      </w:pPr>
    </w:p>
    <w:p w14:paraId="7E47C8E1" w14:textId="77777777" w:rsidR="00D901C3" w:rsidRDefault="00D901C3" w:rsidP="00923689">
      <w:pPr>
        <w:rPr>
          <w:rFonts w:ascii="Montserrat" w:hAnsi="Montserrat"/>
        </w:rPr>
      </w:pPr>
    </w:p>
    <w:p w14:paraId="47E16C17" w14:textId="77777777" w:rsidR="00D901C3" w:rsidRDefault="00D901C3" w:rsidP="00923689">
      <w:pPr>
        <w:rPr>
          <w:rFonts w:ascii="Montserrat" w:hAnsi="Montserrat"/>
        </w:rPr>
      </w:pPr>
    </w:p>
    <w:p w14:paraId="56AB31D3" w14:textId="77777777" w:rsidR="00D901C3" w:rsidRPr="00B506B8" w:rsidRDefault="00D901C3" w:rsidP="00D901C3">
      <w:pPr>
        <w:rPr>
          <w:rFonts w:ascii="Montserrat" w:hAnsi="Montserrat"/>
        </w:rPr>
      </w:pPr>
      <w:proofErr w:type="spellStart"/>
      <w:r w:rsidRPr="00B506B8">
        <w:rPr>
          <w:rFonts w:ascii="Montserrat" w:hAnsi="Montserrat"/>
        </w:rPr>
        <w:t>Intocmit</w:t>
      </w:r>
      <w:proofErr w:type="spellEnd"/>
      <w:r w:rsidRPr="00B506B8">
        <w:rPr>
          <w:rFonts w:ascii="Montserrat" w:hAnsi="Montserrat"/>
        </w:rPr>
        <w:t xml:space="preserve"> secretar comisie: </w:t>
      </w:r>
    </w:p>
    <w:p w14:paraId="00A357DA" w14:textId="7B553E10" w:rsidR="00D901C3" w:rsidRDefault="00D901C3" w:rsidP="00D901C3">
      <w:pPr>
        <w:rPr>
          <w:rFonts w:ascii="Montserrat" w:hAnsi="Montserrat"/>
        </w:rPr>
      </w:pPr>
      <w:r>
        <w:rPr>
          <w:rFonts w:ascii="Montserrat" w:hAnsi="Montserrat"/>
        </w:rPr>
        <w:t xml:space="preserve">Timaru Dana Alina                                                                   </w:t>
      </w:r>
      <w:r w:rsidRPr="00B506B8">
        <w:rPr>
          <w:rFonts w:ascii="Montserrat" w:hAnsi="Montserrat"/>
        </w:rPr>
        <w:t xml:space="preserve"> </w:t>
      </w:r>
      <w:proofErr w:type="spellStart"/>
      <w:r w:rsidRPr="00B506B8">
        <w:rPr>
          <w:rFonts w:ascii="Montserrat" w:hAnsi="Montserrat"/>
        </w:rPr>
        <w:t>Afişat</w:t>
      </w:r>
      <w:proofErr w:type="spellEnd"/>
      <w:r w:rsidRPr="00B506B8">
        <w:rPr>
          <w:rFonts w:ascii="Montserrat" w:hAnsi="Montserrat"/>
        </w:rPr>
        <w:t xml:space="preserve"> azi </w:t>
      </w:r>
      <w:r>
        <w:rPr>
          <w:rFonts w:ascii="Montserrat" w:hAnsi="Montserrat"/>
        </w:rPr>
        <w:t>1</w:t>
      </w:r>
      <w:r w:rsidR="00043DED">
        <w:rPr>
          <w:rFonts w:ascii="Montserrat" w:hAnsi="Montserrat"/>
        </w:rPr>
        <w:t>7</w:t>
      </w:r>
      <w:r>
        <w:rPr>
          <w:rFonts w:ascii="Montserrat" w:hAnsi="Montserrat"/>
        </w:rPr>
        <w:t>.</w:t>
      </w:r>
      <w:r w:rsidR="00043DED">
        <w:rPr>
          <w:rFonts w:ascii="Montserrat" w:hAnsi="Montserrat"/>
        </w:rPr>
        <w:t>10</w:t>
      </w:r>
      <w:r>
        <w:rPr>
          <w:rFonts w:ascii="Montserrat" w:hAnsi="Montserrat"/>
        </w:rPr>
        <w:t>.2024 ora 1</w:t>
      </w:r>
      <w:r w:rsidR="00043DED">
        <w:rPr>
          <w:rFonts w:ascii="Montserrat" w:hAnsi="Montserrat"/>
        </w:rPr>
        <w:t>3</w:t>
      </w:r>
      <w:r>
        <w:rPr>
          <w:rFonts w:ascii="Montserrat" w:hAnsi="Montserrat"/>
        </w:rPr>
        <w:t>.00</w:t>
      </w:r>
    </w:p>
    <w:p w14:paraId="156E04C3" w14:textId="77777777" w:rsidR="00D901C3" w:rsidRDefault="00D901C3" w:rsidP="00D901C3">
      <w:pPr>
        <w:rPr>
          <w:rFonts w:ascii="Montserrat" w:hAnsi="Montserrat"/>
          <w:b/>
          <w:sz w:val="24"/>
          <w:szCs w:val="24"/>
        </w:rPr>
      </w:pPr>
    </w:p>
    <w:p w14:paraId="7EBE2DD0" w14:textId="77777777" w:rsidR="0021173D" w:rsidRPr="00B506B8" w:rsidRDefault="0021173D" w:rsidP="00B506B8">
      <w:pPr>
        <w:rPr>
          <w:rFonts w:ascii="Montserrat" w:hAnsi="Montserrat"/>
        </w:rPr>
      </w:pPr>
    </w:p>
    <w:sectPr w:rsidR="0021173D" w:rsidRPr="00B506B8" w:rsidSect="00D11D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134" w:bottom="1247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543BC" w14:textId="77777777" w:rsidR="00056187" w:rsidRDefault="00056187" w:rsidP="00C07016">
      <w:pPr>
        <w:spacing w:after="0" w:line="240" w:lineRule="auto"/>
      </w:pPr>
      <w:r>
        <w:separator/>
      </w:r>
    </w:p>
  </w:endnote>
  <w:endnote w:type="continuationSeparator" w:id="0">
    <w:p w14:paraId="7B11E18C" w14:textId="77777777" w:rsidR="00056187" w:rsidRDefault="00056187" w:rsidP="00C0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B98A6" w14:textId="77777777" w:rsidR="00043DED" w:rsidRDefault="00043D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0" w:type="dxa"/>
      <w:tblInd w:w="-106" w:type="dxa"/>
      <w:tblBorders>
        <w:insideH w:val="single" w:sz="12" w:space="0" w:color="2F5496"/>
        <w:insideV w:val="single" w:sz="12" w:space="0" w:color="2F5496"/>
      </w:tblBorders>
      <w:tblLook w:val="00A0" w:firstRow="1" w:lastRow="0" w:firstColumn="1" w:lastColumn="0" w:noHBand="0" w:noVBand="0"/>
    </w:tblPr>
    <w:tblGrid>
      <w:gridCol w:w="4377"/>
      <w:gridCol w:w="5403"/>
    </w:tblGrid>
    <w:tr w:rsidR="00056187" w:rsidRPr="00106CBA" w14:paraId="060A16EA" w14:textId="77777777" w:rsidTr="00A258C8">
      <w:tc>
        <w:tcPr>
          <w:tcW w:w="4377" w:type="dxa"/>
        </w:tcPr>
        <w:p w14:paraId="71BFCD3A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4"/>
            </w:rPr>
          </w:pPr>
        </w:p>
      </w:tc>
      <w:tc>
        <w:tcPr>
          <w:tcW w:w="5403" w:type="dxa"/>
        </w:tcPr>
        <w:p w14:paraId="6631240D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Satu Mare 440026,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Pia</w:t>
          </w:r>
          <w:r w:rsidRPr="00106CBA">
            <w:rPr>
              <w:rFonts w:ascii="Tahoma" w:hAnsi="Tahoma" w:cs="Tahoma"/>
              <w:color w:val="003A6A"/>
              <w:sz w:val="14"/>
              <w:szCs w:val="14"/>
            </w:rPr>
            <w:t>ț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a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25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Octombrie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nr. 1 </w:t>
          </w:r>
        </w:p>
        <w:p w14:paraId="0640FBD7" w14:textId="7AE109C5" w:rsidR="00056187" w:rsidRPr="00106CBA" w:rsidRDefault="00056187" w:rsidP="00A258C8">
          <w:pPr>
            <w:pStyle w:val="Footer"/>
            <w:rPr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Web: www.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primariasm</w:t>
          </w:r>
          <w:r>
            <w:rPr>
              <w:rFonts w:ascii="Montserrat Medium" w:hAnsi="Montserrat Medium" w:cs="Montserrat Medium"/>
              <w:color w:val="003A6A"/>
              <w:sz w:val="14"/>
              <w:szCs w:val="14"/>
            </w:rPr>
            <w:t>ro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facebook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/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primariasatumare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br/>
            <w:t>E-mail: primaria@primariasm.ro Telefon: 0261.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702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.500</w:t>
          </w:r>
        </w:p>
      </w:tc>
    </w:tr>
  </w:tbl>
  <w:p w14:paraId="4C1DBE23" w14:textId="77777777" w:rsidR="00056187" w:rsidRDefault="00056187" w:rsidP="00C07016">
    <w:pPr>
      <w:pStyle w:val="BasicParagraph"/>
      <w:spacing w:line="240" w:lineRule="auto"/>
    </w:pPr>
  </w:p>
  <w:p w14:paraId="2C142839" w14:textId="77777777" w:rsidR="00056187" w:rsidRDefault="00056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DCD46" w14:textId="77777777" w:rsidR="00043DED" w:rsidRDefault="00043D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4D512" w14:textId="77777777" w:rsidR="00056187" w:rsidRDefault="00056187" w:rsidP="00C07016">
      <w:pPr>
        <w:spacing w:after="0" w:line="240" w:lineRule="auto"/>
      </w:pPr>
      <w:r>
        <w:separator/>
      </w:r>
    </w:p>
  </w:footnote>
  <w:footnote w:type="continuationSeparator" w:id="0">
    <w:p w14:paraId="13198CDB" w14:textId="77777777" w:rsidR="00056187" w:rsidRDefault="00056187" w:rsidP="00C0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EACE4" w14:textId="77777777" w:rsidR="00043DED" w:rsidRDefault="00043D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9" w:type="dxa"/>
      <w:tblInd w:w="-106" w:type="dxa"/>
      <w:tblLook w:val="0280" w:firstRow="0" w:lastRow="0" w:firstColumn="1" w:lastColumn="0" w:noHBand="1" w:noVBand="0"/>
    </w:tblPr>
    <w:tblGrid>
      <w:gridCol w:w="4338"/>
      <w:gridCol w:w="5731"/>
    </w:tblGrid>
    <w:tr w:rsidR="00056187" w14:paraId="5AD95660" w14:textId="77777777" w:rsidTr="00F45775">
      <w:trPr>
        <w:trHeight w:hRule="exact" w:val="3"/>
      </w:trPr>
      <w:tc>
        <w:tcPr>
          <w:tcW w:w="4338" w:type="dxa"/>
          <w:vMerge w:val="restart"/>
          <w:hideMark/>
        </w:tcPr>
        <w:p w14:paraId="34689437" w14:textId="13BE4C24" w:rsidR="00056187" w:rsidRDefault="00043DED">
          <w:pPr>
            <w:pStyle w:val="Header"/>
            <w:rPr>
              <w:b/>
              <w:bCs/>
              <w:lang w:val="en-US" w:eastAsia="en-US"/>
            </w:rPr>
          </w:pPr>
          <w:r>
            <w:rPr>
              <w:noProof/>
            </w:rPr>
            <w:drawing>
              <wp:inline distT="114300" distB="114300" distL="114300" distR="114300" wp14:anchorId="067BCFFB" wp14:editId="56E68DEC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</w:tcPr>
        <w:p w14:paraId="2B0ADD52" w14:textId="77777777" w:rsidR="00056187" w:rsidRDefault="00056187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</w:p>
      </w:tc>
    </w:tr>
    <w:tr w:rsidR="00056187" w14:paraId="0A432B18" w14:textId="77777777" w:rsidTr="00F45775">
      <w:trPr>
        <w:trHeight w:val="3"/>
      </w:trPr>
      <w:tc>
        <w:tcPr>
          <w:tcW w:w="0" w:type="auto"/>
          <w:vMerge/>
          <w:vAlign w:val="center"/>
          <w:hideMark/>
        </w:tcPr>
        <w:p w14:paraId="5ED37491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  <w:tc>
        <w:tcPr>
          <w:tcW w:w="5731" w:type="dxa"/>
        </w:tcPr>
        <w:p w14:paraId="712BDAC1" w14:textId="2CF09C10" w:rsidR="00056187" w:rsidRDefault="00056187">
          <w:pPr>
            <w:pStyle w:val="Header"/>
            <w:rPr>
              <w:rFonts w:ascii="Calibri" w:eastAsia="Calibri" w:hAnsi="Calibri" w:cs="Calibri"/>
              <w:b/>
              <w:bCs/>
              <w:lang w:eastAsia="en-US"/>
            </w:rPr>
          </w:pPr>
          <w:r>
            <w:rPr>
              <w:b/>
              <w:bCs/>
            </w:rPr>
            <w:t>Număr înregistrare :</w:t>
          </w:r>
          <w:r w:rsidR="00CD4882">
            <w:rPr>
              <w:b/>
              <w:bCs/>
            </w:rPr>
            <w:t xml:space="preserve"> </w:t>
          </w:r>
          <w:r w:rsidR="00043DED">
            <w:rPr>
              <w:b/>
              <w:bCs/>
            </w:rPr>
            <w:t>59588</w:t>
          </w:r>
          <w:r w:rsidR="0021173D">
            <w:rPr>
              <w:b/>
              <w:bCs/>
            </w:rPr>
            <w:t>/</w:t>
          </w:r>
          <w:r w:rsidR="008E4BFC">
            <w:rPr>
              <w:b/>
              <w:bCs/>
            </w:rPr>
            <w:t>1</w:t>
          </w:r>
          <w:r w:rsidR="00043DED">
            <w:rPr>
              <w:b/>
              <w:bCs/>
            </w:rPr>
            <w:t>7</w:t>
          </w:r>
          <w:r w:rsidR="0021173D">
            <w:rPr>
              <w:b/>
              <w:bCs/>
            </w:rPr>
            <w:t>.</w:t>
          </w:r>
          <w:r w:rsidR="00043DED">
            <w:rPr>
              <w:b/>
              <w:bCs/>
            </w:rPr>
            <w:t>10</w:t>
          </w:r>
          <w:r w:rsidR="0021173D">
            <w:rPr>
              <w:b/>
              <w:bCs/>
            </w:rPr>
            <w:t>.202</w:t>
          </w:r>
          <w:r w:rsidR="00D901C3">
            <w:rPr>
              <w:b/>
              <w:bCs/>
            </w:rPr>
            <w:t>4</w:t>
          </w:r>
        </w:p>
        <w:p w14:paraId="3A741686" w14:textId="6A5F542C" w:rsidR="00056187" w:rsidRDefault="00043DED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proofErr w:type="spellStart"/>
          <w:proofErr w:type="gramStart"/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Compartimentul</w:t>
          </w:r>
          <w:proofErr w:type="spellEnd"/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Resurse</w:t>
          </w:r>
          <w:proofErr w:type="spellEnd"/>
          <w:proofErr w:type="gram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Umane</w:t>
          </w:r>
          <w:proofErr w:type="spellEnd"/>
        </w:p>
        <w:p w14:paraId="1290E8A0" w14:textId="77777777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E-mail: resurseumane@primariasm.ro</w:t>
          </w:r>
        </w:p>
        <w:p w14:paraId="5C3902B6" w14:textId="13695697" w:rsidR="00056187" w:rsidRDefault="00056187" w:rsidP="00C07016">
          <w:pPr>
            <w:pStyle w:val="Header"/>
            <w:rPr>
              <w:b/>
              <w:bCs/>
            </w:rPr>
          </w:pP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Tel: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.561,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.530</w:t>
          </w:r>
        </w:p>
        <w:p w14:paraId="1229EFFD" w14:textId="77777777" w:rsidR="00056187" w:rsidRDefault="00056187">
          <w:pPr>
            <w:pStyle w:val="Header"/>
            <w:rPr>
              <w:b/>
              <w:bCs/>
            </w:rPr>
          </w:pPr>
        </w:p>
        <w:p w14:paraId="6DE877A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b/>
              <w:bCs/>
            </w:rPr>
            <w:br/>
          </w:r>
          <w:r>
            <w:rPr>
              <w:b/>
              <w:bCs/>
            </w:rPr>
            <w:br/>
          </w:r>
        </w:p>
      </w:tc>
    </w:tr>
    <w:tr w:rsidR="00056187" w14:paraId="190B0913" w14:textId="77777777" w:rsidTr="00F45775">
      <w:trPr>
        <w:gridAfter w:val="1"/>
        <w:wAfter w:w="5731" w:type="dxa"/>
        <w:trHeight w:val="509"/>
      </w:trPr>
      <w:tc>
        <w:tcPr>
          <w:tcW w:w="0" w:type="auto"/>
          <w:vMerge/>
          <w:vAlign w:val="center"/>
          <w:hideMark/>
        </w:tcPr>
        <w:p w14:paraId="4DD90113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  <w:tr w:rsidR="00056187" w14:paraId="486A5EC9" w14:textId="77777777" w:rsidTr="00F45775">
      <w:trPr>
        <w:gridAfter w:val="1"/>
        <w:wAfter w:w="5731" w:type="dxa"/>
        <w:trHeight w:val="509"/>
      </w:trPr>
      <w:tc>
        <w:tcPr>
          <w:tcW w:w="0" w:type="auto"/>
          <w:vMerge/>
          <w:vAlign w:val="center"/>
          <w:hideMark/>
        </w:tcPr>
        <w:p w14:paraId="5767E934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</w:tbl>
  <w:p w14:paraId="33C31844" w14:textId="77777777" w:rsidR="00056187" w:rsidRDefault="00056187" w:rsidP="00C070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0BC32" w14:textId="77777777" w:rsidR="00043DED" w:rsidRDefault="00043D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16"/>
    <w:rsid w:val="00010624"/>
    <w:rsid w:val="00030044"/>
    <w:rsid w:val="00043DED"/>
    <w:rsid w:val="00056187"/>
    <w:rsid w:val="00066D40"/>
    <w:rsid w:val="000A7E6F"/>
    <w:rsid w:val="000B3ABD"/>
    <w:rsid w:val="000B57EC"/>
    <w:rsid w:val="000B7BA2"/>
    <w:rsid w:val="000D62D6"/>
    <w:rsid w:val="0016427B"/>
    <w:rsid w:val="001951C5"/>
    <w:rsid w:val="001B5E2A"/>
    <w:rsid w:val="0021173D"/>
    <w:rsid w:val="0024256D"/>
    <w:rsid w:val="00285A69"/>
    <w:rsid w:val="00304A24"/>
    <w:rsid w:val="003060FD"/>
    <w:rsid w:val="00330B84"/>
    <w:rsid w:val="003A6485"/>
    <w:rsid w:val="003C719D"/>
    <w:rsid w:val="003E7F4D"/>
    <w:rsid w:val="004D768A"/>
    <w:rsid w:val="004F51F0"/>
    <w:rsid w:val="004F60E2"/>
    <w:rsid w:val="005C4385"/>
    <w:rsid w:val="006C2781"/>
    <w:rsid w:val="00733B3C"/>
    <w:rsid w:val="007473E1"/>
    <w:rsid w:val="007C390B"/>
    <w:rsid w:val="007D6E07"/>
    <w:rsid w:val="007F3EC8"/>
    <w:rsid w:val="00825F33"/>
    <w:rsid w:val="0086795D"/>
    <w:rsid w:val="008949D7"/>
    <w:rsid w:val="008A41D0"/>
    <w:rsid w:val="008D68F3"/>
    <w:rsid w:val="008E4BFC"/>
    <w:rsid w:val="00923689"/>
    <w:rsid w:val="0093764F"/>
    <w:rsid w:val="00960ABA"/>
    <w:rsid w:val="00974B75"/>
    <w:rsid w:val="00A02B37"/>
    <w:rsid w:val="00A258C8"/>
    <w:rsid w:val="00A5490D"/>
    <w:rsid w:val="00A734CF"/>
    <w:rsid w:val="00AF2C76"/>
    <w:rsid w:val="00B506B8"/>
    <w:rsid w:val="00C06436"/>
    <w:rsid w:val="00C07016"/>
    <w:rsid w:val="00C27FF7"/>
    <w:rsid w:val="00C3488F"/>
    <w:rsid w:val="00C355A4"/>
    <w:rsid w:val="00C63DA7"/>
    <w:rsid w:val="00C74AE6"/>
    <w:rsid w:val="00C82A29"/>
    <w:rsid w:val="00CD468C"/>
    <w:rsid w:val="00CD4882"/>
    <w:rsid w:val="00D11DCA"/>
    <w:rsid w:val="00D13C07"/>
    <w:rsid w:val="00D80D3C"/>
    <w:rsid w:val="00D901C3"/>
    <w:rsid w:val="00E25E30"/>
    <w:rsid w:val="00E31ED1"/>
    <w:rsid w:val="00E91AF3"/>
    <w:rsid w:val="00F07D9D"/>
    <w:rsid w:val="00F45775"/>
    <w:rsid w:val="00F967B1"/>
    <w:rsid w:val="00FE07A6"/>
    <w:rsid w:val="00F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4E2181E0"/>
  <w15:docId w15:val="{176D8713-8222-4531-821B-AC8FC568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16"/>
  </w:style>
  <w:style w:type="paragraph" w:styleId="Footer">
    <w:name w:val="footer"/>
    <w:basedOn w:val="Normal"/>
    <w:link w:val="Foot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016"/>
  </w:style>
  <w:style w:type="paragraph" w:customStyle="1" w:styleId="BasicParagraph">
    <w:name w:val="[Basic Paragraph]"/>
    <w:basedOn w:val="Normal"/>
    <w:uiPriority w:val="99"/>
    <w:rsid w:val="00C07016"/>
    <w:pPr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F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NoSpacingChar">
    <w:name w:val="No Spacing Char"/>
    <w:link w:val="NoSpacing"/>
    <w:uiPriority w:val="1"/>
    <w:locked/>
    <w:rsid w:val="00D13C07"/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raluca.tamasan</dc:creator>
  <cp:lastModifiedBy>Dana Timaru</cp:lastModifiedBy>
  <cp:revision>4</cp:revision>
  <cp:lastPrinted>2024-04-10T06:23:00Z</cp:lastPrinted>
  <dcterms:created xsi:type="dcterms:W3CDTF">2024-02-13T11:35:00Z</dcterms:created>
  <dcterms:modified xsi:type="dcterms:W3CDTF">2024-10-17T09:34:00Z</dcterms:modified>
</cp:coreProperties>
</file>