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27BDB" w14:textId="53F17ECF" w:rsidR="00BF3759" w:rsidRPr="00DE4B6B" w:rsidRDefault="00BF3759" w:rsidP="00BF3759">
      <w:pPr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Anexa nr. 1</w:t>
      </w:r>
    </w:p>
    <w:p w14:paraId="0A21066F" w14:textId="77777777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Nr. ...............Din ...............</w:t>
      </w:r>
    </w:p>
    <w:p w14:paraId="423A82F1" w14:textId="77777777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7A7B6AD" w14:textId="77777777" w:rsidR="008779C3" w:rsidRPr="00DE4B6B" w:rsidRDefault="008779C3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2364915" w14:textId="77777777" w:rsidR="0030190F" w:rsidRPr="00DE4B6B" w:rsidRDefault="0030190F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0008FB7" w14:textId="25A190BE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Cerere</w:t>
      </w:r>
    </w:p>
    <w:p w14:paraId="72D25FF8" w14:textId="77777777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784C6D7" w14:textId="2DA1084B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privind acordarea sumei forfetar</w:t>
      </w:r>
      <w:r w:rsidR="001C0D24" w:rsidRPr="00DE4B6B">
        <w:rPr>
          <w:rFonts w:ascii="Times New Roman" w:hAnsi="Times New Roman" w:cs="Times New Roman"/>
          <w:kern w:val="0"/>
          <w:sz w:val="28"/>
          <w:szCs w:val="28"/>
        </w:rPr>
        <w:t>e prevăzute la art.3 alin.(1) și (5) și art.26 alin.(1) și (4)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 din Ordona</w:t>
      </w:r>
      <w:r w:rsidR="001C0D24" w:rsidRPr="00DE4B6B">
        <w:rPr>
          <w:rFonts w:ascii="Times New Roman" w:hAnsi="Times New Roman" w:cs="Times New Roman"/>
          <w:kern w:val="0"/>
          <w:sz w:val="28"/>
          <w:szCs w:val="28"/>
        </w:rPr>
        <w:t>nța de urgență a Guvernului nr.96/2024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 privind acordarea de sprijin şi asistență umanitară de către statul român cetățenilor străini sau apatrizilor aflați în situații deosebite, proveniți din zona conflictului armat din Ucraina</w:t>
      </w:r>
    </w:p>
    <w:p w14:paraId="7A262D37" w14:textId="77777777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79E8D76" w14:textId="77777777" w:rsidR="0030190F" w:rsidRPr="00DE4B6B" w:rsidRDefault="0030190F" w:rsidP="00BF3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8A5B1D3" w14:textId="77777777" w:rsidR="0030190F" w:rsidRPr="00DE4B6B" w:rsidRDefault="0030190F" w:rsidP="00BF3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38ECD3A" w14:textId="5413BA64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Subsemnatul/Subsemnata,..........................................................................,Cod numeric personal.............................………………., cu reședința în România, județ/oraș/municipiu/comuna/sat ......................………………………, sector…....….......….., str………...........……………, nr……….., bl…….., sc………., etaj……….., ap…………, cunoscând prevederile articolului 326 din Legea nr.286/2009 privind Codul Penal, cu modificările și completările ulterioare, privind falsul în declarații, vă adresez rugămintea de a-mi aproba acordarea sumei forfetare pentru luna ………………, pentru subsemnatul/subsemnata, și următorii membri de familie:</w:t>
      </w:r>
    </w:p>
    <w:p w14:paraId="739B06C2" w14:textId="77777777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575218E" w14:textId="77777777" w:rsidR="008779C3" w:rsidRPr="00DE4B6B" w:rsidRDefault="008779C3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590"/>
        <w:gridCol w:w="4950"/>
      </w:tblGrid>
      <w:tr w:rsidR="00BF3759" w:rsidRPr="00DE4B6B" w14:paraId="50BD40D0" w14:textId="77777777" w:rsidTr="0030190F">
        <w:tc>
          <w:tcPr>
            <w:tcW w:w="1098" w:type="dxa"/>
          </w:tcPr>
          <w:p w14:paraId="644B30ED" w14:textId="3437843B" w:rsidR="00BF3759" w:rsidRPr="00DE4B6B" w:rsidRDefault="00BF3759" w:rsidP="00301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E4B6B">
              <w:rPr>
                <w:rFonts w:ascii="Times New Roman" w:hAnsi="Times New Roman" w:cs="Times New Roman"/>
                <w:kern w:val="0"/>
                <w:sz w:val="28"/>
                <w:szCs w:val="28"/>
              </w:rPr>
              <w:t>Nr. crt.</w:t>
            </w:r>
          </w:p>
        </w:tc>
        <w:tc>
          <w:tcPr>
            <w:tcW w:w="4590" w:type="dxa"/>
          </w:tcPr>
          <w:p w14:paraId="33A0F13B" w14:textId="6AECD60F" w:rsidR="00BF3759" w:rsidRPr="00DE4B6B" w:rsidRDefault="00BF3759" w:rsidP="00301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E4B6B">
              <w:rPr>
                <w:rFonts w:ascii="Times New Roman" w:hAnsi="Times New Roman" w:cs="Times New Roman"/>
                <w:kern w:val="0"/>
                <w:sz w:val="28"/>
                <w:szCs w:val="28"/>
              </w:rPr>
              <w:t>Numele şi prenumele membrilor de familie</w:t>
            </w:r>
          </w:p>
        </w:tc>
        <w:tc>
          <w:tcPr>
            <w:tcW w:w="4950" w:type="dxa"/>
          </w:tcPr>
          <w:p w14:paraId="405324F2" w14:textId="07BA0407" w:rsidR="00BF3759" w:rsidRPr="00DE4B6B" w:rsidRDefault="00BF3759" w:rsidP="00301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E4B6B">
              <w:rPr>
                <w:rFonts w:ascii="Times New Roman" w:hAnsi="Times New Roman" w:cs="Times New Roman"/>
                <w:kern w:val="0"/>
                <w:sz w:val="28"/>
                <w:szCs w:val="28"/>
              </w:rPr>
              <w:t>Codul numeric personal atribuit de Inspectoratul General pentru Imigrări</w:t>
            </w:r>
          </w:p>
        </w:tc>
      </w:tr>
      <w:tr w:rsidR="00BF3759" w:rsidRPr="00DE4B6B" w14:paraId="0EB7AD70" w14:textId="77777777" w:rsidTr="0030190F">
        <w:tc>
          <w:tcPr>
            <w:tcW w:w="1098" w:type="dxa"/>
          </w:tcPr>
          <w:p w14:paraId="076C50CB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590" w:type="dxa"/>
          </w:tcPr>
          <w:p w14:paraId="61643E6E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50" w:type="dxa"/>
          </w:tcPr>
          <w:p w14:paraId="5DBBF520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F3759" w:rsidRPr="00DE4B6B" w14:paraId="230B542B" w14:textId="77777777" w:rsidTr="0030190F">
        <w:tc>
          <w:tcPr>
            <w:tcW w:w="1098" w:type="dxa"/>
          </w:tcPr>
          <w:p w14:paraId="378548E0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590" w:type="dxa"/>
          </w:tcPr>
          <w:p w14:paraId="0F499324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50" w:type="dxa"/>
          </w:tcPr>
          <w:p w14:paraId="149E96C9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F3759" w:rsidRPr="00DE4B6B" w14:paraId="461D5876" w14:textId="77777777" w:rsidTr="0030190F">
        <w:tc>
          <w:tcPr>
            <w:tcW w:w="1098" w:type="dxa"/>
          </w:tcPr>
          <w:p w14:paraId="04A8C37A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590" w:type="dxa"/>
          </w:tcPr>
          <w:p w14:paraId="595FC83B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50" w:type="dxa"/>
          </w:tcPr>
          <w:p w14:paraId="4A916004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F3759" w:rsidRPr="00DE4B6B" w14:paraId="0B084822" w14:textId="77777777" w:rsidTr="0030190F">
        <w:tc>
          <w:tcPr>
            <w:tcW w:w="1098" w:type="dxa"/>
          </w:tcPr>
          <w:p w14:paraId="6ED78CFE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590" w:type="dxa"/>
          </w:tcPr>
          <w:p w14:paraId="5E48DC37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50" w:type="dxa"/>
          </w:tcPr>
          <w:p w14:paraId="2C351235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F3759" w:rsidRPr="00DE4B6B" w14:paraId="70ACE474" w14:textId="77777777" w:rsidTr="0030190F">
        <w:tc>
          <w:tcPr>
            <w:tcW w:w="1098" w:type="dxa"/>
          </w:tcPr>
          <w:p w14:paraId="57C401C3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590" w:type="dxa"/>
          </w:tcPr>
          <w:p w14:paraId="158485A3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50" w:type="dxa"/>
          </w:tcPr>
          <w:p w14:paraId="180771FE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F3759" w:rsidRPr="00DE4B6B" w14:paraId="5AEBA762" w14:textId="77777777" w:rsidTr="0030190F">
        <w:tc>
          <w:tcPr>
            <w:tcW w:w="1098" w:type="dxa"/>
          </w:tcPr>
          <w:p w14:paraId="33C52569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D38FCF2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50" w:type="dxa"/>
          </w:tcPr>
          <w:p w14:paraId="7E4C948B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F3759" w:rsidRPr="00DE4B6B" w14:paraId="736D325C" w14:textId="77777777" w:rsidTr="0030190F">
        <w:tc>
          <w:tcPr>
            <w:tcW w:w="1098" w:type="dxa"/>
          </w:tcPr>
          <w:p w14:paraId="1D81436E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590" w:type="dxa"/>
          </w:tcPr>
          <w:p w14:paraId="03048ADD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50" w:type="dxa"/>
          </w:tcPr>
          <w:p w14:paraId="604FE0BA" w14:textId="77777777" w:rsidR="00BF3759" w:rsidRPr="00DE4B6B" w:rsidRDefault="00BF3759" w:rsidP="00BF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74488C0D" w14:textId="77777777" w:rsidR="0030190F" w:rsidRPr="00DE4B6B" w:rsidRDefault="0030190F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E31C39D" w14:textId="74865035" w:rsidR="0030190F" w:rsidRPr="00DE4B6B" w:rsidRDefault="00BF3759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Menționez că suma forfetară se acordă pentru:</w:t>
      </w:r>
      <w:r w:rsidR="0030190F" w:rsidRPr="00DE4B6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□ prima lună; □ a 2-a </w:t>
      </w:r>
      <w:r w:rsidR="001C0D24" w:rsidRPr="00DE4B6B">
        <w:rPr>
          <w:rFonts w:ascii="Times New Roman" w:hAnsi="Times New Roman" w:cs="Times New Roman"/>
          <w:kern w:val="0"/>
          <w:sz w:val="28"/>
          <w:szCs w:val="28"/>
        </w:rPr>
        <w:t>lună; □ a 3-a lună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44C87E3" w14:textId="77777777" w:rsidR="0030190F" w:rsidRPr="00DE4B6B" w:rsidRDefault="0030190F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578C136" w14:textId="64DA784C" w:rsidR="00BF3759" w:rsidRPr="00DE4B6B" w:rsidRDefault="001C0D24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Subsemnatul/Familia sunt/este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 xml:space="preserve"> caza</w:t>
      </w:r>
      <w:r w:rsidR="0030190F" w:rsidRPr="00DE4B6B">
        <w:rPr>
          <w:rFonts w:ascii="Times New Roman" w:hAnsi="Times New Roman" w:cs="Times New Roman"/>
          <w:kern w:val="0"/>
          <w:sz w:val="28"/>
          <w:szCs w:val="28"/>
        </w:rPr>
        <w:t>t(ă)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 xml:space="preserve"> în cadrul taberelor temporare de</w:t>
      </w:r>
      <w:r w:rsidR="0030190F" w:rsidRPr="00DE4B6B">
        <w:rPr>
          <w:rFonts w:ascii="Times New Roman" w:hAnsi="Times New Roman" w:cs="Times New Roman"/>
          <w:kern w:val="0"/>
          <w:sz w:val="28"/>
          <w:szCs w:val="28"/>
        </w:rPr>
        <w:t xml:space="preserve"> cazare şi asistenţă umanitară: 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>□ da; □ nu.</w:t>
      </w:r>
    </w:p>
    <w:p w14:paraId="0705C711" w14:textId="77777777" w:rsidR="0030190F" w:rsidRPr="00DE4B6B" w:rsidRDefault="0030190F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3B2821D" w14:textId="2E1E0F95" w:rsidR="0030190F" w:rsidRDefault="0030190F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Menționez că optez pentru cazare în locații stabilite prin hotărârile comitetelor județene pentru situații de urgență pentru : 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□ prima lună; □ a 2-a lună; □ a 3-a lună.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 (Se completează dacă este cazul.).</w:t>
      </w:r>
    </w:p>
    <w:p w14:paraId="52489700" w14:textId="77777777" w:rsidR="00DE4B6B" w:rsidRPr="00DE4B6B" w:rsidRDefault="00DE4B6B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p w14:paraId="42BA68A0" w14:textId="57A3A9D7" w:rsidR="0030190F" w:rsidRPr="00DE4B6B" w:rsidRDefault="0030190F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Menționez că sunt beneficiar al sumei forfetare prevăzute de art.1 alin.(10) din Ordonanța de urgență a Guvernului nr.15/2022 din luna ...................... a anului curent. 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(Se completează dacă este cazul.)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9BC0126" w14:textId="77777777" w:rsidR="0030190F" w:rsidRPr="00DE4B6B" w:rsidRDefault="0030190F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81DDC51" w14:textId="2C99F481" w:rsidR="00E316A3" w:rsidRPr="00DE4B6B" w:rsidRDefault="00BF3759" w:rsidP="0030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Anexez următoarele documente:</w:t>
      </w:r>
    </w:p>
    <w:p w14:paraId="6DD8BA3B" w14:textId="55393B22" w:rsidR="00BF3759" w:rsidRPr="00DE4B6B" w:rsidRDefault="00BF3759" w:rsidP="005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□ copia permisului de ședere pentru beneficiarii Deciziei de punere în aplicare (UE) 382/2022 a Consiliului eliberat de Inspectoratul General pentru Imigrări, al subsemnatului, precum și al fiecărui membru al familiei, după caz;</w:t>
      </w:r>
    </w:p>
    <w:p w14:paraId="2E6D4FC9" w14:textId="64E2A941" w:rsidR="00BF3759" w:rsidRPr="00DE4B6B" w:rsidRDefault="005C72E9" w:rsidP="005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□ extras de cont curent deschis la o instituție de credit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 xml:space="preserve"> de pe teritoriul României, pe numele subsemnatului;</w:t>
      </w:r>
    </w:p>
    <w:p w14:paraId="5D78D8CB" w14:textId="35B6C884" w:rsidR="00BF3759" w:rsidRPr="00DE4B6B" w:rsidRDefault="00BF3759" w:rsidP="005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□ documente care ates</w:t>
      </w:r>
      <w:r w:rsidR="005C72E9" w:rsidRPr="00DE4B6B">
        <w:rPr>
          <w:rFonts w:ascii="Times New Roman" w:hAnsi="Times New Roman" w:cs="Times New Roman"/>
          <w:kern w:val="0"/>
          <w:sz w:val="28"/>
          <w:szCs w:val="28"/>
        </w:rPr>
        <w:t>tă situațiile prevăzute la art.4 alin.(1)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r w:rsidRPr="00DE4B6B">
        <w:rPr>
          <w:rFonts w:ascii="Times New Roman" w:hAnsi="Times New Roman" w:cs="Times New Roman"/>
          <w:iCs/>
          <w:kern w:val="0"/>
          <w:sz w:val="28"/>
          <w:szCs w:val="28"/>
        </w:rPr>
        <w:t xml:space="preserve">Hotărârea Guvernului </w:t>
      </w:r>
      <w:r w:rsidR="005C72E9" w:rsidRPr="00DE4B6B">
        <w:rPr>
          <w:rFonts w:ascii="Times New Roman" w:hAnsi="Times New Roman" w:cs="Times New Roman"/>
          <w:iCs/>
          <w:kern w:val="0"/>
          <w:sz w:val="28"/>
          <w:szCs w:val="28"/>
        </w:rPr>
        <w:t>nr.1178/2024</w:t>
      </w:r>
      <w:r w:rsidR="00BC3852" w:rsidRPr="00DE4B6B">
        <w:rPr>
          <w:rFonts w:ascii="Times New Roman" w:hAnsi="Times New Roman" w:cs="Times New Roman"/>
          <w:iCs/>
          <w:kern w:val="0"/>
          <w:sz w:val="28"/>
          <w:szCs w:val="28"/>
        </w:rPr>
        <w:t xml:space="preserve"> </w:t>
      </w:r>
      <w:r w:rsidR="005C72E9" w:rsidRPr="00DE4B6B">
        <w:rPr>
          <w:rFonts w:ascii="Times New Roman" w:hAnsi="Times New Roman" w:cs="Times New Roman"/>
          <w:iCs/>
          <w:kern w:val="0"/>
          <w:sz w:val="28"/>
          <w:szCs w:val="28"/>
        </w:rPr>
        <w:t>pentru</w:t>
      </w:r>
      <w:r w:rsidRPr="00DE4B6B">
        <w:rPr>
          <w:rFonts w:ascii="Times New Roman" w:hAnsi="Times New Roman" w:cs="Times New Roman"/>
          <w:iCs/>
          <w:kern w:val="0"/>
          <w:sz w:val="28"/>
          <w:szCs w:val="28"/>
        </w:rPr>
        <w:t xml:space="preserve"> stabilirea cuantumului, condițiilor și a mecanismului de acordare a sumelor forfetare potrivit Ordonanț</w:t>
      </w:r>
      <w:r w:rsidR="005C72E9" w:rsidRPr="00DE4B6B">
        <w:rPr>
          <w:rFonts w:ascii="Times New Roman" w:hAnsi="Times New Roman" w:cs="Times New Roman"/>
          <w:iCs/>
          <w:kern w:val="0"/>
          <w:sz w:val="28"/>
          <w:szCs w:val="28"/>
        </w:rPr>
        <w:t>ei de urgență a Guvernului nr.96/2024</w:t>
      </w:r>
      <w:r w:rsidRPr="00DE4B6B">
        <w:rPr>
          <w:rFonts w:ascii="Times New Roman" w:hAnsi="Times New Roman" w:cs="Times New Roman"/>
          <w:iCs/>
          <w:kern w:val="0"/>
          <w:sz w:val="28"/>
          <w:szCs w:val="28"/>
        </w:rPr>
        <w:t xml:space="preserve"> privind acordarea de sprijin şi asistență umanitară de către statul român cetățenilor străini sau apatrizilor aflați în situații deosebite, proveniți din zona conflictului armat din Ucraina</w:t>
      </w:r>
      <w:r w:rsidR="005C72E9" w:rsidRPr="00DE4B6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30325C8" w14:textId="5A21ADFF" w:rsidR="005C72E9" w:rsidRPr="00DE4B6B" w:rsidRDefault="005C72E9" w:rsidP="005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□ documente care atestă situațiile p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revăzute la art.4 alin.(4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) din </w:t>
      </w:r>
      <w:r w:rsidRPr="00DE4B6B">
        <w:rPr>
          <w:rFonts w:ascii="Times New Roman" w:hAnsi="Times New Roman" w:cs="Times New Roman"/>
          <w:iCs/>
          <w:kern w:val="0"/>
          <w:sz w:val="28"/>
          <w:szCs w:val="28"/>
        </w:rPr>
        <w:t>Hotărârea Guvernului nr.1178/2024 pentru stabilirea cuantumului, condițiilor și a mecanismului de acordare a sumelor forfetare potrivit Ordonanței de urgență a Guvernului nr.96/2024 privind acordarea de sprijin şi asistență umanitară de către statul român cetățenilor străini sau apatrizilor aflați în situații deosebite, proveniți din zona conflictului armat din Ucraina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5D3D7E1" w14:textId="4BAD46AB" w:rsidR="005C72E9" w:rsidRPr="00DE4B6B" w:rsidRDefault="005C72E9" w:rsidP="005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□ documente care atestă situațiile p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revăzute la art.4 alin.(5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) din </w:t>
      </w:r>
      <w:r w:rsidRPr="00DE4B6B">
        <w:rPr>
          <w:rFonts w:ascii="Times New Roman" w:hAnsi="Times New Roman" w:cs="Times New Roman"/>
          <w:iCs/>
          <w:kern w:val="0"/>
          <w:sz w:val="28"/>
          <w:szCs w:val="28"/>
        </w:rPr>
        <w:t>Hotărârea Guvernului nr.1178/2024 pentru stabilirea cuantumului, condițiilor și a mecanismului de acordare a sumelor forfetare potrivit Ordonanței de urgență a Guvernului nr.96/2024 privind acordarea de sprijin şi asistență umanitară de către statul român cetățenilor străini sau apatrizilor aflați în situații deosebite, proveniți din zona conflictului armat din Ucraina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176A78C" w14:textId="1221325D" w:rsidR="005C72E9" w:rsidRPr="00DE4B6B" w:rsidRDefault="005C72E9" w:rsidP="005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>□ documente care atestă situațiile p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revăzute la art.7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r w:rsidRPr="00DE4B6B">
        <w:rPr>
          <w:rFonts w:ascii="Times New Roman" w:hAnsi="Times New Roman" w:cs="Times New Roman"/>
          <w:iCs/>
          <w:kern w:val="0"/>
          <w:sz w:val="28"/>
          <w:szCs w:val="28"/>
        </w:rPr>
        <w:t>Hotărârea Guvernului nr.1178/2024 pentru stabilirea cuantumului, condițiilor și a mecanismului de acordare a sumelor forfetare potrivit Ordonanței de urgență a Guvernului nr.96/2024 privind acordarea de sprijin şi asistență umanitară de către statul român cetățenilor străini sau apatrizilor aflați în situații deosebite, proveniți din zona conflictului armat din Ucraina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CA1B76F" w14:textId="77777777" w:rsidR="00BF3759" w:rsidRPr="00DE4B6B" w:rsidRDefault="00BF3759" w:rsidP="005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F5B7FF4" w14:textId="77777777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021C395" w14:textId="1964C8FB" w:rsidR="00BF3759" w:rsidRPr="00DE4B6B" w:rsidRDefault="005C72E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 xml:space="preserve">Data 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  <w:t xml:space="preserve">    </w:t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                     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 xml:space="preserve"> Semnătura</w:t>
      </w:r>
    </w:p>
    <w:p w14:paraId="2A58EAD2" w14:textId="04618975" w:rsidR="00BF3759" w:rsidRPr="00DE4B6B" w:rsidRDefault="005C72E9" w:rsidP="005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  ......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 xml:space="preserve">....................... 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ab/>
      </w: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</w:t>
      </w:r>
      <w:r w:rsidR="00BF3759" w:rsidRPr="00DE4B6B">
        <w:rPr>
          <w:rFonts w:ascii="Times New Roman" w:hAnsi="Times New Roman" w:cs="Times New Roman"/>
          <w:kern w:val="0"/>
          <w:sz w:val="28"/>
          <w:szCs w:val="28"/>
        </w:rPr>
        <w:t>…………………….</w:t>
      </w:r>
    </w:p>
    <w:p w14:paraId="35EA3F45" w14:textId="77777777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94A470B" w14:textId="77777777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D646F51" w14:textId="77777777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82CA1BD" w14:textId="72E50109" w:rsidR="00BF3759" w:rsidRPr="00DE4B6B" w:rsidRDefault="00BF3759" w:rsidP="00BF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4B6B">
        <w:rPr>
          <w:rFonts w:ascii="Times New Roman" w:hAnsi="Times New Roman" w:cs="Times New Roman"/>
          <w:kern w:val="0"/>
          <w:sz w:val="28"/>
          <w:szCs w:val="28"/>
        </w:rPr>
        <w:t xml:space="preserve">Document care conține date cu caracter personal protejate conform prevederilor </w:t>
      </w:r>
      <w:r w:rsidR="005C72E9" w:rsidRPr="00DE4B6B">
        <w:rPr>
          <w:rFonts w:ascii="Times New Roman" w:hAnsi="Times New Roman" w:cs="Times New Roman"/>
          <w:kern w:val="0"/>
          <w:sz w:val="28"/>
          <w:szCs w:val="28"/>
        </w:rPr>
        <w:t>Regulamentului (UE) 2016/679</w:t>
      </w:r>
    </w:p>
    <w:sectPr w:rsidR="00BF3759" w:rsidRPr="00DE4B6B" w:rsidSect="0030190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6C2E8" w14:textId="77777777" w:rsidR="003E06C4" w:rsidRDefault="003E06C4" w:rsidP="008779C3">
      <w:pPr>
        <w:spacing w:after="0" w:line="240" w:lineRule="auto"/>
      </w:pPr>
      <w:r>
        <w:separator/>
      </w:r>
    </w:p>
  </w:endnote>
  <w:endnote w:type="continuationSeparator" w:id="0">
    <w:p w14:paraId="665C521C" w14:textId="77777777" w:rsidR="003E06C4" w:rsidRDefault="003E06C4" w:rsidP="0087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726F2" w14:textId="77777777" w:rsidR="00DE4B6B" w:rsidRDefault="00DE4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FF2D9" w14:textId="77777777" w:rsidR="003E06C4" w:rsidRDefault="003E06C4" w:rsidP="008779C3">
      <w:pPr>
        <w:spacing w:after="0" w:line="240" w:lineRule="auto"/>
      </w:pPr>
      <w:r>
        <w:separator/>
      </w:r>
    </w:p>
  </w:footnote>
  <w:footnote w:type="continuationSeparator" w:id="0">
    <w:p w14:paraId="39EB42BE" w14:textId="77777777" w:rsidR="003E06C4" w:rsidRDefault="003E06C4" w:rsidP="00877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AE"/>
    <w:rsid w:val="00052F9C"/>
    <w:rsid w:val="0015587A"/>
    <w:rsid w:val="00166145"/>
    <w:rsid w:val="001C0D24"/>
    <w:rsid w:val="00214777"/>
    <w:rsid w:val="0030190F"/>
    <w:rsid w:val="003E06C4"/>
    <w:rsid w:val="005C72E9"/>
    <w:rsid w:val="005D33AE"/>
    <w:rsid w:val="008779C3"/>
    <w:rsid w:val="009D7E09"/>
    <w:rsid w:val="00B924DD"/>
    <w:rsid w:val="00BC3852"/>
    <w:rsid w:val="00BF3759"/>
    <w:rsid w:val="00CA1677"/>
    <w:rsid w:val="00CD0F1A"/>
    <w:rsid w:val="00DE4B6B"/>
    <w:rsid w:val="00E316A3"/>
    <w:rsid w:val="00EC498A"/>
    <w:rsid w:val="00F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1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9C3"/>
  </w:style>
  <w:style w:type="paragraph" w:styleId="Footer">
    <w:name w:val="footer"/>
    <w:basedOn w:val="Normal"/>
    <w:link w:val="FooterChar"/>
    <w:uiPriority w:val="99"/>
    <w:unhideWhenUsed/>
    <w:rsid w:val="0087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9C3"/>
  </w:style>
  <w:style w:type="character" w:styleId="Hyperlink">
    <w:name w:val="Hyperlink"/>
    <w:basedOn w:val="DefaultParagraphFont"/>
    <w:uiPriority w:val="99"/>
    <w:unhideWhenUsed/>
    <w:rsid w:val="008779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9C3"/>
  </w:style>
  <w:style w:type="paragraph" w:styleId="Footer">
    <w:name w:val="footer"/>
    <w:basedOn w:val="Normal"/>
    <w:link w:val="FooterChar"/>
    <w:uiPriority w:val="99"/>
    <w:unhideWhenUsed/>
    <w:rsid w:val="0087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9C3"/>
  </w:style>
  <w:style w:type="character" w:styleId="Hyperlink">
    <w:name w:val="Hyperlink"/>
    <w:basedOn w:val="DefaultParagraphFont"/>
    <w:uiPriority w:val="99"/>
    <w:unhideWhenUsed/>
    <w:rsid w:val="008779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Cotan</dc:creator>
  <cp:lastModifiedBy>x</cp:lastModifiedBy>
  <cp:revision>9</cp:revision>
  <cp:lastPrinted>2024-10-04T08:08:00Z</cp:lastPrinted>
  <dcterms:created xsi:type="dcterms:W3CDTF">2023-05-03T10:39:00Z</dcterms:created>
  <dcterms:modified xsi:type="dcterms:W3CDTF">2024-10-04T08:13:00Z</dcterms:modified>
</cp:coreProperties>
</file>