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7A92A" w14:textId="14215803" w:rsidR="005A5F3F" w:rsidRPr="009F3ABF" w:rsidRDefault="005A5F3F" w:rsidP="005A5F3F">
      <w:pPr>
        <w:jc w:val="both"/>
        <w:rPr>
          <w:rFonts w:ascii="Times New Roman" w:hAnsi="Times New Roman"/>
          <w:sz w:val="28"/>
          <w:szCs w:val="28"/>
        </w:rPr>
      </w:pPr>
    </w:p>
    <w:p w14:paraId="0827BD53" w14:textId="77777777" w:rsidR="00C72C02" w:rsidRPr="009F3ABF" w:rsidRDefault="00C72C02" w:rsidP="00C72C02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7796D278" w14:textId="5C63D24A" w:rsidR="00C72C02" w:rsidRPr="009F3ABF" w:rsidRDefault="00981FBD" w:rsidP="00C72C02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F3ABF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FFC8794" wp14:editId="2CD9A44A">
            <wp:simplePos x="0" y="0"/>
            <wp:positionH relativeFrom="column">
              <wp:posOffset>80645</wp:posOffset>
            </wp:positionH>
            <wp:positionV relativeFrom="paragraph">
              <wp:posOffset>204470</wp:posOffset>
            </wp:positionV>
            <wp:extent cx="6667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0983" y="21368"/>
                <wp:lineTo x="20983" y="0"/>
                <wp:lineTo x="0" y="0"/>
              </wp:wrapPolygon>
            </wp:wrapTight>
            <wp:docPr id="1283135277" name="Picture 1283135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54412" w14:textId="2086547C" w:rsidR="00C72C02" w:rsidRPr="009F3ABF" w:rsidRDefault="00C72C02" w:rsidP="00C72C02">
      <w:pPr>
        <w:jc w:val="both"/>
        <w:rPr>
          <w:rFonts w:ascii="Times New Roman" w:hAnsi="Times New Roman"/>
          <w:sz w:val="28"/>
          <w:szCs w:val="28"/>
        </w:rPr>
      </w:pPr>
      <w:r w:rsidRPr="009F3ABF">
        <w:rPr>
          <w:rFonts w:ascii="Times New Roman" w:hAnsi="Times New Roman"/>
          <w:sz w:val="28"/>
          <w:szCs w:val="28"/>
        </w:rPr>
        <w:t>ROMÂNIA</w:t>
      </w:r>
    </w:p>
    <w:p w14:paraId="7AE157C1" w14:textId="77777777" w:rsidR="00C72C02" w:rsidRPr="009F3ABF" w:rsidRDefault="00C72C02" w:rsidP="00C72C02">
      <w:pPr>
        <w:jc w:val="both"/>
        <w:rPr>
          <w:rFonts w:ascii="Times New Roman" w:hAnsi="Times New Roman"/>
          <w:sz w:val="28"/>
          <w:szCs w:val="28"/>
        </w:rPr>
      </w:pPr>
      <w:r w:rsidRPr="009F3ABF">
        <w:rPr>
          <w:rFonts w:ascii="Times New Roman" w:hAnsi="Times New Roman"/>
          <w:sz w:val="28"/>
          <w:szCs w:val="28"/>
        </w:rPr>
        <w:t>JUDEŢUL SATU MARE</w:t>
      </w:r>
    </w:p>
    <w:p w14:paraId="31F072A3" w14:textId="77777777" w:rsidR="00C72C02" w:rsidRPr="009F3ABF" w:rsidRDefault="00C72C02" w:rsidP="00C72C02">
      <w:pPr>
        <w:jc w:val="both"/>
        <w:rPr>
          <w:rFonts w:ascii="Times New Roman" w:hAnsi="Times New Roman"/>
          <w:sz w:val="28"/>
          <w:szCs w:val="28"/>
        </w:rPr>
      </w:pPr>
      <w:r w:rsidRPr="009F3ABF">
        <w:rPr>
          <w:rFonts w:ascii="Times New Roman" w:hAnsi="Times New Roman"/>
          <w:sz w:val="28"/>
          <w:szCs w:val="28"/>
        </w:rPr>
        <w:t xml:space="preserve">CONSILIUL LOCAL AL </w:t>
      </w:r>
    </w:p>
    <w:p w14:paraId="706AA3DD" w14:textId="77777777" w:rsidR="00C72C02" w:rsidRPr="009F3ABF" w:rsidRDefault="00C72C02" w:rsidP="00C72C02">
      <w:pPr>
        <w:jc w:val="both"/>
        <w:rPr>
          <w:rFonts w:ascii="Times New Roman" w:hAnsi="Times New Roman"/>
          <w:sz w:val="28"/>
          <w:szCs w:val="28"/>
        </w:rPr>
      </w:pPr>
      <w:r w:rsidRPr="009F3ABF">
        <w:rPr>
          <w:rFonts w:ascii="Times New Roman" w:hAnsi="Times New Roman"/>
          <w:sz w:val="28"/>
          <w:szCs w:val="28"/>
        </w:rPr>
        <w:t>MUNICIPIULUI SATU MARE</w:t>
      </w:r>
    </w:p>
    <w:p w14:paraId="1B64401E" w14:textId="77777777" w:rsidR="00C72C02" w:rsidRPr="009F3ABF" w:rsidRDefault="00C72C02" w:rsidP="00C72C02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4866116" w14:textId="701AD0EA" w:rsidR="00E81E8C" w:rsidRPr="009F3ABF" w:rsidRDefault="00E81E8C" w:rsidP="00E35F60">
      <w:pPr>
        <w:spacing w:before="100" w:after="10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70761F96" w14:textId="77777777" w:rsidR="009F3ABF" w:rsidRPr="009F3ABF" w:rsidRDefault="009F3ABF" w:rsidP="00E35F60">
      <w:pPr>
        <w:spacing w:before="100" w:after="10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359AF855" w14:textId="323182EF" w:rsidR="005A5F3F" w:rsidRPr="009F3ABF" w:rsidRDefault="005A5F3F" w:rsidP="00E35F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ABF">
        <w:rPr>
          <w:rFonts w:ascii="Times New Roman" w:hAnsi="Times New Roman"/>
          <w:b/>
          <w:bCs/>
          <w:sz w:val="28"/>
          <w:szCs w:val="28"/>
        </w:rPr>
        <w:t>HOTĂRÂREA NR.</w:t>
      </w:r>
      <w:r w:rsidR="00EB6E5A" w:rsidRPr="009F3A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5F60" w:rsidRPr="009F3ABF">
        <w:rPr>
          <w:rFonts w:ascii="Times New Roman" w:hAnsi="Times New Roman"/>
          <w:b/>
          <w:bCs/>
          <w:sz w:val="28"/>
          <w:szCs w:val="28"/>
        </w:rPr>
        <w:t>27</w:t>
      </w:r>
      <w:r w:rsidR="00981FBD" w:rsidRPr="009F3ABF">
        <w:rPr>
          <w:rFonts w:ascii="Times New Roman" w:hAnsi="Times New Roman"/>
          <w:b/>
          <w:bCs/>
          <w:sz w:val="28"/>
          <w:szCs w:val="28"/>
        </w:rPr>
        <w:t>8</w:t>
      </w:r>
      <w:r w:rsidR="00E35F60" w:rsidRPr="009F3ABF">
        <w:rPr>
          <w:rFonts w:ascii="Times New Roman" w:hAnsi="Times New Roman"/>
          <w:b/>
          <w:bCs/>
          <w:sz w:val="28"/>
          <w:szCs w:val="28"/>
        </w:rPr>
        <w:t>/29.08.2024</w:t>
      </w:r>
    </w:p>
    <w:p w14:paraId="1E6603E1" w14:textId="52791C9D" w:rsidR="000C7928" w:rsidRPr="009F3ABF" w:rsidRDefault="000C7928" w:rsidP="00E35F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ABF">
        <w:rPr>
          <w:rFonts w:ascii="Times New Roman" w:hAnsi="Times New Roman"/>
          <w:b/>
          <w:bCs/>
          <w:sz w:val="28"/>
          <w:szCs w:val="28"/>
        </w:rPr>
        <w:t xml:space="preserve">privind </w:t>
      </w:r>
      <w:r w:rsidR="00A70393" w:rsidRPr="009F3ABF">
        <w:rPr>
          <w:rFonts w:ascii="Times New Roman" w:hAnsi="Times New Roman"/>
          <w:b/>
          <w:bCs/>
          <w:sz w:val="28"/>
          <w:szCs w:val="28"/>
        </w:rPr>
        <w:t xml:space="preserve">însușirea și </w:t>
      </w:r>
      <w:r w:rsidRPr="009F3ABF">
        <w:rPr>
          <w:rFonts w:ascii="Times New Roman" w:hAnsi="Times New Roman"/>
          <w:b/>
          <w:bCs/>
          <w:sz w:val="28"/>
          <w:szCs w:val="28"/>
        </w:rPr>
        <w:t xml:space="preserve">aprobarea </w:t>
      </w:r>
      <w:r w:rsidR="00A70393" w:rsidRPr="009F3ABF">
        <w:rPr>
          <w:rFonts w:ascii="Times New Roman" w:hAnsi="Times New Roman"/>
          <w:b/>
          <w:bCs/>
          <w:sz w:val="28"/>
          <w:szCs w:val="28"/>
        </w:rPr>
        <w:t xml:space="preserve">documentației cadastrale de </w:t>
      </w:r>
      <w:r w:rsidRPr="009F3ABF">
        <w:rPr>
          <w:rFonts w:ascii="Times New Roman" w:hAnsi="Times New Roman"/>
          <w:b/>
          <w:bCs/>
          <w:sz w:val="28"/>
          <w:szCs w:val="28"/>
        </w:rPr>
        <w:t>alipir</w:t>
      </w:r>
      <w:r w:rsidR="00C92323" w:rsidRPr="009F3ABF">
        <w:rPr>
          <w:rFonts w:ascii="Times New Roman" w:hAnsi="Times New Roman"/>
          <w:b/>
          <w:bCs/>
          <w:sz w:val="28"/>
          <w:szCs w:val="28"/>
        </w:rPr>
        <w:t>e</w:t>
      </w:r>
      <w:r w:rsidR="00A70393" w:rsidRPr="009F3ABF">
        <w:rPr>
          <w:rFonts w:ascii="Times New Roman" w:hAnsi="Times New Roman"/>
          <w:b/>
          <w:bCs/>
          <w:sz w:val="28"/>
          <w:szCs w:val="28"/>
        </w:rPr>
        <w:t xml:space="preserve"> a</w:t>
      </w:r>
      <w:r w:rsidRPr="009F3ABF">
        <w:rPr>
          <w:rFonts w:ascii="Times New Roman" w:hAnsi="Times New Roman"/>
          <w:b/>
          <w:bCs/>
          <w:sz w:val="28"/>
          <w:szCs w:val="28"/>
        </w:rPr>
        <w:t xml:space="preserve"> unor imobile-teren situate în Municipiul</w:t>
      </w:r>
      <w:r w:rsidR="00A70393" w:rsidRPr="009F3A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3ABF">
        <w:rPr>
          <w:rFonts w:ascii="Times New Roman" w:hAnsi="Times New Roman"/>
          <w:b/>
          <w:bCs/>
          <w:sz w:val="28"/>
          <w:szCs w:val="28"/>
        </w:rPr>
        <w:t>Satu Mare</w:t>
      </w:r>
      <w:bookmarkStart w:id="0" w:name="_Hlk21087565"/>
      <w:r w:rsidR="003263C3" w:rsidRPr="009F3ABF">
        <w:rPr>
          <w:rFonts w:ascii="Times New Roman" w:hAnsi="Times New Roman"/>
          <w:b/>
          <w:bCs/>
          <w:sz w:val="28"/>
          <w:szCs w:val="28"/>
        </w:rPr>
        <w:t>, P</w:t>
      </w:r>
      <w:r w:rsidR="004E6F02" w:rsidRPr="009F3ABF">
        <w:rPr>
          <w:rFonts w:ascii="Times New Roman" w:hAnsi="Times New Roman"/>
          <w:b/>
          <w:bCs/>
          <w:sz w:val="28"/>
          <w:szCs w:val="28"/>
        </w:rPr>
        <w:t>-ța</w:t>
      </w:r>
      <w:r w:rsidR="003263C3" w:rsidRPr="009F3ABF">
        <w:rPr>
          <w:rFonts w:ascii="Times New Roman" w:hAnsi="Times New Roman"/>
          <w:b/>
          <w:bCs/>
          <w:sz w:val="28"/>
          <w:szCs w:val="28"/>
        </w:rPr>
        <w:t xml:space="preserve"> Libertății</w:t>
      </w:r>
    </w:p>
    <w:p w14:paraId="15DA242C" w14:textId="77777777" w:rsidR="000C7928" w:rsidRPr="009F3ABF" w:rsidRDefault="00233F5E" w:rsidP="000C79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F3ABF">
        <w:rPr>
          <w:rFonts w:ascii="Times New Roman" w:hAnsi="Times New Roman"/>
          <w:sz w:val="28"/>
          <w:szCs w:val="28"/>
        </w:rPr>
        <w:t xml:space="preserve">          </w:t>
      </w:r>
    </w:p>
    <w:p w14:paraId="5F9B7DD9" w14:textId="77777777" w:rsidR="000C7928" w:rsidRPr="009F3ABF" w:rsidRDefault="000C7928" w:rsidP="000C79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8340E6" w14:textId="77C02A75" w:rsidR="00C16457" w:rsidRPr="009F3ABF" w:rsidRDefault="000C7928" w:rsidP="00D46E3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114037178"/>
      <w:r w:rsidRPr="009F3ABF">
        <w:rPr>
          <w:rFonts w:ascii="Times New Roman" w:hAnsi="Times New Roman"/>
          <w:sz w:val="28"/>
          <w:szCs w:val="28"/>
        </w:rPr>
        <w:t xml:space="preserve">Consiliul Local al Municipiului </w:t>
      </w:r>
      <w:bookmarkStart w:id="2" w:name="_Hlk175921481"/>
      <w:r w:rsidRPr="009F3ABF">
        <w:rPr>
          <w:rFonts w:ascii="Times New Roman" w:hAnsi="Times New Roman"/>
          <w:sz w:val="28"/>
          <w:szCs w:val="28"/>
        </w:rPr>
        <w:t>Satu</w:t>
      </w:r>
      <w:r w:rsidR="00981FBD" w:rsidRPr="009F3ABF">
        <w:rPr>
          <w:rFonts w:ascii="Times New Roman" w:hAnsi="Times New Roman"/>
          <w:sz w:val="28"/>
          <w:szCs w:val="28"/>
        </w:rPr>
        <w:t xml:space="preserve"> Mare</w:t>
      </w:r>
      <w:bookmarkEnd w:id="2"/>
      <w:r w:rsidR="00981FBD" w:rsidRPr="009F3ABF">
        <w:rPr>
          <w:rFonts w:ascii="Times New Roman" w:hAnsi="Times New Roman"/>
          <w:sz w:val="28"/>
          <w:szCs w:val="28"/>
        </w:rPr>
        <w:t>,</w:t>
      </w:r>
      <w:r w:rsidRPr="009F3ABF">
        <w:rPr>
          <w:rFonts w:ascii="Times New Roman" w:hAnsi="Times New Roman"/>
          <w:sz w:val="28"/>
          <w:szCs w:val="28"/>
        </w:rPr>
        <w:t xml:space="preserve"> </w:t>
      </w:r>
      <w:bookmarkStart w:id="3" w:name="_Hlk113959514"/>
      <w:bookmarkEnd w:id="1"/>
    </w:p>
    <w:p w14:paraId="73D2256F" w14:textId="2CC4F9F2" w:rsidR="000C7928" w:rsidRPr="009F3ABF" w:rsidRDefault="000C7928" w:rsidP="00D46E3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3ABF">
        <w:rPr>
          <w:rFonts w:ascii="Times New Roman" w:hAnsi="Times New Roman"/>
          <w:sz w:val="28"/>
          <w:szCs w:val="28"/>
        </w:rPr>
        <w:t xml:space="preserve">Analizând proiectul de hotărâre înregistrat </w:t>
      </w:r>
      <w:bookmarkStart w:id="4" w:name="_Hlk105754482"/>
      <w:r w:rsidRPr="009F3ABF">
        <w:rPr>
          <w:rFonts w:ascii="Times New Roman" w:hAnsi="Times New Roman"/>
          <w:sz w:val="28"/>
          <w:szCs w:val="28"/>
        </w:rPr>
        <w:t>sub nr.</w:t>
      </w:r>
      <w:r w:rsidR="00981FBD" w:rsidRPr="009F3ABF">
        <w:rPr>
          <w:rFonts w:ascii="Times New Roman" w:hAnsi="Times New Roman"/>
          <w:sz w:val="28"/>
          <w:szCs w:val="28"/>
        </w:rPr>
        <w:t xml:space="preserve"> 46222/07.08.2024,</w:t>
      </w:r>
      <w:r w:rsidRPr="009F3ABF">
        <w:rPr>
          <w:rFonts w:ascii="Times New Roman" w:hAnsi="Times New Roman"/>
          <w:sz w:val="28"/>
          <w:szCs w:val="28"/>
        </w:rPr>
        <w:t xml:space="preserve"> </w:t>
      </w:r>
      <w:bookmarkEnd w:id="4"/>
      <w:r w:rsidRPr="009F3ABF">
        <w:rPr>
          <w:rFonts w:ascii="Times New Roman" w:hAnsi="Times New Roman"/>
          <w:sz w:val="28"/>
          <w:szCs w:val="28"/>
        </w:rPr>
        <w:t>referatul de aprobare al inițiatorului</w:t>
      </w:r>
      <w:r w:rsidR="0058388C" w:rsidRPr="009F3ABF">
        <w:rPr>
          <w:rFonts w:ascii="Times New Roman" w:hAnsi="Times New Roman"/>
          <w:sz w:val="28"/>
          <w:szCs w:val="28"/>
        </w:rPr>
        <w:t>,</w:t>
      </w:r>
      <w:r w:rsidRPr="009F3ABF">
        <w:rPr>
          <w:rFonts w:ascii="Times New Roman" w:hAnsi="Times New Roman"/>
          <w:sz w:val="28"/>
          <w:szCs w:val="28"/>
        </w:rPr>
        <w:t xml:space="preserve"> înregistrat sub </w:t>
      </w:r>
      <w:bookmarkStart w:id="5" w:name="_Hlk113436487"/>
      <w:r w:rsidRPr="009F3ABF">
        <w:rPr>
          <w:rFonts w:ascii="Times New Roman" w:hAnsi="Times New Roman"/>
          <w:sz w:val="28"/>
          <w:szCs w:val="28"/>
        </w:rPr>
        <w:t>nr.</w:t>
      </w:r>
      <w:r w:rsidR="003263C3" w:rsidRPr="009F3ABF">
        <w:rPr>
          <w:rFonts w:ascii="Times New Roman" w:hAnsi="Times New Roman"/>
          <w:sz w:val="28"/>
          <w:szCs w:val="28"/>
        </w:rPr>
        <w:t xml:space="preserve"> </w:t>
      </w:r>
      <w:r w:rsidR="0012696A" w:rsidRPr="009F3ABF">
        <w:rPr>
          <w:rFonts w:ascii="Times New Roman" w:hAnsi="Times New Roman"/>
          <w:sz w:val="28"/>
          <w:szCs w:val="28"/>
        </w:rPr>
        <w:t>46223/07.08.2024</w:t>
      </w:r>
      <w:r w:rsidRPr="009F3ABF">
        <w:rPr>
          <w:rFonts w:ascii="Times New Roman" w:hAnsi="Times New Roman"/>
          <w:sz w:val="28"/>
          <w:szCs w:val="28"/>
        </w:rPr>
        <w:t>,</w:t>
      </w:r>
      <w:bookmarkEnd w:id="5"/>
      <w:r w:rsidRPr="009F3ABF">
        <w:rPr>
          <w:rFonts w:ascii="Times New Roman" w:hAnsi="Times New Roman"/>
          <w:sz w:val="28"/>
          <w:szCs w:val="28"/>
        </w:rPr>
        <w:t xml:space="preserve"> raportul de specialitate al Serviciului Patrimoniu Concesionări Închirieri</w:t>
      </w:r>
      <w:r w:rsidR="00981FBD" w:rsidRPr="009F3ABF">
        <w:rPr>
          <w:rFonts w:ascii="Times New Roman" w:hAnsi="Times New Roman"/>
          <w:sz w:val="28"/>
          <w:szCs w:val="28"/>
        </w:rPr>
        <w:t>,</w:t>
      </w:r>
      <w:r w:rsidR="00C16457" w:rsidRPr="009F3ABF">
        <w:rPr>
          <w:rFonts w:ascii="Times New Roman" w:hAnsi="Times New Roman"/>
          <w:sz w:val="28"/>
          <w:szCs w:val="28"/>
        </w:rPr>
        <w:t xml:space="preserve"> </w:t>
      </w:r>
      <w:r w:rsidRPr="009F3ABF">
        <w:rPr>
          <w:rFonts w:ascii="Times New Roman" w:hAnsi="Times New Roman"/>
          <w:sz w:val="28"/>
          <w:szCs w:val="28"/>
        </w:rPr>
        <w:t xml:space="preserve">înregistrat sub </w:t>
      </w:r>
      <w:r w:rsidR="009F3ABF" w:rsidRPr="009F3ABF">
        <w:rPr>
          <w:rFonts w:ascii="Times New Roman" w:hAnsi="Times New Roman"/>
          <w:sz w:val="28"/>
          <w:szCs w:val="28"/>
        </w:rPr>
        <w:t xml:space="preserve">   </w:t>
      </w:r>
      <w:r w:rsidRPr="009F3ABF">
        <w:rPr>
          <w:rFonts w:ascii="Times New Roman" w:hAnsi="Times New Roman"/>
          <w:sz w:val="28"/>
          <w:szCs w:val="28"/>
        </w:rPr>
        <w:t>nr.</w:t>
      </w:r>
      <w:r w:rsidR="003263C3" w:rsidRPr="009F3ABF">
        <w:rPr>
          <w:rFonts w:ascii="Times New Roman" w:hAnsi="Times New Roman"/>
          <w:sz w:val="28"/>
          <w:szCs w:val="28"/>
        </w:rPr>
        <w:t xml:space="preserve"> </w:t>
      </w:r>
      <w:r w:rsidR="0012696A" w:rsidRPr="009F3ABF">
        <w:rPr>
          <w:rFonts w:ascii="Times New Roman" w:hAnsi="Times New Roman"/>
          <w:sz w:val="28"/>
          <w:szCs w:val="28"/>
        </w:rPr>
        <w:t>46224/07.08.2024</w:t>
      </w:r>
      <w:r w:rsidRPr="009F3ABF">
        <w:rPr>
          <w:rFonts w:ascii="Times New Roman" w:hAnsi="Times New Roman"/>
          <w:sz w:val="28"/>
          <w:szCs w:val="28"/>
        </w:rPr>
        <w:t xml:space="preserve">, raportul </w:t>
      </w:r>
      <w:r w:rsidR="00981FBD" w:rsidRPr="009F3ABF">
        <w:rPr>
          <w:rFonts w:ascii="Times New Roman" w:hAnsi="Times New Roman"/>
          <w:sz w:val="28"/>
          <w:szCs w:val="28"/>
        </w:rPr>
        <w:t xml:space="preserve">de specialitate al </w:t>
      </w:r>
      <w:r w:rsidRPr="009F3ABF">
        <w:rPr>
          <w:rFonts w:ascii="Times New Roman" w:hAnsi="Times New Roman"/>
          <w:sz w:val="28"/>
          <w:szCs w:val="28"/>
        </w:rPr>
        <w:t>Serviciului Juridic</w:t>
      </w:r>
      <w:r w:rsidR="00981FBD" w:rsidRPr="009F3ABF">
        <w:rPr>
          <w:rFonts w:ascii="Times New Roman" w:hAnsi="Times New Roman"/>
          <w:sz w:val="28"/>
          <w:szCs w:val="28"/>
        </w:rPr>
        <w:t>,</w:t>
      </w:r>
      <w:r w:rsidRPr="009F3ABF">
        <w:rPr>
          <w:rFonts w:ascii="Times New Roman" w:hAnsi="Times New Roman"/>
          <w:sz w:val="28"/>
          <w:szCs w:val="28"/>
        </w:rPr>
        <w:t xml:space="preserve"> înregistrat sub nr.</w:t>
      </w:r>
      <w:r w:rsidR="003263C3" w:rsidRPr="009F3ABF">
        <w:rPr>
          <w:rFonts w:ascii="Times New Roman" w:hAnsi="Times New Roman"/>
          <w:sz w:val="28"/>
          <w:szCs w:val="28"/>
        </w:rPr>
        <w:t xml:space="preserve"> </w:t>
      </w:r>
      <w:r w:rsidR="00C16457" w:rsidRPr="009F3ABF">
        <w:rPr>
          <w:rFonts w:ascii="Times New Roman" w:hAnsi="Times New Roman"/>
          <w:sz w:val="28"/>
          <w:szCs w:val="28"/>
        </w:rPr>
        <w:t xml:space="preserve">48298/21.08.2024 </w:t>
      </w:r>
      <w:r w:rsidRPr="009F3ABF">
        <w:rPr>
          <w:rFonts w:ascii="Times New Roman" w:hAnsi="Times New Roman"/>
          <w:sz w:val="28"/>
          <w:szCs w:val="28"/>
        </w:rPr>
        <w:t>și</w:t>
      </w:r>
      <w:r w:rsidRPr="009F3AB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F3ABF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bookmarkEnd w:id="3"/>
    <w:p w14:paraId="51658253" w14:textId="5591FD12" w:rsidR="003263C3" w:rsidRPr="009F3ABF" w:rsidRDefault="00D10597" w:rsidP="00D46E3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9F3ABF">
        <w:rPr>
          <w:rFonts w:ascii="Times New Roman" w:hAnsi="Times New Roman"/>
          <w:sz w:val="28"/>
          <w:szCs w:val="28"/>
          <w:lang w:eastAsia="ro-RO"/>
        </w:rPr>
        <w:t>În conformitate cu prevederile</w:t>
      </w:r>
      <w:r w:rsidR="007E532B" w:rsidRPr="009F3ABF">
        <w:rPr>
          <w:rFonts w:ascii="Times New Roman" w:hAnsi="Times New Roman"/>
          <w:sz w:val="28"/>
          <w:szCs w:val="28"/>
          <w:lang w:eastAsia="ro-RO"/>
        </w:rPr>
        <w:t>:</w:t>
      </w:r>
    </w:p>
    <w:p w14:paraId="1B26BA94" w14:textId="5D452950" w:rsidR="003263C3" w:rsidRPr="009F3ABF" w:rsidRDefault="003263C3" w:rsidP="00D46E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9F3ABF">
        <w:rPr>
          <w:rFonts w:ascii="Times New Roman" w:hAnsi="Times New Roman"/>
          <w:sz w:val="28"/>
          <w:szCs w:val="28"/>
          <w:lang w:val="ro-RO"/>
        </w:rPr>
        <w:t xml:space="preserve">art.554 alin. (1), </w:t>
      </w:r>
      <w:r w:rsidR="009C1522" w:rsidRPr="009F3ABF">
        <w:rPr>
          <w:rFonts w:ascii="Times New Roman" w:hAnsi="Times New Roman"/>
          <w:sz w:val="28"/>
          <w:szCs w:val="28"/>
          <w:lang w:val="ro-RO"/>
        </w:rPr>
        <w:t xml:space="preserve">art.858, </w:t>
      </w:r>
      <w:r w:rsidRPr="009F3ABF">
        <w:rPr>
          <w:rFonts w:ascii="Times New Roman" w:hAnsi="Times New Roman"/>
          <w:sz w:val="28"/>
          <w:szCs w:val="28"/>
          <w:lang w:val="ro-RO"/>
        </w:rPr>
        <w:t xml:space="preserve">art. 879 alin. (1) și alin. (5), art. 880 și ale art. 888 din Legea 287 privind Codul </w:t>
      </w:r>
      <w:r w:rsidR="009C1522" w:rsidRPr="009F3ABF">
        <w:rPr>
          <w:rFonts w:ascii="Times New Roman" w:hAnsi="Times New Roman"/>
          <w:sz w:val="28"/>
          <w:szCs w:val="28"/>
          <w:lang w:val="ro-RO"/>
        </w:rPr>
        <w:t>C</w:t>
      </w:r>
      <w:r w:rsidRPr="009F3ABF">
        <w:rPr>
          <w:rFonts w:ascii="Times New Roman" w:hAnsi="Times New Roman"/>
          <w:sz w:val="28"/>
          <w:szCs w:val="28"/>
          <w:lang w:val="ro-RO"/>
        </w:rPr>
        <w:t>ivil,</w:t>
      </w:r>
      <w:r w:rsidR="009C1522" w:rsidRPr="009F3ABF">
        <w:rPr>
          <w:rFonts w:ascii="Times New Roman" w:hAnsi="Times New Roman"/>
          <w:sz w:val="28"/>
          <w:szCs w:val="28"/>
          <w:lang w:val="ro-RO"/>
        </w:rPr>
        <w:t xml:space="preserve"> republicată, cu modificările și completările ulterioare;</w:t>
      </w:r>
    </w:p>
    <w:p w14:paraId="739E25B4" w14:textId="642189FF" w:rsidR="009C1522" w:rsidRPr="009F3ABF" w:rsidRDefault="00D10597" w:rsidP="00D46E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9F3ABF">
        <w:rPr>
          <w:rFonts w:ascii="Times New Roman" w:hAnsi="Times New Roman"/>
          <w:sz w:val="28"/>
          <w:szCs w:val="28"/>
          <w:lang w:val="ro-RO"/>
        </w:rPr>
        <w:t xml:space="preserve">art.10 alin. (2), </w:t>
      </w:r>
      <w:r w:rsidR="00373BA1" w:rsidRPr="009F3ABF">
        <w:rPr>
          <w:rFonts w:ascii="Times New Roman" w:hAnsi="Times New Roman"/>
          <w:sz w:val="28"/>
          <w:szCs w:val="28"/>
          <w:lang w:val="ro-RO"/>
        </w:rPr>
        <w:t xml:space="preserve">art.24, </w:t>
      </w:r>
      <w:r w:rsidRPr="009F3ABF">
        <w:rPr>
          <w:rFonts w:ascii="Times New Roman" w:hAnsi="Times New Roman"/>
          <w:sz w:val="28"/>
          <w:szCs w:val="28"/>
          <w:lang w:val="ro-RO"/>
        </w:rPr>
        <w:t>art.25 din Legea cadastrului și publicității imobiliare nr.7/1996, republicată, cu modificările și completările ulterioare</w:t>
      </w:r>
      <w:r w:rsidR="009C1522" w:rsidRPr="009F3ABF">
        <w:rPr>
          <w:rFonts w:ascii="Times New Roman" w:hAnsi="Times New Roman"/>
          <w:sz w:val="28"/>
          <w:szCs w:val="28"/>
          <w:lang w:val="ro-RO"/>
        </w:rPr>
        <w:t>;</w:t>
      </w:r>
    </w:p>
    <w:p w14:paraId="34077E82" w14:textId="205F4BA6" w:rsidR="00425272" w:rsidRPr="009F3ABF" w:rsidRDefault="00CE25AD" w:rsidP="00D46E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9F3ABF">
        <w:rPr>
          <w:rFonts w:ascii="Times New Roman" w:hAnsi="Times New Roman"/>
          <w:sz w:val="28"/>
          <w:szCs w:val="28"/>
          <w:lang w:val="ro-RO"/>
        </w:rPr>
        <w:t>art.</w:t>
      </w:r>
      <w:r w:rsidR="00FD7290" w:rsidRPr="009F3ABF">
        <w:rPr>
          <w:rFonts w:ascii="Times New Roman" w:hAnsi="Times New Roman"/>
          <w:sz w:val="28"/>
          <w:szCs w:val="28"/>
          <w:lang w:val="ro-RO"/>
        </w:rPr>
        <w:t>18</w:t>
      </w:r>
      <w:r w:rsidRPr="009F3ABF">
        <w:rPr>
          <w:rFonts w:ascii="Times New Roman" w:hAnsi="Times New Roman"/>
          <w:sz w:val="28"/>
          <w:szCs w:val="28"/>
          <w:lang w:val="ro-RO"/>
        </w:rPr>
        <w:t>,</w:t>
      </w:r>
      <w:r w:rsidR="009F6067" w:rsidRPr="009F3AB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A103E" w:rsidRPr="009F3ABF">
        <w:rPr>
          <w:rFonts w:ascii="Times New Roman" w:hAnsi="Times New Roman"/>
          <w:sz w:val="28"/>
          <w:szCs w:val="28"/>
          <w:lang w:val="ro-RO"/>
        </w:rPr>
        <w:t>art.</w:t>
      </w:r>
      <w:r w:rsidR="00FD7290" w:rsidRPr="009F3ABF">
        <w:rPr>
          <w:rFonts w:ascii="Times New Roman" w:hAnsi="Times New Roman"/>
          <w:sz w:val="28"/>
          <w:szCs w:val="28"/>
          <w:lang w:val="ro-RO"/>
        </w:rPr>
        <w:t>91</w:t>
      </w:r>
      <w:r w:rsidRPr="009F3ABF">
        <w:rPr>
          <w:rFonts w:ascii="Times New Roman" w:hAnsi="Times New Roman"/>
          <w:sz w:val="28"/>
          <w:szCs w:val="28"/>
          <w:lang w:val="ro-RO"/>
        </w:rPr>
        <w:t>, art.</w:t>
      </w:r>
      <w:r w:rsidR="00FD7290" w:rsidRPr="009F3ABF">
        <w:rPr>
          <w:rFonts w:ascii="Times New Roman" w:hAnsi="Times New Roman"/>
          <w:sz w:val="28"/>
          <w:szCs w:val="28"/>
          <w:lang w:val="ro-RO"/>
        </w:rPr>
        <w:t>127</w:t>
      </w:r>
      <w:r w:rsidR="009C1522" w:rsidRPr="009F3ABF">
        <w:rPr>
          <w:rFonts w:ascii="Times New Roman" w:hAnsi="Times New Roman"/>
          <w:sz w:val="28"/>
          <w:szCs w:val="28"/>
          <w:lang w:val="ro-RO"/>
        </w:rPr>
        <w:t>-</w:t>
      </w:r>
      <w:r w:rsidRPr="009F3ABF">
        <w:rPr>
          <w:rFonts w:ascii="Times New Roman" w:hAnsi="Times New Roman"/>
          <w:sz w:val="28"/>
          <w:szCs w:val="28"/>
          <w:lang w:val="ro-RO"/>
        </w:rPr>
        <w:t>art.1</w:t>
      </w:r>
      <w:r w:rsidR="00FD7290" w:rsidRPr="009F3ABF">
        <w:rPr>
          <w:rFonts w:ascii="Times New Roman" w:hAnsi="Times New Roman"/>
          <w:sz w:val="28"/>
          <w:szCs w:val="28"/>
          <w:lang w:val="ro-RO"/>
        </w:rPr>
        <w:t xml:space="preserve">30 </w:t>
      </w:r>
      <w:r w:rsidR="00AA103E" w:rsidRPr="009F3ABF">
        <w:rPr>
          <w:rFonts w:ascii="Times New Roman" w:hAnsi="Times New Roman"/>
          <w:sz w:val="28"/>
          <w:szCs w:val="28"/>
          <w:lang w:val="ro-RO"/>
        </w:rPr>
        <w:t xml:space="preserve">din </w:t>
      </w:r>
      <w:bookmarkStart w:id="6" w:name="_Hlk164335840"/>
      <w:r w:rsidR="00AA103E" w:rsidRPr="009F3ABF">
        <w:rPr>
          <w:rFonts w:ascii="Times New Roman" w:hAnsi="Times New Roman"/>
          <w:sz w:val="28"/>
          <w:szCs w:val="28"/>
          <w:lang w:val="ro-RO"/>
        </w:rPr>
        <w:t>Ordinu</w:t>
      </w:r>
      <w:r w:rsidR="00171A9D" w:rsidRPr="009F3ABF">
        <w:rPr>
          <w:rFonts w:ascii="Times New Roman" w:hAnsi="Times New Roman"/>
          <w:sz w:val="28"/>
          <w:szCs w:val="28"/>
          <w:lang w:val="ro-RO"/>
        </w:rPr>
        <w:t>l</w:t>
      </w:r>
      <w:r w:rsidR="00FD37BC" w:rsidRPr="009F3ABF">
        <w:rPr>
          <w:rFonts w:ascii="Times New Roman" w:hAnsi="Times New Roman"/>
          <w:sz w:val="28"/>
          <w:szCs w:val="28"/>
          <w:lang w:val="ro-RO"/>
        </w:rPr>
        <w:t xml:space="preserve"> nr.600/2023</w:t>
      </w:r>
      <w:r w:rsidR="00AA103E" w:rsidRPr="009F3AB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E532B" w:rsidRPr="009F3ABF">
        <w:rPr>
          <w:rFonts w:ascii="Times New Roman" w:hAnsi="Times New Roman"/>
          <w:sz w:val="28"/>
          <w:szCs w:val="28"/>
          <w:lang w:val="ro-RO"/>
        </w:rPr>
        <w:t xml:space="preserve">pentru </w:t>
      </w:r>
      <w:r w:rsidR="00AA103E" w:rsidRPr="009F3ABF">
        <w:rPr>
          <w:rFonts w:ascii="Times New Roman" w:hAnsi="Times New Roman"/>
          <w:sz w:val="28"/>
          <w:szCs w:val="28"/>
          <w:lang w:val="ro-RO"/>
        </w:rPr>
        <w:t>aprobarea Regulamentului d</w:t>
      </w:r>
      <w:r w:rsidR="00B12209" w:rsidRPr="009F3ABF">
        <w:rPr>
          <w:rFonts w:ascii="Times New Roman" w:hAnsi="Times New Roman"/>
          <w:sz w:val="28"/>
          <w:szCs w:val="28"/>
          <w:lang w:val="ro-RO"/>
        </w:rPr>
        <w:t>e</w:t>
      </w:r>
      <w:r w:rsidR="00AA103E" w:rsidRPr="009F3ABF">
        <w:rPr>
          <w:rFonts w:ascii="Times New Roman" w:hAnsi="Times New Roman"/>
          <w:sz w:val="28"/>
          <w:szCs w:val="28"/>
          <w:lang w:val="ro-RO"/>
        </w:rPr>
        <w:t xml:space="preserve"> recepție și înscriere în</w:t>
      </w:r>
      <w:r w:rsidR="00B12209" w:rsidRPr="009F3ABF">
        <w:rPr>
          <w:rFonts w:ascii="Times New Roman" w:hAnsi="Times New Roman"/>
          <w:sz w:val="28"/>
          <w:szCs w:val="28"/>
          <w:lang w:val="ro-RO"/>
        </w:rPr>
        <w:t xml:space="preserve"> evidențele de </w:t>
      </w:r>
      <w:r w:rsidR="00AA103E" w:rsidRPr="009F3ABF">
        <w:rPr>
          <w:rFonts w:ascii="Times New Roman" w:hAnsi="Times New Roman"/>
          <w:sz w:val="28"/>
          <w:szCs w:val="28"/>
          <w:lang w:val="ro-RO"/>
        </w:rPr>
        <w:t>cadastru și carte f</w:t>
      </w:r>
      <w:r w:rsidR="00FD37BC" w:rsidRPr="009F3ABF">
        <w:rPr>
          <w:rFonts w:ascii="Times New Roman" w:hAnsi="Times New Roman"/>
          <w:sz w:val="28"/>
          <w:szCs w:val="28"/>
          <w:lang w:val="ro-RO"/>
        </w:rPr>
        <w:t>unciară</w:t>
      </w:r>
      <w:r w:rsidR="00AA103E" w:rsidRPr="009F3ABF">
        <w:rPr>
          <w:rFonts w:ascii="Times New Roman" w:hAnsi="Times New Roman"/>
          <w:sz w:val="28"/>
          <w:szCs w:val="28"/>
          <w:lang w:val="ro-RO"/>
        </w:rPr>
        <w:t xml:space="preserve">, </w:t>
      </w:r>
      <w:r w:rsidRPr="009F3ABF">
        <w:rPr>
          <w:rFonts w:ascii="Times New Roman" w:hAnsi="Times New Roman"/>
          <w:sz w:val="28"/>
          <w:szCs w:val="28"/>
          <w:lang w:val="ro-RO"/>
        </w:rPr>
        <w:t>cu modificările și completările ulterioare</w:t>
      </w:r>
      <w:bookmarkEnd w:id="6"/>
      <w:r w:rsidR="0012696A" w:rsidRPr="009F3ABF">
        <w:rPr>
          <w:rFonts w:ascii="Times New Roman" w:hAnsi="Times New Roman"/>
          <w:sz w:val="28"/>
          <w:szCs w:val="28"/>
          <w:lang w:val="ro-RO"/>
        </w:rPr>
        <w:t>,</w:t>
      </w:r>
    </w:p>
    <w:p w14:paraId="34E65B9D" w14:textId="3E3C0AB1" w:rsidR="00FE192B" w:rsidRPr="009F3ABF" w:rsidRDefault="003B22F2" w:rsidP="00D46E3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3ABF">
        <w:rPr>
          <w:rFonts w:ascii="Times New Roman" w:hAnsi="Times New Roman"/>
          <w:sz w:val="28"/>
          <w:szCs w:val="28"/>
        </w:rPr>
        <w:t xml:space="preserve">Ținând seama de </w:t>
      </w:r>
      <w:r w:rsidR="00233F5E" w:rsidRPr="009F3ABF">
        <w:rPr>
          <w:rFonts w:ascii="Times New Roman" w:hAnsi="Times New Roman"/>
          <w:sz w:val="28"/>
          <w:szCs w:val="28"/>
        </w:rPr>
        <w:t xml:space="preserve">cu prevederile </w:t>
      </w:r>
      <w:r w:rsidR="009D0424" w:rsidRPr="009F3ABF">
        <w:rPr>
          <w:rFonts w:ascii="Times New Roman" w:hAnsi="Times New Roman"/>
          <w:sz w:val="28"/>
          <w:szCs w:val="28"/>
        </w:rPr>
        <w:t>art. 87 alin</w:t>
      </w:r>
      <w:r w:rsidR="009F6067" w:rsidRPr="009F3ABF">
        <w:rPr>
          <w:rFonts w:ascii="Times New Roman" w:hAnsi="Times New Roman"/>
          <w:sz w:val="28"/>
          <w:szCs w:val="28"/>
        </w:rPr>
        <w:t>.</w:t>
      </w:r>
      <w:r w:rsidR="009D0424" w:rsidRPr="009F3ABF">
        <w:rPr>
          <w:rFonts w:ascii="Times New Roman" w:hAnsi="Times New Roman"/>
          <w:sz w:val="28"/>
          <w:szCs w:val="28"/>
        </w:rPr>
        <w:t xml:space="preserve"> </w:t>
      </w:r>
      <w:r w:rsidR="009F6067" w:rsidRPr="009F3ABF">
        <w:rPr>
          <w:rFonts w:ascii="Times New Roman" w:hAnsi="Times New Roman"/>
          <w:sz w:val="28"/>
          <w:szCs w:val="28"/>
        </w:rPr>
        <w:t>(</w:t>
      </w:r>
      <w:r w:rsidR="009D0424" w:rsidRPr="009F3ABF">
        <w:rPr>
          <w:rFonts w:ascii="Times New Roman" w:hAnsi="Times New Roman"/>
          <w:sz w:val="28"/>
          <w:szCs w:val="28"/>
        </w:rPr>
        <w:t>5</w:t>
      </w:r>
      <w:r w:rsidR="009F6067" w:rsidRPr="009F3ABF">
        <w:rPr>
          <w:rFonts w:ascii="Times New Roman" w:hAnsi="Times New Roman"/>
          <w:sz w:val="28"/>
          <w:szCs w:val="28"/>
        </w:rPr>
        <w:t>)</w:t>
      </w:r>
      <w:r w:rsidR="009D0424" w:rsidRPr="009F3ABF">
        <w:rPr>
          <w:rFonts w:ascii="Times New Roman" w:hAnsi="Times New Roman"/>
          <w:sz w:val="28"/>
          <w:szCs w:val="28"/>
        </w:rPr>
        <w:t xml:space="preserve">, </w:t>
      </w:r>
      <w:r w:rsidR="00FE192B" w:rsidRPr="009F3ABF">
        <w:rPr>
          <w:rFonts w:ascii="Times New Roman" w:hAnsi="Times New Roman"/>
          <w:sz w:val="28"/>
          <w:szCs w:val="28"/>
        </w:rPr>
        <w:t xml:space="preserve">art. </w:t>
      </w:r>
      <w:r w:rsidR="00F41A90" w:rsidRPr="009F3ABF">
        <w:rPr>
          <w:rFonts w:ascii="Times New Roman" w:hAnsi="Times New Roman"/>
          <w:sz w:val="28"/>
          <w:szCs w:val="28"/>
        </w:rPr>
        <w:t>286</w:t>
      </w:r>
      <w:r w:rsidR="00FE192B" w:rsidRPr="009F3ABF">
        <w:rPr>
          <w:rFonts w:ascii="Times New Roman" w:hAnsi="Times New Roman"/>
          <w:sz w:val="28"/>
          <w:szCs w:val="28"/>
        </w:rPr>
        <w:t xml:space="preserve"> alin. (1)</w:t>
      </w:r>
      <w:r w:rsidR="004B69F2" w:rsidRPr="009F3ABF">
        <w:rPr>
          <w:rFonts w:ascii="Times New Roman" w:hAnsi="Times New Roman"/>
          <w:sz w:val="28"/>
          <w:szCs w:val="28"/>
        </w:rPr>
        <w:t xml:space="preserve"> și alin. (4)</w:t>
      </w:r>
      <w:r w:rsidR="00FE192B" w:rsidRPr="009F3ABF">
        <w:rPr>
          <w:rFonts w:ascii="Times New Roman" w:hAnsi="Times New Roman"/>
          <w:sz w:val="28"/>
          <w:szCs w:val="28"/>
        </w:rPr>
        <w:t xml:space="preserve">, art. </w:t>
      </w:r>
      <w:r w:rsidR="00F41A90" w:rsidRPr="009F3ABF">
        <w:rPr>
          <w:rFonts w:ascii="Times New Roman" w:hAnsi="Times New Roman"/>
          <w:sz w:val="28"/>
          <w:szCs w:val="28"/>
        </w:rPr>
        <w:t>287 lit. b</w:t>
      </w:r>
      <w:r w:rsidR="00973C29" w:rsidRPr="009F3ABF">
        <w:rPr>
          <w:rFonts w:ascii="Times New Roman" w:hAnsi="Times New Roman"/>
          <w:sz w:val="28"/>
          <w:szCs w:val="28"/>
        </w:rPr>
        <w:t>)</w:t>
      </w:r>
      <w:r w:rsidR="00F41A90" w:rsidRPr="009F3ABF">
        <w:rPr>
          <w:rFonts w:ascii="Times New Roman" w:hAnsi="Times New Roman"/>
          <w:sz w:val="28"/>
          <w:szCs w:val="28"/>
        </w:rPr>
        <w:t xml:space="preserve"> </w:t>
      </w:r>
      <w:r w:rsidR="00E76ECD" w:rsidRPr="009F3ABF">
        <w:rPr>
          <w:rFonts w:ascii="Times New Roman" w:hAnsi="Times New Roman"/>
          <w:sz w:val="28"/>
          <w:szCs w:val="28"/>
        </w:rPr>
        <w:t>și art. 296 alin</w:t>
      </w:r>
      <w:r w:rsidR="00973C29" w:rsidRPr="009F3ABF">
        <w:rPr>
          <w:rFonts w:ascii="Times New Roman" w:hAnsi="Times New Roman"/>
          <w:sz w:val="28"/>
          <w:szCs w:val="28"/>
        </w:rPr>
        <w:t>.</w:t>
      </w:r>
      <w:r w:rsidR="00E76ECD" w:rsidRPr="009F3ABF">
        <w:rPr>
          <w:rFonts w:ascii="Times New Roman" w:hAnsi="Times New Roman"/>
          <w:sz w:val="28"/>
          <w:szCs w:val="28"/>
        </w:rPr>
        <w:t xml:space="preserve"> (2) </w:t>
      </w:r>
      <w:r w:rsidR="00FE192B" w:rsidRPr="009F3ABF">
        <w:rPr>
          <w:rFonts w:ascii="Times New Roman" w:hAnsi="Times New Roman"/>
          <w:sz w:val="28"/>
          <w:szCs w:val="28"/>
        </w:rPr>
        <w:t xml:space="preserve">din </w:t>
      </w:r>
      <w:r w:rsidR="004F1469" w:rsidRPr="009F3ABF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FE192B" w:rsidRPr="009F3ABF">
        <w:rPr>
          <w:rFonts w:ascii="Times New Roman" w:hAnsi="Times New Roman"/>
          <w:sz w:val="28"/>
          <w:szCs w:val="28"/>
        </w:rPr>
        <w:t>OUG nr. 57/2019</w:t>
      </w:r>
      <w:r w:rsidR="004F1469" w:rsidRPr="009F3ABF">
        <w:rPr>
          <w:rFonts w:ascii="Times New Roman" w:hAnsi="Times New Roman"/>
          <w:sz w:val="28"/>
          <w:szCs w:val="28"/>
        </w:rPr>
        <w:t>,</w:t>
      </w:r>
      <w:r w:rsidR="00FE192B" w:rsidRPr="009F3ABF">
        <w:rPr>
          <w:rFonts w:ascii="Times New Roman" w:hAnsi="Times New Roman"/>
          <w:sz w:val="28"/>
          <w:szCs w:val="28"/>
        </w:rPr>
        <w:t xml:space="preserve"> </w:t>
      </w:r>
      <w:r w:rsidR="00981FBD" w:rsidRPr="009F3ABF">
        <w:rPr>
          <w:rFonts w:ascii="Times New Roman" w:hAnsi="Times New Roman"/>
          <w:sz w:val="28"/>
          <w:szCs w:val="28"/>
        </w:rPr>
        <w:t>cu modificările şi completările ulterioare,</w:t>
      </w:r>
    </w:p>
    <w:bookmarkEnd w:id="0"/>
    <w:p w14:paraId="0272BAE9" w14:textId="02E5DD6D" w:rsidR="00856019" w:rsidRPr="009F3ABF" w:rsidRDefault="00973C29" w:rsidP="00D46E3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3ABF">
        <w:rPr>
          <w:rFonts w:ascii="Times New Roman" w:hAnsi="Times New Roman"/>
          <w:sz w:val="28"/>
          <w:szCs w:val="28"/>
        </w:rPr>
        <w:t xml:space="preserve">Ţinând cont de dispoziţiile </w:t>
      </w:r>
      <w:r w:rsidR="00856019" w:rsidRPr="009F3ABF">
        <w:rPr>
          <w:rFonts w:ascii="Times New Roman" w:hAnsi="Times New Roman"/>
          <w:sz w:val="28"/>
          <w:szCs w:val="28"/>
        </w:rPr>
        <w:t xml:space="preserve">Legii </w:t>
      </w:r>
      <w:r w:rsidRPr="009F3ABF">
        <w:rPr>
          <w:rFonts w:ascii="Times New Roman" w:hAnsi="Times New Roman"/>
          <w:sz w:val="28"/>
          <w:szCs w:val="28"/>
        </w:rPr>
        <w:t>nr.</w:t>
      </w:r>
      <w:r w:rsidR="007E532B" w:rsidRPr="009F3ABF">
        <w:rPr>
          <w:rFonts w:ascii="Times New Roman" w:hAnsi="Times New Roman"/>
          <w:sz w:val="28"/>
          <w:szCs w:val="28"/>
        </w:rPr>
        <w:t xml:space="preserve"> </w:t>
      </w:r>
      <w:r w:rsidRPr="009F3ABF">
        <w:rPr>
          <w:rFonts w:ascii="Times New Roman" w:hAnsi="Times New Roman"/>
          <w:sz w:val="28"/>
          <w:szCs w:val="28"/>
        </w:rPr>
        <w:t xml:space="preserve">24/2000 </w:t>
      </w:r>
      <w:r w:rsidR="004F1469" w:rsidRPr="009F3ABF">
        <w:rPr>
          <w:rFonts w:ascii="Times New Roman" w:hAnsi="Times New Roman"/>
          <w:sz w:val="28"/>
          <w:szCs w:val="28"/>
        </w:rPr>
        <w:t>privind normele de tehnică legislativă pentru elaborarea actelor normative</w:t>
      </w:r>
      <w:r w:rsidR="00856019" w:rsidRPr="009F3ABF">
        <w:rPr>
          <w:rFonts w:ascii="Times New Roman" w:hAnsi="Times New Roman"/>
          <w:sz w:val="28"/>
          <w:szCs w:val="28"/>
        </w:rPr>
        <w:t xml:space="preserve">, republicată, </w:t>
      </w:r>
      <w:bookmarkStart w:id="7" w:name="_Hlk175921365"/>
      <w:r w:rsidR="00856019" w:rsidRPr="009F3ABF">
        <w:rPr>
          <w:rFonts w:ascii="Times New Roman" w:hAnsi="Times New Roman"/>
          <w:sz w:val="28"/>
          <w:szCs w:val="28"/>
        </w:rPr>
        <w:t>cu modificările şi completările ulterioare,</w:t>
      </w:r>
    </w:p>
    <w:p w14:paraId="79E1DCC6" w14:textId="77777777" w:rsidR="009F3ABF" w:rsidRPr="009F3ABF" w:rsidRDefault="009F3ABF" w:rsidP="00D46E3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7"/>
    <w:p w14:paraId="73153CFA" w14:textId="4700F084" w:rsidR="00856019" w:rsidRPr="009F3ABF" w:rsidRDefault="00856019" w:rsidP="00981FB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F3ABF">
        <w:rPr>
          <w:rFonts w:ascii="Times New Roman" w:hAnsi="Times New Roman"/>
          <w:sz w:val="28"/>
          <w:szCs w:val="28"/>
        </w:rPr>
        <w:lastRenderedPageBreak/>
        <w:t>În temeiul prevederilor art. 129 alin. (2) lit. c)</w:t>
      </w:r>
      <w:r w:rsidR="00973C29" w:rsidRPr="009F3ABF">
        <w:rPr>
          <w:rFonts w:ascii="Times New Roman" w:hAnsi="Times New Roman"/>
          <w:sz w:val="28"/>
          <w:szCs w:val="28"/>
        </w:rPr>
        <w:t xml:space="preserve">, </w:t>
      </w:r>
      <w:r w:rsidRPr="009F3ABF">
        <w:rPr>
          <w:rFonts w:ascii="Times New Roman" w:hAnsi="Times New Roman"/>
          <w:sz w:val="28"/>
          <w:szCs w:val="28"/>
        </w:rPr>
        <w:t>ale art. 139 alin. (</w:t>
      </w:r>
      <w:r w:rsidR="00CA538A" w:rsidRPr="009F3ABF">
        <w:rPr>
          <w:rFonts w:ascii="Times New Roman" w:hAnsi="Times New Roman"/>
          <w:sz w:val="28"/>
          <w:szCs w:val="28"/>
        </w:rPr>
        <w:t>3</w:t>
      </w:r>
      <w:r w:rsidRPr="009F3ABF">
        <w:rPr>
          <w:rFonts w:ascii="Times New Roman" w:hAnsi="Times New Roman"/>
          <w:sz w:val="28"/>
          <w:szCs w:val="28"/>
        </w:rPr>
        <w:t>)</w:t>
      </w:r>
      <w:r w:rsidR="00CA538A" w:rsidRPr="009F3ABF">
        <w:rPr>
          <w:rFonts w:ascii="Times New Roman" w:hAnsi="Times New Roman"/>
          <w:sz w:val="28"/>
          <w:szCs w:val="28"/>
        </w:rPr>
        <w:t xml:space="preserve"> lit</w:t>
      </w:r>
      <w:r w:rsidR="00973C29" w:rsidRPr="009F3ABF">
        <w:rPr>
          <w:rFonts w:ascii="Times New Roman" w:hAnsi="Times New Roman"/>
          <w:sz w:val="28"/>
          <w:szCs w:val="28"/>
        </w:rPr>
        <w:t>.</w:t>
      </w:r>
      <w:r w:rsidR="00CA538A" w:rsidRPr="009F3ABF">
        <w:rPr>
          <w:rFonts w:ascii="Times New Roman" w:hAnsi="Times New Roman"/>
          <w:sz w:val="28"/>
          <w:szCs w:val="28"/>
        </w:rPr>
        <w:t xml:space="preserve"> g</w:t>
      </w:r>
      <w:r w:rsidR="00973C29" w:rsidRPr="009F3ABF">
        <w:rPr>
          <w:rFonts w:ascii="Times New Roman" w:hAnsi="Times New Roman"/>
          <w:sz w:val="28"/>
          <w:szCs w:val="28"/>
        </w:rPr>
        <w:t>)</w:t>
      </w:r>
      <w:r w:rsidRPr="009F3ABF">
        <w:rPr>
          <w:rFonts w:ascii="Times New Roman" w:hAnsi="Times New Roman"/>
          <w:sz w:val="28"/>
          <w:szCs w:val="28"/>
        </w:rPr>
        <w:t>, ale art. 196 alin. (1) lit. a) din OUG nr. 57/2019 privind Codul administrativ</w:t>
      </w:r>
      <w:r w:rsidR="00973C29" w:rsidRPr="009F3ABF">
        <w:rPr>
          <w:rFonts w:ascii="Times New Roman" w:hAnsi="Times New Roman"/>
          <w:sz w:val="28"/>
          <w:szCs w:val="28"/>
        </w:rPr>
        <w:t>,</w:t>
      </w:r>
      <w:r w:rsidR="00981FBD" w:rsidRPr="009F3ABF">
        <w:rPr>
          <w:rFonts w:ascii="Times New Roman" w:hAnsi="Times New Roman"/>
          <w:sz w:val="28"/>
          <w:szCs w:val="28"/>
        </w:rPr>
        <w:t xml:space="preserve"> cu modificările şi completările ulterioare,</w:t>
      </w:r>
    </w:p>
    <w:p w14:paraId="2A342C66" w14:textId="77777777" w:rsidR="009F3541" w:rsidRPr="009F3ABF" w:rsidRDefault="009F3541" w:rsidP="009F354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_Hlk113447967"/>
      <w:r w:rsidRPr="009F3ABF">
        <w:rPr>
          <w:rFonts w:ascii="Times New Roman" w:hAnsi="Times New Roman"/>
          <w:sz w:val="28"/>
          <w:szCs w:val="28"/>
        </w:rPr>
        <w:t xml:space="preserve">Adoptă prezenta: </w:t>
      </w:r>
    </w:p>
    <w:p w14:paraId="1931738B" w14:textId="675FF950" w:rsidR="009F3541" w:rsidRPr="009F3ABF" w:rsidRDefault="009F3541" w:rsidP="009F3541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ABF">
        <w:rPr>
          <w:rFonts w:ascii="Times New Roman" w:hAnsi="Times New Roman"/>
          <w:b/>
          <w:bCs/>
          <w:sz w:val="28"/>
          <w:szCs w:val="28"/>
        </w:rPr>
        <w:t>H O T Ă R Â R E:</w:t>
      </w:r>
    </w:p>
    <w:p w14:paraId="36B72980" w14:textId="60D7B538" w:rsidR="00181ACD" w:rsidRPr="009F3ABF" w:rsidRDefault="00181ACD" w:rsidP="009F3541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9A85B2A" w14:textId="2F92A559" w:rsidR="009F3541" w:rsidRPr="009F3ABF" w:rsidRDefault="009F3541" w:rsidP="009F3ABF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9F3ABF">
        <w:rPr>
          <w:rFonts w:ascii="Times New Roman" w:hAnsi="Times New Roman"/>
          <w:b/>
          <w:bCs/>
          <w:sz w:val="28"/>
          <w:szCs w:val="28"/>
        </w:rPr>
        <w:t>Art.</w:t>
      </w:r>
      <w:r w:rsidR="009F3ABF" w:rsidRPr="009F3A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B22F2" w:rsidRPr="009F3ABF">
        <w:rPr>
          <w:rFonts w:ascii="Times New Roman" w:hAnsi="Times New Roman"/>
          <w:b/>
          <w:bCs/>
          <w:sz w:val="28"/>
          <w:szCs w:val="28"/>
        </w:rPr>
        <w:t>1</w:t>
      </w:r>
      <w:r w:rsidRPr="009F3ABF">
        <w:rPr>
          <w:rFonts w:ascii="Times New Roman" w:hAnsi="Times New Roman"/>
          <w:b/>
          <w:bCs/>
          <w:sz w:val="28"/>
          <w:szCs w:val="28"/>
        </w:rPr>
        <w:t>.</w:t>
      </w:r>
      <w:r w:rsidRPr="009F3ABF">
        <w:rPr>
          <w:rFonts w:ascii="Times New Roman" w:hAnsi="Times New Roman"/>
          <w:sz w:val="28"/>
          <w:szCs w:val="28"/>
        </w:rPr>
        <w:t xml:space="preserve"> Se </w:t>
      </w:r>
      <w:r w:rsidR="009F3ABF" w:rsidRPr="009F3ABF">
        <w:rPr>
          <w:rFonts w:ascii="Times New Roman" w:hAnsi="Times New Roman"/>
          <w:sz w:val="28"/>
          <w:szCs w:val="28"/>
        </w:rPr>
        <w:t>însușește</w:t>
      </w:r>
      <w:r w:rsidRPr="009F3ABF">
        <w:rPr>
          <w:rFonts w:ascii="Times New Roman" w:hAnsi="Times New Roman"/>
          <w:sz w:val="28"/>
          <w:szCs w:val="28"/>
        </w:rPr>
        <w:t xml:space="preserve"> </w:t>
      </w:r>
      <w:r w:rsidR="009F3ABF" w:rsidRPr="009F3ABF">
        <w:rPr>
          <w:rFonts w:ascii="Times New Roman" w:hAnsi="Times New Roman"/>
          <w:sz w:val="28"/>
          <w:szCs w:val="28"/>
        </w:rPr>
        <w:t>documentația</w:t>
      </w:r>
      <w:r w:rsidRPr="009F3ABF">
        <w:rPr>
          <w:rFonts w:ascii="Times New Roman" w:hAnsi="Times New Roman"/>
          <w:sz w:val="28"/>
          <w:szCs w:val="28"/>
        </w:rPr>
        <w:t xml:space="preserve"> cadastrală de alipire, executată de</w:t>
      </w:r>
      <w:r w:rsidR="00D10597" w:rsidRPr="009F3ABF">
        <w:rPr>
          <w:rFonts w:ascii="Times New Roman" w:hAnsi="Times New Roman"/>
          <w:sz w:val="28"/>
          <w:szCs w:val="28"/>
        </w:rPr>
        <w:t xml:space="preserve"> </w:t>
      </w:r>
      <w:bookmarkStart w:id="9" w:name="_Hlk164338747"/>
      <w:r w:rsidR="003B22F2" w:rsidRPr="009F3ABF">
        <w:rPr>
          <w:rFonts w:ascii="Times New Roman" w:hAnsi="Times New Roman"/>
          <w:sz w:val="28"/>
          <w:szCs w:val="28"/>
        </w:rPr>
        <w:t>ing. Szabo Andrei Alexandru</w:t>
      </w:r>
      <w:r w:rsidRPr="009F3ABF">
        <w:rPr>
          <w:rFonts w:ascii="Times New Roman" w:hAnsi="Times New Roman"/>
          <w:sz w:val="28"/>
          <w:szCs w:val="28"/>
        </w:rPr>
        <w:t xml:space="preserve">, vizată de O.C.P.I. sub nr. </w:t>
      </w:r>
      <w:bookmarkEnd w:id="9"/>
      <w:r w:rsidR="003B22F2" w:rsidRPr="009F3ABF">
        <w:rPr>
          <w:rFonts w:ascii="Times New Roman" w:hAnsi="Times New Roman"/>
          <w:sz w:val="28"/>
          <w:szCs w:val="28"/>
        </w:rPr>
        <w:t>57777/23.07.2024</w:t>
      </w:r>
      <w:r w:rsidRPr="009F3ABF">
        <w:rPr>
          <w:rFonts w:ascii="Times New Roman" w:hAnsi="Times New Roman"/>
          <w:sz w:val="28"/>
          <w:szCs w:val="28"/>
        </w:rPr>
        <w:t>, care face parte integrantă din prezenta hotărâre.</w:t>
      </w:r>
    </w:p>
    <w:p w14:paraId="4ABA66B4" w14:textId="37C2C954" w:rsidR="008302A0" w:rsidRPr="009F3ABF" w:rsidRDefault="009F3541" w:rsidP="009F3ABF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F3ABF">
        <w:rPr>
          <w:rFonts w:ascii="Times New Roman" w:eastAsia="SimSun" w:hAnsi="Times New Roman"/>
          <w:b/>
          <w:sz w:val="28"/>
          <w:szCs w:val="28"/>
          <w:lang w:eastAsia="zh-CN"/>
        </w:rPr>
        <w:t>Art.</w:t>
      </w:r>
      <w:r w:rsidR="009F3ABF" w:rsidRPr="009F3AB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="007526EB" w:rsidRPr="009F3ABF">
        <w:rPr>
          <w:rFonts w:ascii="Times New Roman" w:eastAsia="SimSun" w:hAnsi="Times New Roman"/>
          <w:b/>
          <w:sz w:val="28"/>
          <w:szCs w:val="28"/>
          <w:lang w:eastAsia="zh-CN"/>
        </w:rPr>
        <w:t>2</w:t>
      </w:r>
      <w:r w:rsidRPr="009F3ABF">
        <w:rPr>
          <w:rFonts w:ascii="Times New Roman" w:eastAsia="SimSun" w:hAnsi="Times New Roman"/>
          <w:b/>
          <w:bCs/>
          <w:sz w:val="28"/>
          <w:szCs w:val="28"/>
          <w:lang w:eastAsia="zh-CN"/>
        </w:rPr>
        <w:t>.</w:t>
      </w:r>
      <w:r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(1) Se aprobă alipirea imobilelor</w:t>
      </w:r>
      <w:r w:rsidR="003B22F2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C95867" w:rsidRPr="009F3ABF">
        <w:rPr>
          <w:rFonts w:ascii="Times New Roman" w:eastAsia="SimSun" w:hAnsi="Times New Roman"/>
          <w:sz w:val="28"/>
          <w:szCs w:val="28"/>
          <w:lang w:eastAsia="zh-CN"/>
        </w:rPr>
        <w:t>proprietatea publică a Municipiului Satu Mare</w:t>
      </w:r>
      <w:r w:rsidRPr="009F3ABF">
        <w:rPr>
          <w:rFonts w:ascii="Times New Roman" w:eastAsia="SimSun" w:hAnsi="Times New Roman"/>
          <w:sz w:val="28"/>
          <w:szCs w:val="28"/>
          <w:lang w:eastAsia="zh-CN"/>
        </w:rPr>
        <w:t>, reprezentate în natură de teren,</w:t>
      </w:r>
      <w:r w:rsidR="00C95867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9F3ABF">
        <w:rPr>
          <w:rFonts w:ascii="Times New Roman" w:eastAsia="SimSun" w:hAnsi="Times New Roman"/>
          <w:sz w:val="28"/>
          <w:szCs w:val="28"/>
          <w:lang w:eastAsia="zh-CN"/>
        </w:rPr>
        <w:t>identificate după cum urme</w:t>
      </w:r>
      <w:r w:rsidR="008302A0" w:rsidRPr="009F3ABF">
        <w:rPr>
          <w:rFonts w:ascii="Times New Roman" w:eastAsia="SimSun" w:hAnsi="Times New Roman"/>
          <w:sz w:val="28"/>
          <w:szCs w:val="28"/>
          <w:lang w:eastAsia="zh-CN"/>
        </w:rPr>
        <w:t>ază:</w:t>
      </w:r>
    </w:p>
    <w:p w14:paraId="67D8011F" w14:textId="34C9F089" w:rsidR="008302A0" w:rsidRPr="009F3ABF" w:rsidRDefault="009F3541" w:rsidP="009F3541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   </w:t>
      </w:r>
      <w:bookmarkStart w:id="10" w:name="_Hlk164338777"/>
      <w:r w:rsidRPr="009F3ABF">
        <w:rPr>
          <w:rFonts w:ascii="Times New Roman" w:eastAsia="SimSun" w:hAnsi="Times New Roman"/>
          <w:sz w:val="28"/>
          <w:szCs w:val="28"/>
          <w:lang w:eastAsia="zh-CN"/>
        </w:rPr>
        <w:t>-</w:t>
      </w:r>
      <w:r w:rsidR="008302A0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9F3ABF">
        <w:rPr>
          <w:rFonts w:ascii="Times New Roman" w:eastAsia="SimSun" w:hAnsi="Times New Roman"/>
          <w:sz w:val="28"/>
          <w:szCs w:val="28"/>
          <w:lang w:eastAsia="zh-CN"/>
        </w:rPr>
        <w:t>parcela înscrisă în CF nr.</w:t>
      </w:r>
      <w:r w:rsidR="003B22F2" w:rsidRPr="009F3ABF">
        <w:rPr>
          <w:rFonts w:ascii="Times New Roman" w:eastAsia="SimSun" w:hAnsi="Times New Roman"/>
          <w:sz w:val="28"/>
          <w:szCs w:val="28"/>
          <w:lang w:eastAsia="zh-CN"/>
        </w:rPr>
        <w:t>158716</w:t>
      </w:r>
      <w:r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Satu Mare </w:t>
      </w:r>
      <w:r w:rsidR="00D10597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cu </w:t>
      </w:r>
      <w:r w:rsidRPr="009F3ABF">
        <w:rPr>
          <w:rFonts w:ascii="Times New Roman" w:eastAsia="SimSun" w:hAnsi="Times New Roman"/>
          <w:sz w:val="28"/>
          <w:szCs w:val="28"/>
          <w:lang w:eastAsia="zh-CN"/>
        </w:rPr>
        <w:t>nr.</w:t>
      </w:r>
      <w:r w:rsidR="009F3AB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4E6F02" w:rsidRPr="009F3ABF">
        <w:rPr>
          <w:rFonts w:ascii="Times New Roman" w:eastAsia="SimSun" w:hAnsi="Times New Roman"/>
          <w:sz w:val="28"/>
          <w:szCs w:val="28"/>
          <w:lang w:eastAsia="zh-CN"/>
        </w:rPr>
        <w:t>cadastral</w:t>
      </w:r>
      <w:r w:rsidR="00D10597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3B22F2" w:rsidRPr="009F3ABF">
        <w:rPr>
          <w:rFonts w:ascii="Times New Roman" w:eastAsia="SimSun" w:hAnsi="Times New Roman"/>
          <w:sz w:val="28"/>
          <w:szCs w:val="28"/>
          <w:lang w:eastAsia="zh-CN"/>
        </w:rPr>
        <w:t>15133</w:t>
      </w:r>
      <w:r w:rsidR="00D10597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în suprafață de </w:t>
      </w:r>
      <w:r w:rsidR="003B22F2" w:rsidRPr="009F3ABF">
        <w:rPr>
          <w:rFonts w:ascii="Times New Roman" w:eastAsia="SimSun" w:hAnsi="Times New Roman"/>
          <w:sz w:val="28"/>
          <w:szCs w:val="28"/>
          <w:lang w:eastAsia="zh-CN"/>
        </w:rPr>
        <w:t>18504</w:t>
      </w:r>
      <w:r w:rsidR="00D10597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mp</w:t>
      </w:r>
      <w:r w:rsidR="008302A0" w:rsidRPr="009F3ABF"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14:paraId="38F49763" w14:textId="6AE3809D" w:rsidR="008302A0" w:rsidRPr="009F3ABF" w:rsidRDefault="008302A0" w:rsidP="009F3541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   -</w:t>
      </w:r>
      <w:r w:rsidR="00D10597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parcela înscrisă în CF nr.</w:t>
      </w:r>
      <w:r w:rsidR="003B22F2" w:rsidRPr="009F3ABF">
        <w:rPr>
          <w:rFonts w:ascii="Times New Roman" w:eastAsia="SimSun" w:hAnsi="Times New Roman"/>
          <w:sz w:val="28"/>
          <w:szCs w:val="28"/>
          <w:lang w:eastAsia="zh-CN"/>
        </w:rPr>
        <w:t>171932</w:t>
      </w:r>
      <w:r w:rsidR="00D10597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Satu Mare</w:t>
      </w:r>
      <w:r w:rsidR="009F3541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cu</w:t>
      </w:r>
      <w:r w:rsidR="00D10597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nr.</w:t>
      </w:r>
      <w:r w:rsidR="00D46E35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4E6F02" w:rsidRPr="009F3ABF">
        <w:rPr>
          <w:rFonts w:ascii="Times New Roman" w:eastAsia="SimSun" w:hAnsi="Times New Roman"/>
          <w:sz w:val="28"/>
          <w:szCs w:val="28"/>
          <w:lang w:eastAsia="zh-CN"/>
        </w:rPr>
        <w:t>cadastral</w:t>
      </w:r>
      <w:r w:rsidR="00D10597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3B22F2" w:rsidRPr="009F3ABF">
        <w:rPr>
          <w:rFonts w:ascii="Times New Roman" w:eastAsia="SimSun" w:hAnsi="Times New Roman"/>
          <w:sz w:val="28"/>
          <w:szCs w:val="28"/>
          <w:lang w:eastAsia="zh-CN"/>
        </w:rPr>
        <w:t>171932</w:t>
      </w:r>
      <w:r w:rsidR="00D10597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în suprafață de </w:t>
      </w:r>
      <w:r w:rsidR="003B22F2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21815 </w:t>
      </w:r>
      <w:r w:rsidR="00D10597" w:rsidRPr="009F3ABF">
        <w:rPr>
          <w:rFonts w:ascii="Times New Roman" w:eastAsia="SimSun" w:hAnsi="Times New Roman"/>
          <w:sz w:val="28"/>
          <w:szCs w:val="28"/>
          <w:lang w:eastAsia="zh-CN"/>
        </w:rPr>
        <w:t>mp</w:t>
      </w:r>
      <w:r w:rsidR="00C16457" w:rsidRPr="009F3ABF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7B3E7890" w14:textId="6E9E61CC" w:rsidR="009F3541" w:rsidRPr="009F3ABF" w:rsidRDefault="008302A0" w:rsidP="008302A0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bookmarkStart w:id="11" w:name="_Hlk66799760"/>
      <w:bookmarkEnd w:id="10"/>
      <w:r w:rsidR="003B22F2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              </w:t>
      </w:r>
      <w:r w:rsidR="009F3541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(2) </w:t>
      </w:r>
      <w:bookmarkStart w:id="12" w:name="_Hlk164338807"/>
      <w:r w:rsidR="009F3541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Prin alipirea parcelelor indicate la alin. (1), se va forma un corp de proprietate nou, identificat cu nr. cadastral </w:t>
      </w:r>
      <w:r w:rsidR="003B22F2" w:rsidRPr="009F3ABF">
        <w:rPr>
          <w:rFonts w:ascii="Times New Roman" w:eastAsia="SimSun" w:hAnsi="Times New Roman"/>
          <w:sz w:val="28"/>
          <w:szCs w:val="28"/>
          <w:lang w:eastAsia="zh-CN"/>
        </w:rPr>
        <w:t>190938</w:t>
      </w:r>
      <w:r w:rsidR="009F3541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, în </w:t>
      </w:r>
      <w:r w:rsidR="00B33C7A" w:rsidRPr="009F3ABF">
        <w:rPr>
          <w:rFonts w:ascii="Times New Roman" w:eastAsia="SimSun" w:hAnsi="Times New Roman"/>
          <w:sz w:val="28"/>
          <w:szCs w:val="28"/>
          <w:lang w:eastAsia="zh-CN"/>
        </w:rPr>
        <w:t>suprafață</w:t>
      </w:r>
      <w:r w:rsidR="009F3541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de </w:t>
      </w:r>
      <w:r w:rsidR="003B22F2" w:rsidRPr="009F3ABF">
        <w:rPr>
          <w:rFonts w:ascii="Times New Roman" w:eastAsia="SimSun" w:hAnsi="Times New Roman"/>
          <w:sz w:val="28"/>
          <w:szCs w:val="28"/>
          <w:lang w:eastAsia="zh-CN"/>
        </w:rPr>
        <w:t>40319</w:t>
      </w:r>
      <w:r w:rsidR="00FC4178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9F3541" w:rsidRPr="009F3ABF">
        <w:rPr>
          <w:rFonts w:ascii="Times New Roman" w:eastAsia="SimSun" w:hAnsi="Times New Roman"/>
          <w:sz w:val="28"/>
          <w:szCs w:val="28"/>
          <w:lang w:eastAsia="zh-CN"/>
        </w:rPr>
        <w:t>mp,</w:t>
      </w:r>
      <w:r w:rsidR="00EC5EED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domeniul public al Municipiului Satu Mare</w:t>
      </w:r>
      <w:r w:rsidR="004E6F02" w:rsidRPr="009F3ABF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="00EC5EED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conform </w:t>
      </w:r>
      <w:r w:rsidR="004E6F02" w:rsidRPr="009F3ABF">
        <w:rPr>
          <w:rFonts w:ascii="Times New Roman" w:eastAsia="SimSun" w:hAnsi="Times New Roman"/>
          <w:sz w:val="28"/>
          <w:szCs w:val="28"/>
          <w:lang w:eastAsia="zh-CN"/>
        </w:rPr>
        <w:t>P</w:t>
      </w:r>
      <w:r w:rsidR="00EC5EED" w:rsidRPr="009F3ABF">
        <w:rPr>
          <w:rFonts w:ascii="Times New Roman" w:eastAsia="SimSun" w:hAnsi="Times New Roman"/>
          <w:sz w:val="28"/>
          <w:szCs w:val="28"/>
          <w:lang w:eastAsia="zh-CN"/>
        </w:rPr>
        <w:t>lanului de amplasament și delimitare a imobilului prevăzut în Anexa la prezenta hotărâre</w:t>
      </w:r>
      <w:r w:rsidR="00BC657E" w:rsidRPr="009F3ABF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bookmarkEnd w:id="11"/>
    <w:bookmarkEnd w:id="12"/>
    <w:p w14:paraId="26A4312A" w14:textId="3F941598" w:rsidR="009F3541" w:rsidRPr="009F3ABF" w:rsidRDefault="009F3541" w:rsidP="009F3ABF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F3ABF">
        <w:rPr>
          <w:rFonts w:ascii="Times New Roman" w:hAnsi="Times New Roman"/>
          <w:b/>
          <w:bCs/>
          <w:sz w:val="28"/>
          <w:szCs w:val="28"/>
        </w:rPr>
        <w:t>Art.</w:t>
      </w:r>
      <w:r w:rsidR="009F3ABF" w:rsidRPr="009F3A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26EB" w:rsidRPr="009F3ABF">
        <w:rPr>
          <w:rFonts w:ascii="Times New Roman" w:hAnsi="Times New Roman"/>
          <w:b/>
          <w:bCs/>
          <w:sz w:val="28"/>
          <w:szCs w:val="28"/>
        </w:rPr>
        <w:t>3</w:t>
      </w:r>
      <w:r w:rsidRPr="009F3AB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F3ABF">
        <w:rPr>
          <w:rFonts w:ascii="Times New Roman" w:hAnsi="Times New Roman"/>
          <w:sz w:val="28"/>
          <w:szCs w:val="28"/>
        </w:rPr>
        <w:t xml:space="preserve">Se dispune O.C.P.I. Satu Mare înscrierea în evidențele CF a celor aprobate la </w:t>
      </w:r>
      <w:r w:rsidRPr="009F3ABF">
        <w:rPr>
          <w:rFonts w:ascii="Times New Roman" w:eastAsia="SimSun" w:hAnsi="Times New Roman"/>
          <w:sz w:val="28"/>
          <w:szCs w:val="28"/>
          <w:lang w:eastAsia="zh-CN"/>
        </w:rPr>
        <w:t>articolul precedent.</w:t>
      </w:r>
    </w:p>
    <w:p w14:paraId="65156F84" w14:textId="6AAF6673" w:rsidR="00FC4178" w:rsidRPr="009F3ABF" w:rsidRDefault="00FC4178" w:rsidP="009F3ABF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F3ABF">
        <w:rPr>
          <w:rFonts w:ascii="Times New Roman" w:eastAsia="SimSun" w:hAnsi="Times New Roman"/>
          <w:b/>
          <w:bCs/>
          <w:sz w:val="28"/>
          <w:szCs w:val="28"/>
          <w:lang w:eastAsia="zh-CN"/>
        </w:rPr>
        <w:t>Art.</w:t>
      </w:r>
      <w:r w:rsidR="009F3ABF" w:rsidRPr="009F3ABF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="007526EB" w:rsidRPr="009F3ABF">
        <w:rPr>
          <w:rFonts w:ascii="Times New Roman" w:eastAsia="SimSun" w:hAnsi="Times New Roman"/>
          <w:b/>
          <w:bCs/>
          <w:sz w:val="28"/>
          <w:szCs w:val="28"/>
          <w:lang w:eastAsia="zh-CN"/>
        </w:rPr>
        <w:t>4</w:t>
      </w:r>
      <w:r w:rsidRPr="009F3ABF">
        <w:rPr>
          <w:rFonts w:ascii="Times New Roman" w:eastAsia="SimSun" w:hAnsi="Times New Roman"/>
          <w:b/>
          <w:bCs/>
          <w:sz w:val="28"/>
          <w:szCs w:val="28"/>
          <w:lang w:eastAsia="zh-CN"/>
        </w:rPr>
        <w:t>.</w:t>
      </w:r>
      <w:r w:rsidR="009F3ABF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Cu ducerea la îndeplinire a prezentei hotărâri se încredințează Viceprimarul Municipiului Satu Mare desemnat prin Dispoziția Primarului de a semna acte în formă autentică, inițiatorul proiectului de hotărâre și Serviciul Patrimoniu Concesionări Închirieri din cadrul </w:t>
      </w:r>
      <w:r w:rsidR="009F3ABF">
        <w:rPr>
          <w:rFonts w:ascii="Times New Roman" w:eastAsia="SimSun" w:hAnsi="Times New Roman"/>
          <w:sz w:val="28"/>
          <w:szCs w:val="28"/>
          <w:lang w:eastAsia="zh-CN"/>
        </w:rPr>
        <w:t>a</w:t>
      </w:r>
      <w:r w:rsidRPr="009F3ABF">
        <w:rPr>
          <w:rFonts w:ascii="Times New Roman" w:eastAsia="SimSun" w:hAnsi="Times New Roman"/>
          <w:sz w:val="28"/>
          <w:szCs w:val="28"/>
          <w:lang w:eastAsia="zh-CN"/>
        </w:rPr>
        <w:t>paratului de specialitate al Primarului Municipiului Satu Mare.</w:t>
      </w:r>
    </w:p>
    <w:p w14:paraId="6125799B" w14:textId="5A6B89D3" w:rsidR="009F3541" w:rsidRPr="009F3ABF" w:rsidRDefault="009F3541" w:rsidP="009F3A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3ABF">
        <w:rPr>
          <w:rFonts w:ascii="Times New Roman" w:eastAsia="SimSun" w:hAnsi="Times New Roman"/>
          <w:b/>
          <w:bCs/>
          <w:sz w:val="28"/>
          <w:szCs w:val="28"/>
          <w:lang w:eastAsia="zh-CN"/>
        </w:rPr>
        <w:t>Art.</w:t>
      </w:r>
      <w:r w:rsidR="009F3ABF" w:rsidRPr="009F3ABF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="007526EB" w:rsidRPr="009F3ABF">
        <w:rPr>
          <w:rFonts w:ascii="Times New Roman" w:eastAsia="SimSun" w:hAnsi="Times New Roman"/>
          <w:b/>
          <w:bCs/>
          <w:sz w:val="28"/>
          <w:szCs w:val="28"/>
          <w:lang w:eastAsia="zh-CN"/>
        </w:rPr>
        <w:t>5</w:t>
      </w:r>
      <w:r w:rsidRPr="009F3ABF">
        <w:rPr>
          <w:rFonts w:ascii="Times New Roman" w:eastAsia="SimSun" w:hAnsi="Times New Roman"/>
          <w:b/>
          <w:bCs/>
          <w:sz w:val="28"/>
          <w:szCs w:val="28"/>
          <w:lang w:eastAsia="zh-CN"/>
        </w:rPr>
        <w:t>.</w:t>
      </w:r>
      <w:r w:rsidR="009F3ABF" w:rsidRPr="009F3ABF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Pr="009F3ABF">
        <w:rPr>
          <w:rFonts w:ascii="Times New Roman" w:eastAsia="SimSun" w:hAnsi="Times New Roman"/>
          <w:sz w:val="28"/>
          <w:szCs w:val="28"/>
          <w:lang w:eastAsia="zh-CN"/>
        </w:rPr>
        <w:t>Prezenta hotărâre se comunică</w:t>
      </w:r>
      <w:r w:rsidRPr="009F3ABF">
        <w:rPr>
          <w:rFonts w:ascii="Times New Roman" w:hAnsi="Times New Roman"/>
          <w:sz w:val="28"/>
          <w:szCs w:val="28"/>
        </w:rPr>
        <w:t xml:space="preserve">, prin intermediul </w:t>
      </w:r>
      <w:r w:rsidR="009F3ABF" w:rsidRPr="009F3ABF">
        <w:rPr>
          <w:rFonts w:ascii="Times New Roman" w:hAnsi="Times New Roman"/>
          <w:sz w:val="28"/>
          <w:szCs w:val="28"/>
        </w:rPr>
        <w:t>Secretarului General</w:t>
      </w:r>
      <w:r w:rsidR="009F3ABF">
        <w:rPr>
          <w:rFonts w:ascii="Times New Roman" w:hAnsi="Times New Roman"/>
          <w:sz w:val="28"/>
          <w:szCs w:val="28"/>
        </w:rPr>
        <w:t xml:space="preserve"> al Municipiului Satu Mare</w:t>
      </w:r>
      <w:r w:rsidRPr="009F3ABF">
        <w:rPr>
          <w:rFonts w:ascii="Times New Roman" w:hAnsi="Times New Roman"/>
          <w:sz w:val="28"/>
          <w:szCs w:val="28"/>
        </w:rPr>
        <w:t xml:space="preserve">, în termenul prevăzut de lege, Primarului </w:t>
      </w:r>
      <w:r w:rsidR="009F3ABF">
        <w:rPr>
          <w:rFonts w:ascii="Times New Roman" w:hAnsi="Times New Roman"/>
          <w:sz w:val="28"/>
          <w:szCs w:val="28"/>
        </w:rPr>
        <w:t>M</w:t>
      </w:r>
      <w:r w:rsidRPr="009F3ABF">
        <w:rPr>
          <w:rFonts w:ascii="Times New Roman" w:hAnsi="Times New Roman"/>
          <w:sz w:val="28"/>
          <w:szCs w:val="28"/>
        </w:rPr>
        <w:t xml:space="preserve">unicipiului Satu Mare, </w:t>
      </w:r>
      <w:r w:rsidR="00123F24" w:rsidRPr="009F3ABF">
        <w:rPr>
          <w:rFonts w:ascii="Times New Roman" w:hAnsi="Times New Roman"/>
          <w:sz w:val="28"/>
          <w:szCs w:val="28"/>
        </w:rPr>
        <w:t>Instituției</w:t>
      </w:r>
      <w:r w:rsidRPr="009F3ABF">
        <w:rPr>
          <w:rFonts w:ascii="Times New Roman" w:hAnsi="Times New Roman"/>
          <w:sz w:val="28"/>
          <w:szCs w:val="28"/>
        </w:rPr>
        <w:t xml:space="preserve"> Prefectului - Judeţul Satu Mare, D-nei</w:t>
      </w:r>
      <w:r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Tămășan-Ilieș Cristina</w:t>
      </w:r>
      <w:r w:rsidR="004E6F02" w:rsidRPr="009F3ABF">
        <w:rPr>
          <w:rFonts w:ascii="Times New Roman" w:eastAsia="SimSun" w:hAnsi="Times New Roman"/>
          <w:sz w:val="28"/>
          <w:szCs w:val="28"/>
          <w:lang w:eastAsia="zh-CN"/>
        </w:rPr>
        <w:t xml:space="preserve"> și </w:t>
      </w:r>
      <w:r w:rsidRPr="009F3ABF">
        <w:rPr>
          <w:rFonts w:ascii="Times New Roman" w:hAnsi="Times New Roman"/>
          <w:sz w:val="28"/>
          <w:szCs w:val="28"/>
        </w:rPr>
        <w:t>Serviciului Patrimoniu Concesionări Închirieri</w:t>
      </w:r>
      <w:r w:rsidR="007F2A0E" w:rsidRPr="009F3ABF">
        <w:rPr>
          <w:rFonts w:ascii="Times New Roman" w:hAnsi="Times New Roman"/>
          <w:sz w:val="28"/>
          <w:szCs w:val="28"/>
        </w:rPr>
        <w:t>.</w:t>
      </w:r>
    </w:p>
    <w:p w14:paraId="75B710A3" w14:textId="77777777" w:rsidR="009F3541" w:rsidRPr="009F3ABF" w:rsidRDefault="009F3541" w:rsidP="009F3541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3E201B36" w14:textId="77777777" w:rsidR="00123F24" w:rsidRDefault="00123F24" w:rsidP="00123F24">
      <w:pPr>
        <w:ind w:firstLine="709"/>
        <w:jc w:val="both"/>
        <w:rPr>
          <w:rFonts w:ascii="Times New Roman" w:hAnsi="Times New Roman"/>
          <w:sz w:val="28"/>
          <w:szCs w:val="28"/>
          <w:lang w:val="es-DO" w:eastAsia="ro-RO"/>
        </w:rPr>
      </w:pP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70C0CD57" w14:textId="77777777" w:rsidR="00123F24" w:rsidRDefault="00123F24" w:rsidP="00123F24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>
        <w:rPr>
          <w:rFonts w:ascii="Times New Roman" w:hAnsi="Times New Roman"/>
          <w:b/>
          <w:bCs/>
          <w:sz w:val="28"/>
          <w:szCs w:val="28"/>
          <w:lang w:val="es-DO"/>
        </w:rPr>
        <w:t xml:space="preserve">          Ghiarfaș Adelin Cristian     </w:t>
      </w:r>
      <w:r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Secretar general,</w:t>
      </w:r>
    </w:p>
    <w:p w14:paraId="2F9283EF" w14:textId="77777777" w:rsidR="00123F24" w:rsidRDefault="00123F24" w:rsidP="00123F24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Mihaela Maria Racolța</w:t>
      </w:r>
    </w:p>
    <w:p w14:paraId="22DC2F15" w14:textId="77777777" w:rsidR="00123F24" w:rsidRDefault="00123F24" w:rsidP="00123F24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74070880" w14:textId="77777777" w:rsidR="00123F24" w:rsidRDefault="00123F24" w:rsidP="00123F24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4CDE0877" w14:textId="77777777" w:rsidR="00123F24" w:rsidRDefault="00123F24" w:rsidP="00123F24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7CF7A1B5" w14:textId="77777777" w:rsidR="00123F24" w:rsidRDefault="00123F24" w:rsidP="00123F24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43038CD9" w14:textId="77777777" w:rsidR="00123F24" w:rsidRDefault="00123F24" w:rsidP="00123F24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7A3F307A" w14:textId="07652984" w:rsidR="00123F24" w:rsidRPr="00D46E35" w:rsidRDefault="00123F24" w:rsidP="00123F24">
      <w:pPr>
        <w:jc w:val="both"/>
        <w:rPr>
          <w:rFonts w:ascii="Times New Roman" w:hAnsi="Times New Roman"/>
          <w:sz w:val="18"/>
          <w:szCs w:val="18"/>
          <w:lang w:val="es-DO" w:eastAsia="ro-RO"/>
        </w:rPr>
      </w:pPr>
      <w:r>
        <w:rPr>
          <w:rFonts w:ascii="Times New Roman" w:hAnsi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alin. </w:t>
      </w:r>
      <w:r w:rsidRPr="00D46E35">
        <w:rPr>
          <w:rFonts w:ascii="Times New Roman" w:hAnsi="Times New Roman"/>
          <w:sz w:val="18"/>
          <w:szCs w:val="18"/>
          <w:lang w:val="es-DO" w:eastAsia="ro-RO"/>
        </w:rPr>
        <w:t>(3)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123F24" w14:paraId="4A7EE520" w14:textId="77777777" w:rsidTr="00123F24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BBBE" w14:textId="77777777" w:rsidR="00123F24" w:rsidRDefault="00123F24">
            <w:pPr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în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58F2" w14:textId="77777777" w:rsidR="00123F24" w:rsidRDefault="00123F24">
            <w:pPr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123F24" w14:paraId="31431CC7" w14:textId="77777777" w:rsidTr="00123F24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D2B9" w14:textId="77777777" w:rsidR="00123F24" w:rsidRDefault="00123F24">
            <w:pPr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AB5F" w14:textId="77777777" w:rsidR="00123F24" w:rsidRDefault="00123F24">
            <w:pPr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es-DO" w:eastAsia="zh-CN"/>
              </w:rPr>
              <w:t>18</w:t>
            </w:r>
          </w:p>
        </w:tc>
      </w:tr>
      <w:tr w:rsidR="00123F24" w14:paraId="64CB522E" w14:textId="77777777" w:rsidTr="00123F2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C549" w14:textId="77777777" w:rsidR="00123F24" w:rsidRDefault="00123F24">
            <w:pPr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728C" w14:textId="77777777" w:rsidR="00123F24" w:rsidRDefault="00123F24">
            <w:pPr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5</w:t>
            </w:r>
          </w:p>
        </w:tc>
      </w:tr>
      <w:tr w:rsidR="00123F24" w14:paraId="022BC1D2" w14:textId="77777777" w:rsidTr="00123F24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8913" w14:textId="77777777" w:rsidR="00123F24" w:rsidRDefault="00123F24">
            <w:pPr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79FD" w14:textId="77777777" w:rsidR="00123F24" w:rsidRDefault="00123F24">
            <w:pPr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18</w:t>
            </w:r>
          </w:p>
        </w:tc>
      </w:tr>
      <w:tr w:rsidR="00123F24" w14:paraId="5EAFD6E3" w14:textId="77777777" w:rsidTr="00123F24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3FC6" w14:textId="77777777" w:rsidR="00123F24" w:rsidRDefault="00123F24">
            <w:pPr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6866" w14:textId="77777777" w:rsidR="00123F24" w:rsidRDefault="00123F24">
            <w:pPr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123F24" w14:paraId="054713F0" w14:textId="77777777" w:rsidTr="00123F2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A765" w14:textId="77777777" w:rsidR="00123F24" w:rsidRDefault="00123F24">
            <w:pPr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9ADE" w14:textId="77777777" w:rsidR="00123F24" w:rsidRDefault="00123F24">
            <w:pPr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12D49723" w14:textId="77777777" w:rsidR="00123F24" w:rsidRDefault="00123F24" w:rsidP="00123F24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  <w:r>
        <w:rPr>
          <w:rFonts w:ascii="Times New Roman" w:hAnsi="Times New Roman"/>
          <w:sz w:val="18"/>
          <w:szCs w:val="18"/>
          <w:lang w:val="en-US" w:eastAsia="ro-RO"/>
        </w:rPr>
        <w:t xml:space="preserve">             </w:t>
      </w:r>
    </w:p>
    <w:p w14:paraId="00B6CEFE" w14:textId="77777777" w:rsidR="00123F24" w:rsidRDefault="00123F24" w:rsidP="00123F24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002F9F5F" w14:textId="77777777" w:rsidR="00123F24" w:rsidRDefault="00123F24" w:rsidP="00123F24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3E01C2B9" w14:textId="77777777" w:rsidR="00123F24" w:rsidRDefault="00123F24" w:rsidP="00123F24">
      <w:pPr>
        <w:ind w:firstLine="720"/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649815EC" w14:textId="77777777" w:rsidR="00123F24" w:rsidRDefault="00123F24" w:rsidP="00123F24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398DE397" w14:textId="77777777" w:rsidR="00123F24" w:rsidRDefault="00123F24" w:rsidP="00123F24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1360DE11" w14:textId="77777777" w:rsidR="00123F24" w:rsidRDefault="00123F24" w:rsidP="00123F24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0633ED39" w14:textId="77777777" w:rsidR="00123F24" w:rsidRDefault="00123F24" w:rsidP="00123F24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11205C48" w14:textId="77777777" w:rsidR="00123F24" w:rsidRDefault="00123F24" w:rsidP="00123F24">
      <w:pPr>
        <w:ind w:firstLine="720"/>
        <w:jc w:val="both"/>
        <w:rPr>
          <w:rFonts w:ascii="Times New Roman" w:hAnsi="Times New Roman"/>
          <w:sz w:val="28"/>
          <w:szCs w:val="28"/>
          <w:lang w:val="en-US" w:eastAsia="ro-RO"/>
        </w:rPr>
      </w:pPr>
    </w:p>
    <w:p w14:paraId="2180EEF4" w14:textId="77777777" w:rsidR="00123F24" w:rsidRDefault="00123F24" w:rsidP="00123F24">
      <w:pPr>
        <w:ind w:right="-784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color w:val="000000"/>
          <w:sz w:val="18"/>
          <w:szCs w:val="18"/>
          <w:lang w:val="en-US"/>
        </w:rPr>
        <w:t>Redactat</w:t>
      </w:r>
      <w:proofErr w:type="spellEnd"/>
      <w:r>
        <w:rPr>
          <w:rFonts w:ascii="Times New Roman" w:hAnsi="Times New Roman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  <w:lang w:val="en-US"/>
        </w:rPr>
        <w:t>în</w:t>
      </w:r>
      <w:proofErr w:type="spellEnd"/>
      <w:r>
        <w:rPr>
          <w:rFonts w:ascii="Times New Roman" w:hAnsi="Times New Roman"/>
          <w:color w:val="000000"/>
          <w:sz w:val="18"/>
          <w:szCs w:val="18"/>
          <w:lang w:val="en-US"/>
        </w:rPr>
        <w:t xml:space="preserve"> 3 </w:t>
      </w:r>
      <w:proofErr w:type="spellStart"/>
      <w:r>
        <w:rPr>
          <w:rFonts w:ascii="Times New Roman" w:hAnsi="Times New Roman"/>
          <w:color w:val="000000"/>
          <w:sz w:val="18"/>
          <w:szCs w:val="18"/>
          <w:lang w:val="en-US"/>
        </w:rPr>
        <w:t>exemplare</w:t>
      </w:r>
      <w:proofErr w:type="spellEnd"/>
      <w:r>
        <w:rPr>
          <w:rFonts w:ascii="Times New Roman" w:hAnsi="Times New Roman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  <w:lang w:val="en-US"/>
        </w:rPr>
        <w:t>originale</w:t>
      </w:r>
      <w:bookmarkEnd w:id="8"/>
      <w:proofErr w:type="spellEnd"/>
    </w:p>
    <w:sectPr w:rsidR="00123F24" w:rsidSect="00147DE2">
      <w:footerReference w:type="even" r:id="rId9"/>
      <w:footerReference w:type="default" r:id="rId10"/>
      <w:pgSz w:w="11906" w:h="16838"/>
      <w:pgMar w:top="1134" w:right="1276" w:bottom="1418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6BFC7" w14:textId="77777777" w:rsidR="00A900CF" w:rsidRDefault="00A900CF">
      <w:r>
        <w:separator/>
      </w:r>
    </w:p>
  </w:endnote>
  <w:endnote w:type="continuationSeparator" w:id="0">
    <w:p w14:paraId="3D70A89B" w14:textId="77777777" w:rsidR="00A900CF" w:rsidRDefault="00A9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4FD0F" w14:textId="1EBDB83C" w:rsidR="002106DE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C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ECE2BF" w14:textId="77777777" w:rsidR="002106DE" w:rsidRDefault="0021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8334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51465B" w14:textId="3F1DA6D4" w:rsidR="009F3ABF" w:rsidRDefault="009F3A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631AF" w14:textId="77777777" w:rsidR="002106DE" w:rsidRDefault="0021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63EB3" w14:textId="77777777" w:rsidR="00A900CF" w:rsidRDefault="00A900CF">
      <w:r>
        <w:separator/>
      </w:r>
    </w:p>
  </w:footnote>
  <w:footnote w:type="continuationSeparator" w:id="0">
    <w:p w14:paraId="06267121" w14:textId="77777777" w:rsidR="00A900CF" w:rsidRDefault="00A90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A1A07"/>
    <w:multiLevelType w:val="hybridMultilevel"/>
    <w:tmpl w:val="8CB8E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C4763AD"/>
    <w:multiLevelType w:val="hybridMultilevel"/>
    <w:tmpl w:val="38A0CFA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250652574">
    <w:abstractNumId w:val="1"/>
  </w:num>
  <w:num w:numId="2" w16cid:durableId="1582517835">
    <w:abstractNumId w:val="0"/>
  </w:num>
  <w:num w:numId="3" w16cid:durableId="1550023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1511"/>
    <w:rsid w:val="00016E30"/>
    <w:rsid w:val="00027EB8"/>
    <w:rsid w:val="00053F73"/>
    <w:rsid w:val="0006347A"/>
    <w:rsid w:val="0007257C"/>
    <w:rsid w:val="000A2B1E"/>
    <w:rsid w:val="000C7928"/>
    <w:rsid w:val="000E2BF5"/>
    <w:rsid w:val="000E32A0"/>
    <w:rsid w:val="000E36DC"/>
    <w:rsid w:val="00115068"/>
    <w:rsid w:val="00123F24"/>
    <w:rsid w:val="0012696A"/>
    <w:rsid w:val="001409C5"/>
    <w:rsid w:val="001421E5"/>
    <w:rsid w:val="001453CA"/>
    <w:rsid w:val="00147715"/>
    <w:rsid w:val="00147DE2"/>
    <w:rsid w:val="0015196F"/>
    <w:rsid w:val="00171A9D"/>
    <w:rsid w:val="00176AC1"/>
    <w:rsid w:val="00181ACD"/>
    <w:rsid w:val="00182FC5"/>
    <w:rsid w:val="0019299D"/>
    <w:rsid w:val="001A279E"/>
    <w:rsid w:val="001C0911"/>
    <w:rsid w:val="001E3182"/>
    <w:rsid w:val="001E7869"/>
    <w:rsid w:val="001F12F6"/>
    <w:rsid w:val="001F4254"/>
    <w:rsid w:val="002106DE"/>
    <w:rsid w:val="00212D82"/>
    <w:rsid w:val="00221FAC"/>
    <w:rsid w:val="00227445"/>
    <w:rsid w:val="00233F5E"/>
    <w:rsid w:val="00235D9B"/>
    <w:rsid w:val="00250D60"/>
    <w:rsid w:val="002857B0"/>
    <w:rsid w:val="00287757"/>
    <w:rsid w:val="00295F80"/>
    <w:rsid w:val="002C189A"/>
    <w:rsid w:val="002D3DA9"/>
    <w:rsid w:val="002D67D6"/>
    <w:rsid w:val="003263C3"/>
    <w:rsid w:val="00334247"/>
    <w:rsid w:val="0035403F"/>
    <w:rsid w:val="00364D75"/>
    <w:rsid w:val="00370849"/>
    <w:rsid w:val="00373BA1"/>
    <w:rsid w:val="003B22F2"/>
    <w:rsid w:val="003E1B8E"/>
    <w:rsid w:val="003E5457"/>
    <w:rsid w:val="003E6BE2"/>
    <w:rsid w:val="00402012"/>
    <w:rsid w:val="0040315D"/>
    <w:rsid w:val="00423923"/>
    <w:rsid w:val="00423F12"/>
    <w:rsid w:val="00425272"/>
    <w:rsid w:val="004530A1"/>
    <w:rsid w:val="004776DE"/>
    <w:rsid w:val="00492438"/>
    <w:rsid w:val="00492CE7"/>
    <w:rsid w:val="004939CC"/>
    <w:rsid w:val="004A54A2"/>
    <w:rsid w:val="004B4A72"/>
    <w:rsid w:val="004B69F2"/>
    <w:rsid w:val="004B7E58"/>
    <w:rsid w:val="004C29E3"/>
    <w:rsid w:val="004E3349"/>
    <w:rsid w:val="004E6F02"/>
    <w:rsid w:val="004F1469"/>
    <w:rsid w:val="0051600C"/>
    <w:rsid w:val="005266C3"/>
    <w:rsid w:val="0058388C"/>
    <w:rsid w:val="005A5A70"/>
    <w:rsid w:val="005A5F3F"/>
    <w:rsid w:val="005C0A07"/>
    <w:rsid w:val="005C31C6"/>
    <w:rsid w:val="005D5FA7"/>
    <w:rsid w:val="005E0A62"/>
    <w:rsid w:val="005E466D"/>
    <w:rsid w:val="00601E03"/>
    <w:rsid w:val="006201DC"/>
    <w:rsid w:val="006576E9"/>
    <w:rsid w:val="00661E21"/>
    <w:rsid w:val="00697CAB"/>
    <w:rsid w:val="00712E0E"/>
    <w:rsid w:val="007312B0"/>
    <w:rsid w:val="007526EB"/>
    <w:rsid w:val="0077598B"/>
    <w:rsid w:val="0078469C"/>
    <w:rsid w:val="00785978"/>
    <w:rsid w:val="0079419C"/>
    <w:rsid w:val="00796CEB"/>
    <w:rsid w:val="007A43AE"/>
    <w:rsid w:val="007D19C7"/>
    <w:rsid w:val="007D6DBA"/>
    <w:rsid w:val="007E532B"/>
    <w:rsid w:val="007E6733"/>
    <w:rsid w:val="007F1C21"/>
    <w:rsid w:val="007F2A0E"/>
    <w:rsid w:val="00807366"/>
    <w:rsid w:val="00827685"/>
    <w:rsid w:val="008302A0"/>
    <w:rsid w:val="00856019"/>
    <w:rsid w:val="00866D5E"/>
    <w:rsid w:val="008705B0"/>
    <w:rsid w:val="00886821"/>
    <w:rsid w:val="0089686C"/>
    <w:rsid w:val="008A24A5"/>
    <w:rsid w:val="008B6944"/>
    <w:rsid w:val="008D3301"/>
    <w:rsid w:val="00923B31"/>
    <w:rsid w:val="00937236"/>
    <w:rsid w:val="009425DA"/>
    <w:rsid w:val="009723AC"/>
    <w:rsid w:val="00973C29"/>
    <w:rsid w:val="0098187A"/>
    <w:rsid w:val="00981FBD"/>
    <w:rsid w:val="00983BDD"/>
    <w:rsid w:val="009A708C"/>
    <w:rsid w:val="009C1522"/>
    <w:rsid w:val="009D0424"/>
    <w:rsid w:val="009D3ABC"/>
    <w:rsid w:val="009D51FF"/>
    <w:rsid w:val="009F2156"/>
    <w:rsid w:val="009F3541"/>
    <w:rsid w:val="009F3ABF"/>
    <w:rsid w:val="009F6067"/>
    <w:rsid w:val="00A205E9"/>
    <w:rsid w:val="00A22997"/>
    <w:rsid w:val="00A377DB"/>
    <w:rsid w:val="00A52D49"/>
    <w:rsid w:val="00A53819"/>
    <w:rsid w:val="00A64396"/>
    <w:rsid w:val="00A70393"/>
    <w:rsid w:val="00A76F3A"/>
    <w:rsid w:val="00A900CF"/>
    <w:rsid w:val="00A91197"/>
    <w:rsid w:val="00A92354"/>
    <w:rsid w:val="00AA103E"/>
    <w:rsid w:val="00AA4ADB"/>
    <w:rsid w:val="00B12209"/>
    <w:rsid w:val="00B33C7A"/>
    <w:rsid w:val="00B43F89"/>
    <w:rsid w:val="00B455EC"/>
    <w:rsid w:val="00BB12F2"/>
    <w:rsid w:val="00BC657E"/>
    <w:rsid w:val="00BE0008"/>
    <w:rsid w:val="00BF147D"/>
    <w:rsid w:val="00C056C3"/>
    <w:rsid w:val="00C16457"/>
    <w:rsid w:val="00C53F71"/>
    <w:rsid w:val="00C72C02"/>
    <w:rsid w:val="00C92323"/>
    <w:rsid w:val="00C95867"/>
    <w:rsid w:val="00CA538A"/>
    <w:rsid w:val="00CB78E0"/>
    <w:rsid w:val="00CE25AD"/>
    <w:rsid w:val="00CF637B"/>
    <w:rsid w:val="00D013A7"/>
    <w:rsid w:val="00D07088"/>
    <w:rsid w:val="00D10597"/>
    <w:rsid w:val="00D46E35"/>
    <w:rsid w:val="00D6124D"/>
    <w:rsid w:val="00D8277C"/>
    <w:rsid w:val="00D87960"/>
    <w:rsid w:val="00D960C1"/>
    <w:rsid w:val="00DB49FD"/>
    <w:rsid w:val="00DB4BDE"/>
    <w:rsid w:val="00DC1D45"/>
    <w:rsid w:val="00DE5A20"/>
    <w:rsid w:val="00DF2AAD"/>
    <w:rsid w:val="00E1016D"/>
    <w:rsid w:val="00E35F60"/>
    <w:rsid w:val="00E464C4"/>
    <w:rsid w:val="00E76ECD"/>
    <w:rsid w:val="00E81E8C"/>
    <w:rsid w:val="00E820BB"/>
    <w:rsid w:val="00EB5D97"/>
    <w:rsid w:val="00EB6ACD"/>
    <w:rsid w:val="00EB6E5A"/>
    <w:rsid w:val="00EC0265"/>
    <w:rsid w:val="00EC5EED"/>
    <w:rsid w:val="00ED0E55"/>
    <w:rsid w:val="00EE39F9"/>
    <w:rsid w:val="00EE4623"/>
    <w:rsid w:val="00EE4C55"/>
    <w:rsid w:val="00EE6784"/>
    <w:rsid w:val="00EE7435"/>
    <w:rsid w:val="00EF104A"/>
    <w:rsid w:val="00EF5AE5"/>
    <w:rsid w:val="00F01F3D"/>
    <w:rsid w:val="00F137C6"/>
    <w:rsid w:val="00F2060F"/>
    <w:rsid w:val="00F41A90"/>
    <w:rsid w:val="00F426C9"/>
    <w:rsid w:val="00F44217"/>
    <w:rsid w:val="00F94381"/>
    <w:rsid w:val="00FC044F"/>
    <w:rsid w:val="00FC4178"/>
    <w:rsid w:val="00FD37BC"/>
    <w:rsid w:val="00FD7290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2A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A43AE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A43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4FDD-922D-43C2-98D3-2F7DCC0C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49</cp:revision>
  <cp:lastPrinted>2024-08-22T06:22:00Z</cp:lastPrinted>
  <dcterms:created xsi:type="dcterms:W3CDTF">2022-11-22T09:09:00Z</dcterms:created>
  <dcterms:modified xsi:type="dcterms:W3CDTF">2024-08-30T12:17:00Z</dcterms:modified>
</cp:coreProperties>
</file>