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E49B" w14:textId="3414D482" w:rsidR="00A66FEE" w:rsidRPr="00A66FEE" w:rsidRDefault="00A66FEE" w:rsidP="005434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434DD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9264" behindDoc="1" locked="0" layoutInCell="1" allowOverlap="1" wp14:anchorId="5307AC2C" wp14:editId="05FFB608">
            <wp:simplePos x="0" y="0"/>
            <wp:positionH relativeFrom="column">
              <wp:posOffset>-81280</wp:posOffset>
            </wp:positionH>
            <wp:positionV relativeFrom="paragraph">
              <wp:posOffset>22860</wp:posOffset>
            </wp:positionV>
            <wp:extent cx="591185" cy="959485"/>
            <wp:effectExtent l="0" t="0" r="0" b="0"/>
            <wp:wrapTight wrapText="bothSides">
              <wp:wrapPolygon edited="0">
                <wp:start x="0" y="0"/>
                <wp:lineTo x="0" y="21014"/>
                <wp:lineTo x="20881" y="21014"/>
                <wp:lineTo x="20881" y="0"/>
                <wp:lineTo x="0" y="0"/>
              </wp:wrapPolygon>
            </wp:wrapTight>
            <wp:docPr id="91868568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ROMÂNIA</w:t>
      </w:r>
    </w:p>
    <w:p w14:paraId="01A2F93C" w14:textId="77777777" w:rsidR="00A66FEE" w:rsidRPr="00A66FEE" w:rsidRDefault="00A66FEE" w:rsidP="005434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66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JUDEŢUL SATU MARE</w:t>
      </w:r>
    </w:p>
    <w:p w14:paraId="64402DFD" w14:textId="77777777" w:rsidR="00A66FEE" w:rsidRPr="00A66FEE" w:rsidRDefault="00A66FEE" w:rsidP="005434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66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CONSILIUL LOCAL AL </w:t>
      </w:r>
    </w:p>
    <w:p w14:paraId="0D312FC9" w14:textId="77777777" w:rsidR="00A66FEE" w:rsidRPr="00A66FEE" w:rsidRDefault="00A66FEE" w:rsidP="005434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66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MUNICIPIULUI SATU MARE</w:t>
      </w:r>
    </w:p>
    <w:p w14:paraId="256CFAAA" w14:textId="77777777" w:rsidR="005434DD" w:rsidRPr="00A66FEE" w:rsidRDefault="005434DD" w:rsidP="005434D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16"/>
          <w:szCs w:val="16"/>
          <w14:ligatures w14:val="none"/>
        </w:rPr>
      </w:pPr>
    </w:p>
    <w:p w14:paraId="56A5A820" w14:textId="77777777" w:rsidR="00A66FEE" w:rsidRDefault="00A66FEE" w:rsidP="005434D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</w:p>
    <w:p w14:paraId="38C15A0C" w14:textId="77777777" w:rsidR="00E14BC2" w:rsidRDefault="00E14BC2" w:rsidP="005434D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</w:p>
    <w:p w14:paraId="12310AE3" w14:textId="77777777" w:rsidR="00E14BC2" w:rsidRPr="00A66FEE" w:rsidRDefault="00E14BC2" w:rsidP="005434D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</w:p>
    <w:p w14:paraId="3B07AC73" w14:textId="77777777" w:rsidR="00A66FEE" w:rsidRPr="00A66FEE" w:rsidRDefault="00A66FEE" w:rsidP="005434D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</w:p>
    <w:p w14:paraId="306F7AEA" w14:textId="2B1B51FE" w:rsidR="00A66FEE" w:rsidRPr="00A66FEE" w:rsidRDefault="00A66FEE" w:rsidP="005434DD">
      <w:pPr>
        <w:keepNext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66FE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HOTĂRÂREA NR. </w:t>
      </w:r>
      <w:r w:rsidR="00E14BC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23/30.01.2025</w:t>
      </w:r>
    </w:p>
    <w:p w14:paraId="3FCB3342" w14:textId="6EF3A657" w:rsidR="00A66FEE" w:rsidRPr="00A66FEE" w:rsidRDefault="00A66FEE" w:rsidP="0054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bookmarkStart w:id="0" w:name="_Hlk68613298"/>
      <w:bookmarkStart w:id="1" w:name="_Hlk188008049"/>
      <w:r w:rsidRPr="00A66F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privind </w:t>
      </w:r>
      <w:bookmarkStart w:id="2" w:name="_Hlk95474741"/>
      <w:r w:rsidRPr="00A66F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aprobarea </w:t>
      </w:r>
      <w:r w:rsidRPr="00A66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vânzării unui imobil - teren situat în </w:t>
      </w:r>
      <w:r w:rsidRPr="00A66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o-RO"/>
          <w14:ligatures w14:val="none"/>
        </w:rPr>
        <w:t>Municipiul                        Satu Mare</w:t>
      </w:r>
      <w:bookmarkStart w:id="3" w:name="_Hlk179892866"/>
      <w:r w:rsidRPr="00A66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, str. </w:t>
      </w:r>
      <w:bookmarkEnd w:id="0"/>
      <w:bookmarkEnd w:id="2"/>
      <w:r w:rsidR="007D7B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Bujorului nr. 46</w:t>
      </w:r>
    </w:p>
    <w:bookmarkEnd w:id="1"/>
    <w:bookmarkEnd w:id="3"/>
    <w:p w14:paraId="717A330E" w14:textId="77777777" w:rsidR="00A66FEE" w:rsidRPr="00A66FEE" w:rsidRDefault="00A66FEE" w:rsidP="00543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805963F" w14:textId="77777777" w:rsidR="00A66FEE" w:rsidRDefault="00A66FEE" w:rsidP="00543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DEE3BF2" w14:textId="77777777" w:rsidR="00E14BC2" w:rsidRPr="00A66FEE" w:rsidRDefault="00E14BC2" w:rsidP="00543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961D9F7" w14:textId="77777777" w:rsidR="00A66FEE" w:rsidRPr="00A66FEE" w:rsidRDefault="00A66FEE" w:rsidP="00543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14:paraId="09F37B93" w14:textId="77777777" w:rsidR="00A66FEE" w:rsidRPr="00A66FEE" w:rsidRDefault="00A66FEE" w:rsidP="001F0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bookmarkStart w:id="4" w:name="_Hlk106093058"/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Consiliul Local al Municipiului Satu Mare,</w:t>
      </w:r>
    </w:p>
    <w:p w14:paraId="5CD87BA2" w14:textId="7DBADD9A" w:rsidR="00A66FEE" w:rsidRPr="00A66FEE" w:rsidRDefault="00A66FEE" w:rsidP="001F0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o-RO"/>
          <w14:ligatures w14:val="none"/>
        </w:rPr>
        <w:t>Urmare a solicitării</w:t>
      </w:r>
      <w:r w:rsidR="007D7B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doamnei Pintea Maria - Magdalena</w:t>
      </w:r>
      <w:r w:rsidR="001F0C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înregistrată la Primăria Municipiului</w:t>
      </w:r>
      <w:r w:rsidR="001F0C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Satu Mare sub nr.</w:t>
      </w:r>
      <w:r w:rsidR="007D7B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4523/22.01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.202</w:t>
      </w:r>
      <w:r w:rsidR="00582F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și documentația anexată acesteia</w:t>
      </w:r>
      <w:r w:rsidR="004C79D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</w:p>
    <w:p w14:paraId="780BEFC2" w14:textId="177E9140" w:rsidR="00A66FEE" w:rsidRPr="00A66FEE" w:rsidRDefault="007D7B60" w:rsidP="007D7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D7B6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Analizând proiectul de hotărâre înregistrat sub nr. </w:t>
      </w:r>
      <w:r w:rsidR="00E14BC2" w:rsidRPr="00E14BC2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3502/21.01.2025</w:t>
      </w:r>
      <w:r w:rsidRPr="007D7B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7D7B6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referatul de aprobare al primarului Municipiului Satu Mare, înregistrat sub</w:t>
      </w:r>
      <w:r w:rsidR="00E14BC2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                                        </w:t>
      </w:r>
      <w:r w:rsidRPr="007D7B6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nr</w:t>
      </w:r>
      <w:bookmarkStart w:id="5" w:name="_Hlk124334768"/>
      <w:r w:rsidRPr="007D7B6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.</w:t>
      </w:r>
      <w:bookmarkStart w:id="6" w:name="_Hlk156202251"/>
      <w:r w:rsidRPr="007D7B6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A6697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35</w:t>
      </w:r>
      <w:r w:rsidR="009408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</w:t>
      </w:r>
      <w:r w:rsidR="00A6697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/21.01.2025</w:t>
      </w:r>
      <w:bookmarkEnd w:id="5"/>
      <w:bookmarkEnd w:id="6"/>
      <w:r w:rsidRPr="007D7B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7D7B6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în calitate de </w:t>
      </w:r>
      <w:r w:rsidRPr="007D7B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o-RO"/>
          <w14:ligatures w14:val="none"/>
        </w:rPr>
        <w:t>inițiator,</w:t>
      </w:r>
      <w:r w:rsidRPr="007D7B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D7B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o-RO"/>
          <w14:ligatures w14:val="none"/>
        </w:rPr>
        <w:t xml:space="preserve">raportul de specialitate comun                       al Direcției Patrimoniu - Serviciul Patrimoniu Concesionări Închirieri şi al Directorului executiv al Direcţiei economice, </w:t>
      </w:r>
      <w:r w:rsidRPr="007D7B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înregistrat sub nr.</w:t>
      </w:r>
      <w:bookmarkStart w:id="7" w:name="_Hlk121815550"/>
      <w:r w:rsidR="00A66971" w:rsidRPr="00A6697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6697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35</w:t>
      </w:r>
      <w:r w:rsidR="005C2C9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="00A6697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2/21.01.2025</w:t>
      </w:r>
      <w:r w:rsidRPr="007D7B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7D7B6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bookmarkEnd w:id="7"/>
      <w:r w:rsidRPr="007D7B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raportul de specialitate al Serviciului Juridic</w:t>
      </w:r>
      <w:r w:rsidR="00E14BC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7D7B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înregistrat sub nr.</w:t>
      </w:r>
      <w:r w:rsidR="00F271D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3742/21.01.2025</w:t>
      </w:r>
      <w:r w:rsidRPr="007D7B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și</w:t>
      </w:r>
      <w:r w:rsidRPr="007D7B60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Pr="007D7B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avizele comisiilor de specialitate ale Consiliului Local Satu Mare,</w:t>
      </w:r>
    </w:p>
    <w:p w14:paraId="7A4006A8" w14:textId="77777777" w:rsidR="00B83C07" w:rsidRPr="00B83C07" w:rsidRDefault="00B83C07" w:rsidP="001F0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B83C0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Având în vedere prevederile art. 1, Anexa 1 din Hotărârea Consiliului Local Satu Mare nr. 155/28.04.2022,</w:t>
      </w:r>
    </w:p>
    <w:p w14:paraId="054C4DC0" w14:textId="4881DCAA" w:rsidR="00B83C07" w:rsidRPr="00B83C07" w:rsidRDefault="00B83C07" w:rsidP="001F0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B83C0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Ținând seama</w:t>
      </w:r>
      <w:r w:rsidRPr="00B83C0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de prevederile art. 10 alin. (2)</w:t>
      </w:r>
      <w:r w:rsidR="001F0C1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, </w:t>
      </w:r>
      <w:r w:rsidRPr="00B83C0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art. 24</w:t>
      </w:r>
      <w:r w:rsidR="001F0C1B" w:rsidRPr="001F0C1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1F0C1B" w:rsidRPr="00B83C0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și</w:t>
      </w:r>
      <w:r w:rsidRPr="00B83C0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1F0C1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art. 37 alin. (2) </w:t>
      </w:r>
      <w:r w:rsidRPr="00B83C0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din Legea cadastrului și a publicității imobilia</w:t>
      </w:r>
      <w:r w:rsidR="001F0F21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ră</w:t>
      </w:r>
      <w:r w:rsidRPr="00B83C0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nr. 7/1996, republicată cu modificările și completările ulterioare, prevederile art. 553 alin. (1) coroborat cu alin. (4), </w:t>
      </w:r>
      <w:r w:rsidR="001F0C1B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Pr="00B83C0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art. 885,  art. 888 și art. 1650 și următoarele din Codul Civil,</w:t>
      </w:r>
    </w:p>
    <w:p w14:paraId="5B4F75D2" w14:textId="77777777" w:rsidR="00B83C07" w:rsidRPr="00B83C07" w:rsidRDefault="00B83C07" w:rsidP="001F0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B83C0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Luând în considerare prevederile art. 36 alin. (1) din Legea nr. 18/1991 a fondului funciar, republicată, cu modificările și completările ulterioare,</w:t>
      </w:r>
    </w:p>
    <w:p w14:paraId="1267E68A" w14:textId="77777777" w:rsidR="00B83C07" w:rsidRPr="00B83C07" w:rsidRDefault="00B83C07" w:rsidP="001F0F2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B83C0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În temeiul prevederilor art. 354, art. 355 și ale art. 364 alin. (1) din                          OUG nr. 57/2019 privind Codul administrativ, cu modificările și completările ulterioare,</w:t>
      </w:r>
    </w:p>
    <w:p w14:paraId="3703E92A" w14:textId="77777777" w:rsidR="00B83C07" w:rsidRDefault="00B83C07" w:rsidP="001F0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83C0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Ținând seama de prevederile Legii nr. 24/2000 privind normele de tehnică legislativă pentru elaborarea actelor normative, republicată, cu modificările și completările ulterioare,</w:t>
      </w:r>
    </w:p>
    <w:p w14:paraId="579B5ED9" w14:textId="77777777" w:rsidR="00E14BC2" w:rsidRDefault="00E14BC2" w:rsidP="001F0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79C3946" w14:textId="77777777" w:rsidR="00E14BC2" w:rsidRDefault="00E14BC2" w:rsidP="001F0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1F9F091" w14:textId="77777777" w:rsidR="00E14BC2" w:rsidRDefault="00E14BC2" w:rsidP="001F0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5FB5FFC" w14:textId="77777777" w:rsidR="00571874" w:rsidRDefault="00571874" w:rsidP="001F0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7A94094" w14:textId="77777777" w:rsidR="00E14BC2" w:rsidRDefault="00E14BC2" w:rsidP="001F0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C14D078" w14:textId="68894D80" w:rsidR="00B83C07" w:rsidRPr="00B83C07" w:rsidRDefault="00B83C07" w:rsidP="001F0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B83C0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lastRenderedPageBreak/>
        <w:t xml:space="preserve">În conformitate cu prevederile art. 87 alin. (5), art. 108 lit. e), art. 129  </w:t>
      </w:r>
      <w:r w:rsidR="00571874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                </w:t>
      </w:r>
      <w:r w:rsidRPr="00B83C0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alin.</w:t>
      </w:r>
      <w:r w:rsidR="00571874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Pr="00B83C0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(2) lit. c) și alin. (6) lit. b), art. 139 alin. (2) și ale art. 196 alin. (1) lit. a) din O</w:t>
      </w:r>
      <w:r w:rsidR="00571874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.</w:t>
      </w:r>
      <w:r w:rsidRPr="00B83C0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U</w:t>
      </w:r>
      <w:r w:rsidR="00571874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.</w:t>
      </w:r>
      <w:r w:rsidRPr="00B83C0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G</w:t>
      </w:r>
      <w:r w:rsidR="00571874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.</w:t>
      </w:r>
      <w:r w:rsidRPr="00B83C0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nr.</w:t>
      </w:r>
      <w:r w:rsidR="00571874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Pr="00B83C0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57/2019 privind Codul administrativ, cu modificările și completările ulterioare,</w:t>
      </w:r>
    </w:p>
    <w:p w14:paraId="358E47C3" w14:textId="3277AA82" w:rsidR="00B83C07" w:rsidRPr="00B83C07" w:rsidRDefault="00B83C07" w:rsidP="001F0F21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B83C0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Adoptă prezenta </w:t>
      </w:r>
      <w:r w:rsidRPr="00B83C07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ab/>
      </w:r>
    </w:p>
    <w:p w14:paraId="7036C767" w14:textId="77777777" w:rsidR="0027521C" w:rsidRPr="0027521C" w:rsidRDefault="0027521C" w:rsidP="00B83C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14:ligatures w14:val="none"/>
        </w:rPr>
      </w:pPr>
    </w:p>
    <w:p w14:paraId="0E34748E" w14:textId="33D4D72D" w:rsidR="00A66FEE" w:rsidRPr="00571874" w:rsidRDefault="00E14BC2" w:rsidP="00E14B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                                       </w:t>
      </w:r>
      <w:r w:rsidR="00A66FEE" w:rsidRPr="0057187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H O T Ă R Â R E:</w:t>
      </w:r>
      <w:bookmarkEnd w:id="4"/>
    </w:p>
    <w:p w14:paraId="0D6818B2" w14:textId="77777777" w:rsidR="00A66FEE" w:rsidRPr="0027521C" w:rsidRDefault="00A66FEE" w:rsidP="005434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2A0304E9" w14:textId="21A2D14A" w:rsidR="00CF1DC2" w:rsidRPr="00A66FEE" w:rsidRDefault="00CF1DC2" w:rsidP="00DC3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66FE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Art. </w:t>
      </w:r>
      <w:r w:rsidRPr="005434D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1</w:t>
      </w:r>
      <w:r w:rsidRPr="00A66FE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.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Se atestă apartenența la domeniul privat al Municipiului Satu Mare                       a imobilului - teren în suprafață de </w:t>
      </w:r>
      <w:r w:rsidR="00E86B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52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mp, respectiv </w:t>
      </w:r>
      <w:r w:rsidR="00625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cota 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de </w:t>
      </w:r>
      <w:r w:rsidR="00E86B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52/672 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părți </w:t>
      </w:r>
      <w:r w:rsidR="00E86B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teren înscris în </w:t>
      </w:r>
      <w:bookmarkStart w:id="8" w:name="_Hlk188006357"/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CF nr. 1</w:t>
      </w:r>
      <w:r w:rsidR="00E86B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69741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Satu Mare (nr. CF vechi </w:t>
      </w:r>
      <w:r w:rsidR="00C72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="00E86B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911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Satu Mare)</w:t>
      </w:r>
      <w:r w:rsidR="00E86BE7" w:rsidRPr="00E86B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E86BE7"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sub</w:t>
      </w:r>
      <w:r w:rsidR="00E86B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</w:t>
      </w:r>
      <w:r w:rsidR="00E86BE7"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nr. top</w:t>
      </w:r>
      <w:r w:rsidR="00E86B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998/6 și 998/15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DC33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aferent </w:t>
      </w:r>
      <w:r w:rsidR="00E86B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apartamentului din imobilul construcție, 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situat</w:t>
      </w:r>
      <w:r w:rsidR="00DC33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ă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E86B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în Satu Mare, str.</w:t>
      </w:r>
      <w:r w:rsidR="00C72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E86B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Bujorului nr. 46, 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jud.</w:t>
      </w:r>
      <w:r w:rsidRPr="00DC33D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Satu Mare</w:t>
      </w:r>
      <w:bookmarkEnd w:id="8"/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și</w:t>
      </w:r>
      <w:r w:rsidRPr="00DC33D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5434D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</w:t>
      </w:r>
      <w:r w:rsidRPr="00A66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</w:t>
      </w:r>
      <w:r w:rsidRPr="00DC33D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66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însușește documentația cadastrală</w:t>
      </w:r>
      <w:r w:rsidRPr="005434D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denumită </w:t>
      </w:r>
      <w:bookmarkStart w:id="9" w:name="_Hlk188006538"/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”Plan</w:t>
      </w:r>
      <w:r w:rsidR="00E86B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de situație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”, </w:t>
      </w:r>
      <w:r w:rsidRPr="00A66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vizată de O.C.P.I. Satu Mare sub</w:t>
      </w:r>
      <w:r w:rsidR="0020781F" w:rsidRPr="005434D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86BE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</w:t>
      </w:r>
      <w:r w:rsidRPr="00A66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nr.</w:t>
      </w:r>
      <w:r w:rsidR="00E86BE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95428/04.12.2023</w:t>
      </w:r>
      <w:r w:rsidRPr="00A66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executat</w:t>
      </w:r>
      <w:r w:rsidR="00DC33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66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de</w:t>
      </w:r>
      <w:r w:rsidR="00DC33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persoană fizică autorizată A.N.C.P.I. –</w:t>
      </w:r>
      <w:r w:rsidR="00722E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E86B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Burlea Gheorghe</w:t>
      </w:r>
      <w:r w:rsidR="00AE17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bookmarkEnd w:id="9"/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care constituie anexă la prezenta hotărâre.</w:t>
      </w:r>
    </w:p>
    <w:p w14:paraId="6FD7003A" w14:textId="7B6A0228" w:rsidR="00BC70A9" w:rsidRDefault="00A66FEE" w:rsidP="00BC70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66FE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Art. </w:t>
      </w:r>
      <w:r w:rsidR="00C56D3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2</w:t>
      </w:r>
      <w:r w:rsidRPr="00A66FE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.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(1) Se aprobă vânzarea în favoarea</w:t>
      </w:r>
      <w:bookmarkStart w:id="10" w:name="_Hlk181351416"/>
      <w:r w:rsidR="00E86B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numitei Pintea Maria - Magdalena</w:t>
      </w:r>
      <w:r w:rsidR="001F0C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bookmarkEnd w:id="10"/>
      <w:r w:rsidRPr="00A66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terenulu</w:t>
      </w:r>
      <w:r w:rsidR="001F0C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în suprafață de </w:t>
      </w:r>
      <w:r w:rsidR="00180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52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mp,</w:t>
      </w:r>
      <w:r w:rsidRPr="00A66FE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EC2C84"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cu categoria de folosință „curți construcții”,</w:t>
      </w:r>
      <w:r w:rsidR="00B83C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A66FE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identificat la </w:t>
      </w:r>
      <w:r w:rsidR="00BC70A9" w:rsidRPr="00BC70A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articolul precedent</w:t>
      </w:r>
      <w:r w:rsidR="00BC70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5C7380AC" w14:textId="6965B96D" w:rsidR="00A66FEE" w:rsidRPr="00A66FEE" w:rsidRDefault="00A66FEE" w:rsidP="00BC70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o-RO"/>
          <w14:ligatures w14:val="none"/>
        </w:rPr>
        <w:t>(2) Toate cheltuielile cu vânzarea terenului vor fi suportate de cumpărăt</w:t>
      </w:r>
      <w:bookmarkStart w:id="11" w:name="_Hlk66863319"/>
      <w:r w:rsidR="00B83C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o-RO"/>
          <w14:ligatures w14:val="none"/>
        </w:rPr>
        <w:t>o</w:t>
      </w:r>
      <w:r w:rsidR="00A669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o-RO"/>
          <w14:ligatures w14:val="none"/>
        </w:rPr>
        <w:t>are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o-RO"/>
          <w14:ligatures w14:val="none"/>
        </w:rPr>
        <w:t>.</w:t>
      </w:r>
    </w:p>
    <w:p w14:paraId="49F1C528" w14:textId="074F95E5" w:rsidR="005434DD" w:rsidRDefault="00A66FEE" w:rsidP="00B83C0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66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Art. </w:t>
      </w:r>
      <w:r w:rsidR="00C56D3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3</w:t>
      </w:r>
      <w:r w:rsidRPr="00A66FE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bookmarkStart w:id="12" w:name="_Hlk103335496"/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Se aprobă prețul de</w:t>
      </w:r>
      <w:r w:rsidR="00B83C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180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5.876 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lei pentru terenul propus spre vânzare</w:t>
      </w:r>
      <w:r w:rsidR="00E14B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în </w:t>
      </w:r>
      <w:r w:rsidRPr="00A66FE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suprafață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de </w:t>
      </w:r>
      <w:r w:rsidR="00180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52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mp, calculat conform prețurilor prevăzute în raportul de evaluare pentru terenurile</w:t>
      </w:r>
      <w:r w:rsidRPr="00A66FE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cu categoria de folosință </w:t>
      </w:r>
      <w:r w:rsidRPr="00A66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„curți construcții”, </w:t>
      </w:r>
      <w:r w:rsidRPr="00A66FE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situate pe strada</w:t>
      </w:r>
      <w:r w:rsidR="00B83C0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180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Bujorulu</w:t>
      </w:r>
      <w:r w:rsidR="00B83C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</w:t>
      </w:r>
      <w:r w:rsidRPr="00A66FE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care constituite Anexa 1 din Hotărârea Consiliului Local Satu Mare </w:t>
      </w:r>
      <w:r w:rsidR="00180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</w:t>
      </w:r>
      <w:r w:rsidRPr="00A66F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nr. 155/28.04.2022</w:t>
      </w:r>
      <w:bookmarkStart w:id="13" w:name="_Hlk501015475"/>
      <w:bookmarkStart w:id="14" w:name="_Hlk85452894"/>
      <w:bookmarkStart w:id="15" w:name="_Hlk34229831"/>
      <w:r w:rsidR="00B83C0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bookmarkEnd w:id="12"/>
    <w:p w14:paraId="51F2D246" w14:textId="0F76631D" w:rsidR="00E35B51" w:rsidRDefault="00A66FEE" w:rsidP="0027521C">
      <w:pPr>
        <w:spacing w:after="0" w:line="240" w:lineRule="auto"/>
        <w:ind w:firstLine="567"/>
        <w:jc w:val="both"/>
        <w:rPr>
          <w:rFonts w:cs="Arial"/>
          <w:bCs/>
          <w:color w:val="000000"/>
          <w:szCs w:val="24"/>
          <w:lang w:eastAsia="ro-RO"/>
        </w:rPr>
      </w:pPr>
      <w:r w:rsidRPr="00A66FE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Art.</w:t>
      </w:r>
      <w:r w:rsidR="003F1526" w:rsidRPr="005434D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C56D3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4</w:t>
      </w:r>
      <w:r w:rsidRPr="00A66FE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.</w:t>
      </w:r>
      <w:r w:rsidRPr="00A66FE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E35B51">
        <w:rPr>
          <w:rFonts w:ascii="Times New Roman" w:hAnsi="Times New Roman"/>
          <w:bCs/>
          <w:color w:val="000000"/>
          <w:sz w:val="28"/>
          <w:szCs w:val="28"/>
          <w:lang w:eastAsia="ro-RO"/>
        </w:rPr>
        <w:t xml:space="preserve">Cu ducerea la îndeplinire a prezentei </w:t>
      </w:r>
      <w:r w:rsidR="00E14BC2">
        <w:rPr>
          <w:rFonts w:ascii="Times New Roman" w:hAnsi="Times New Roman"/>
          <w:bCs/>
          <w:color w:val="000000"/>
          <w:sz w:val="28"/>
          <w:szCs w:val="28"/>
          <w:lang w:eastAsia="ro-RO"/>
        </w:rPr>
        <w:t xml:space="preserve">hotărâri </w:t>
      </w:r>
      <w:r w:rsidR="00E35B51">
        <w:rPr>
          <w:rFonts w:ascii="Times New Roman" w:hAnsi="Times New Roman"/>
          <w:bCs/>
          <w:color w:val="000000"/>
          <w:sz w:val="28"/>
          <w:szCs w:val="28"/>
          <w:lang w:eastAsia="ro-RO"/>
        </w:rPr>
        <w:t>se încredințează</w:t>
      </w:r>
      <w:r w:rsidR="00E35B51">
        <w:rPr>
          <w:rFonts w:ascii="Times New Roman" w:hAnsi="Times New Roman"/>
          <w:bCs/>
          <w:color w:val="000000"/>
          <w:sz w:val="16"/>
          <w:szCs w:val="16"/>
          <w:lang w:eastAsia="ro-RO"/>
        </w:rPr>
        <w:t xml:space="preserve"> </w:t>
      </w:r>
      <w:r w:rsidR="00E35B51">
        <w:rPr>
          <w:rFonts w:ascii="Times New Roman" w:hAnsi="Times New Roman"/>
          <w:color w:val="000000"/>
          <w:sz w:val="28"/>
          <w:szCs w:val="28"/>
        </w:rPr>
        <w:t xml:space="preserve">Primarului </w:t>
      </w:r>
      <w:r w:rsidR="00E14BC2">
        <w:rPr>
          <w:rFonts w:ascii="Times New Roman" w:hAnsi="Times New Roman"/>
          <w:color w:val="000000"/>
          <w:sz w:val="28"/>
          <w:szCs w:val="28"/>
        </w:rPr>
        <w:t>m</w:t>
      </w:r>
      <w:r w:rsidR="00E35B51">
        <w:rPr>
          <w:rFonts w:ascii="Times New Roman" w:hAnsi="Times New Roman"/>
          <w:color w:val="000000"/>
          <w:sz w:val="28"/>
          <w:szCs w:val="28"/>
        </w:rPr>
        <w:t>unicipiului Satu Mare</w:t>
      </w:r>
      <w:r w:rsidR="004C79D9">
        <w:rPr>
          <w:rFonts w:ascii="Times New Roman" w:hAnsi="Times New Roman"/>
          <w:color w:val="000000"/>
          <w:sz w:val="28"/>
          <w:szCs w:val="28"/>
        </w:rPr>
        <w:t xml:space="preserve"> prin </w:t>
      </w:r>
      <w:r w:rsidR="00E35B51">
        <w:rPr>
          <w:rFonts w:ascii="Times New Roman" w:hAnsi="Times New Roman"/>
          <w:bCs/>
          <w:color w:val="000000"/>
          <w:sz w:val="28"/>
          <w:szCs w:val="28"/>
          <w:lang w:eastAsia="ro-RO"/>
        </w:rPr>
        <w:t>Direcți</w:t>
      </w:r>
      <w:r w:rsidR="004C79D9">
        <w:rPr>
          <w:rFonts w:ascii="Times New Roman" w:hAnsi="Times New Roman"/>
          <w:bCs/>
          <w:color w:val="000000"/>
          <w:sz w:val="28"/>
          <w:szCs w:val="28"/>
          <w:lang w:eastAsia="ro-RO"/>
        </w:rPr>
        <w:t>a</w:t>
      </w:r>
      <w:r w:rsidR="00E35B51">
        <w:rPr>
          <w:rFonts w:ascii="Times New Roman" w:hAnsi="Times New Roman"/>
          <w:bCs/>
          <w:color w:val="000000"/>
          <w:sz w:val="28"/>
          <w:szCs w:val="28"/>
          <w:lang w:eastAsia="ro-RO"/>
        </w:rPr>
        <w:t xml:space="preserve"> Patrimoniu</w:t>
      </w:r>
      <w:r w:rsidR="00E35B51">
        <w:rPr>
          <w:rFonts w:ascii="Times New Roman" w:hAnsi="Times New Roman"/>
          <w:bCs/>
          <w:color w:val="000000"/>
          <w:sz w:val="16"/>
          <w:szCs w:val="16"/>
          <w:lang w:eastAsia="ro-RO"/>
        </w:rPr>
        <w:t xml:space="preserve"> </w:t>
      </w:r>
      <w:r w:rsidR="00E35B51">
        <w:rPr>
          <w:rFonts w:ascii="Times New Roman" w:hAnsi="Times New Roman"/>
          <w:bCs/>
          <w:color w:val="000000"/>
          <w:sz w:val="28"/>
          <w:szCs w:val="28"/>
          <w:lang w:eastAsia="ro-RO"/>
        </w:rPr>
        <w:t xml:space="preserve">- Serviciul Patrimoniu Concesionări Închirieri din cadrul Aparatului de specialitate al Primarului </w:t>
      </w:r>
      <w:r w:rsidR="00E14BC2">
        <w:rPr>
          <w:rFonts w:ascii="Times New Roman" w:hAnsi="Times New Roman"/>
          <w:bCs/>
          <w:color w:val="000000"/>
          <w:sz w:val="28"/>
          <w:szCs w:val="28"/>
          <w:lang w:eastAsia="ro-RO"/>
        </w:rPr>
        <w:t>m</w:t>
      </w:r>
      <w:r w:rsidR="00E35B51">
        <w:rPr>
          <w:rFonts w:ascii="Times New Roman" w:hAnsi="Times New Roman"/>
          <w:bCs/>
          <w:color w:val="000000"/>
          <w:sz w:val="28"/>
          <w:szCs w:val="28"/>
          <w:lang w:eastAsia="ro-RO"/>
        </w:rPr>
        <w:t>unicipiului Satu Mare.</w:t>
      </w:r>
    </w:p>
    <w:p w14:paraId="1843985F" w14:textId="0EFC7E9E" w:rsidR="00482EC0" w:rsidRPr="00482EC0" w:rsidRDefault="00A66FEE" w:rsidP="0027521C">
      <w:pPr>
        <w:tabs>
          <w:tab w:val="left" w:pos="1316"/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66FE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Art. </w:t>
      </w:r>
      <w:r w:rsidR="00C56D3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5</w:t>
      </w:r>
      <w:r w:rsidRPr="00A66FE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.</w:t>
      </w:r>
      <w:r w:rsidR="00482EC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482EC0" w:rsidRPr="00482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Prezenta hotărâre se comunică prin intermediul Secretarului                    </w:t>
      </w:r>
      <w:r w:rsidR="00E14B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</w:t>
      </w:r>
      <w:r w:rsidR="00482EC0" w:rsidRPr="00482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eneral al </w:t>
      </w:r>
      <w:r w:rsidR="00E14B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</w:t>
      </w:r>
      <w:r w:rsidR="00482EC0" w:rsidRPr="00482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unicipiului Satu Mare, în termenul prevăzut de lege, Primarului </w:t>
      </w:r>
      <w:r w:rsidR="00E14B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</w:t>
      </w:r>
      <w:r w:rsidR="00482EC0" w:rsidRPr="00482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unicipiului Satu Mare, Instituției Prefectului - Județul Satu Mare,</w:t>
      </w:r>
      <w:r w:rsidR="00482EC0" w:rsidRPr="00482EC0">
        <w:rPr>
          <w:rFonts w:ascii="Arial" w:eastAsia="Times New Roman" w:hAnsi="Arial" w:cs="Times New Roman"/>
          <w:color w:val="000000"/>
          <w:kern w:val="0"/>
          <w:sz w:val="24"/>
          <w:szCs w:val="20"/>
          <w14:ligatures w14:val="none"/>
        </w:rPr>
        <w:t xml:space="preserve"> </w:t>
      </w:r>
      <w:r w:rsidR="00482EC0" w:rsidRPr="00482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Direcției Patrimoniu - </w:t>
      </w:r>
      <w:r w:rsidR="00482EC0" w:rsidRPr="00482EC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Serviciul Patrimoniu Concesionări Închirieri</w:t>
      </w:r>
      <w:r w:rsidR="00482EC0" w:rsidRPr="00482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și peten</w:t>
      </w:r>
      <w:r w:rsidR="00A669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tei</w:t>
      </w:r>
      <w:r w:rsidR="00482EC0" w:rsidRPr="00482E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5101D819" w14:textId="77777777" w:rsidR="00482EC0" w:rsidRDefault="00482EC0" w:rsidP="00482EC0">
      <w:pPr>
        <w:tabs>
          <w:tab w:val="left" w:pos="1316"/>
          <w:tab w:val="left" w:pos="1985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8"/>
          <w:szCs w:val="28"/>
          <w14:ligatures w14:val="none"/>
        </w:rPr>
      </w:pPr>
    </w:p>
    <w:p w14:paraId="5B7C0E8D" w14:textId="25B93146" w:rsidR="00E14BC2" w:rsidRPr="00E14BC2" w:rsidRDefault="00E14BC2" w:rsidP="00E14BC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es-D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DO"/>
          <w14:ligatures w14:val="none"/>
        </w:rPr>
        <w:t xml:space="preserve">  </w:t>
      </w:r>
      <w:proofErr w:type="spellStart"/>
      <w:r w:rsidRPr="00E14B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DO"/>
          <w14:ligatures w14:val="none"/>
        </w:rPr>
        <w:t>Președinte</w:t>
      </w:r>
      <w:proofErr w:type="spellEnd"/>
      <w:r w:rsidRPr="00E14B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DO"/>
          <w14:ligatures w14:val="none"/>
        </w:rPr>
        <w:t xml:space="preserve"> de </w:t>
      </w:r>
      <w:proofErr w:type="spellStart"/>
      <w:r w:rsidRPr="00E14B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DO"/>
          <w14:ligatures w14:val="none"/>
        </w:rPr>
        <w:t>ședință</w:t>
      </w:r>
      <w:proofErr w:type="spellEnd"/>
      <w:r w:rsidRPr="00E14B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DO"/>
          <w14:ligatures w14:val="none"/>
        </w:rPr>
        <w:t xml:space="preserve">,                                       </w:t>
      </w:r>
      <w:proofErr w:type="spellStart"/>
      <w:r w:rsidRPr="00E14B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DO"/>
          <w14:ligatures w14:val="none"/>
        </w:rPr>
        <w:t>Contrasemnează</w:t>
      </w:r>
      <w:proofErr w:type="spellEnd"/>
    </w:p>
    <w:p w14:paraId="41471735" w14:textId="2414FDE8" w:rsidR="00E14BC2" w:rsidRPr="00E14BC2" w:rsidRDefault="00E14BC2" w:rsidP="00E14BC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DO"/>
          <w14:ligatures w14:val="none"/>
        </w:rPr>
      </w:pPr>
      <w:r w:rsidRPr="00E14B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DO"/>
          <w14:ligatures w14:val="none"/>
        </w:rPr>
        <w:t xml:space="preserve">    </w:t>
      </w:r>
      <w:r w:rsidRPr="00E14BC2">
        <w:rPr>
          <w:rFonts w:ascii="Times New Roman" w:eastAsia="Times New Roman" w:hAnsi="Times New Roman" w:cs="Times New Roman"/>
          <w:b/>
          <w:kern w:val="0"/>
          <w:sz w:val="28"/>
          <w:szCs w:val="28"/>
          <w:lang w:val="es-DO"/>
          <w14:ligatures w14:val="none"/>
        </w:rPr>
        <w:t xml:space="preserve">Bob </w:t>
      </w:r>
      <w:proofErr w:type="spellStart"/>
      <w:r w:rsidRPr="00E14BC2">
        <w:rPr>
          <w:rFonts w:ascii="Times New Roman" w:eastAsia="Times New Roman" w:hAnsi="Times New Roman" w:cs="Times New Roman"/>
          <w:b/>
          <w:kern w:val="0"/>
          <w:sz w:val="28"/>
          <w:szCs w:val="28"/>
          <w:lang w:val="es-DO"/>
          <w14:ligatures w14:val="none"/>
        </w:rPr>
        <w:t>Lóránd-P</w:t>
      </w:r>
      <w:bookmarkStart w:id="16" w:name="_Hlk182575917"/>
      <w:r w:rsidRPr="00E14BC2">
        <w:rPr>
          <w:rFonts w:ascii="Times New Roman" w:eastAsia="Times New Roman" w:hAnsi="Times New Roman" w:cs="Times New Roman"/>
          <w:b/>
          <w:kern w:val="0"/>
          <w:sz w:val="28"/>
          <w:szCs w:val="28"/>
          <w:lang w:val="es-DO"/>
          <w14:ligatures w14:val="none"/>
        </w:rPr>
        <w:t>é</w:t>
      </w:r>
      <w:bookmarkEnd w:id="16"/>
      <w:r w:rsidRPr="00E14BC2">
        <w:rPr>
          <w:rFonts w:ascii="Times New Roman" w:eastAsia="Times New Roman" w:hAnsi="Times New Roman" w:cs="Times New Roman"/>
          <w:b/>
          <w:kern w:val="0"/>
          <w:sz w:val="28"/>
          <w:szCs w:val="28"/>
          <w:lang w:val="es-DO"/>
          <w14:ligatures w14:val="none"/>
        </w:rPr>
        <w:t>ter</w:t>
      </w:r>
      <w:proofErr w:type="spellEnd"/>
      <w:r w:rsidRPr="00E14B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DO"/>
          <w14:ligatures w14:val="none"/>
        </w:rPr>
        <w:t xml:space="preserve">                                           Secretar general,</w:t>
      </w:r>
    </w:p>
    <w:p w14:paraId="5F5219E1" w14:textId="77777777" w:rsidR="00E14BC2" w:rsidRPr="00E14BC2" w:rsidRDefault="00E14BC2" w:rsidP="00E14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DO"/>
          <w14:ligatures w14:val="none"/>
        </w:rPr>
      </w:pPr>
      <w:r w:rsidRPr="00E14B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DO"/>
          <w14:ligatures w14:val="none"/>
        </w:rPr>
        <w:t xml:space="preserve">                                                                             Mihaela </w:t>
      </w:r>
      <w:proofErr w:type="spellStart"/>
      <w:r w:rsidRPr="00E14B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DO"/>
          <w14:ligatures w14:val="none"/>
        </w:rPr>
        <w:t>Maria</w:t>
      </w:r>
      <w:proofErr w:type="spellEnd"/>
      <w:r w:rsidRPr="00E14B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DO"/>
          <w14:ligatures w14:val="none"/>
        </w:rPr>
        <w:t xml:space="preserve"> </w:t>
      </w:r>
      <w:proofErr w:type="spellStart"/>
      <w:r w:rsidRPr="00E14B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DO"/>
          <w14:ligatures w14:val="none"/>
        </w:rPr>
        <w:t>Racolța</w:t>
      </w:r>
      <w:proofErr w:type="spellEnd"/>
    </w:p>
    <w:p w14:paraId="08CB1F61" w14:textId="77777777" w:rsidR="00E14BC2" w:rsidRPr="00E14BC2" w:rsidRDefault="00E14BC2" w:rsidP="00E14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DO"/>
          <w14:ligatures w14:val="none"/>
        </w:rPr>
      </w:pPr>
    </w:p>
    <w:p w14:paraId="737F94D7" w14:textId="77777777" w:rsidR="00E14BC2" w:rsidRPr="00E14BC2" w:rsidRDefault="00E14BC2" w:rsidP="00E14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val="es-DO"/>
          <w14:ligatures w14:val="none"/>
        </w:rPr>
      </w:pPr>
    </w:p>
    <w:p w14:paraId="007DFCB0" w14:textId="2D667BAA" w:rsidR="00E14BC2" w:rsidRPr="00E14BC2" w:rsidRDefault="00E14BC2" w:rsidP="00E14BC2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</w:pP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Prezenta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 xml:space="preserve"> </w:t>
      </w: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hotărâre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 xml:space="preserve"> a </w:t>
      </w: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fost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 xml:space="preserve"> </w:t>
      </w: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adoptată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 xml:space="preserve"> </w:t>
      </w: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în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 xml:space="preserve"> </w:t>
      </w: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ședința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 xml:space="preserve"> </w:t>
      </w: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ordinară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 xml:space="preserve"> </w:t>
      </w: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cu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 xml:space="preserve"> </w:t>
      </w: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respectarea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 xml:space="preserve"> </w:t>
      </w: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prevederilor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 xml:space="preserve"> art. 139  </w:t>
      </w: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alin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. (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2</w:t>
      </w:r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 xml:space="preserve">) din O.U.G. </w:t>
      </w: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nr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 xml:space="preserve">. 57/2019 </w:t>
      </w:r>
    </w:p>
    <w:p w14:paraId="7C5393B9" w14:textId="77777777" w:rsidR="00E14BC2" w:rsidRPr="00E14BC2" w:rsidRDefault="00E14BC2" w:rsidP="00E14BC2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</w:pP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privind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 xml:space="preserve"> </w:t>
      </w: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Codul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 xml:space="preserve"> </w:t>
      </w: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administrativ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 xml:space="preserve">, </w:t>
      </w: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cu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 xml:space="preserve"> </w:t>
      </w: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modificările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 xml:space="preserve"> </w:t>
      </w: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și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 xml:space="preserve"> </w:t>
      </w: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completările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 xml:space="preserve"> </w:t>
      </w: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ulterioare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s-DO"/>
          <w14:ligatures w14:val="none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14BC2" w:rsidRPr="00E14BC2" w14:paraId="73F1F51F" w14:textId="77777777" w:rsidTr="0024795D">
        <w:trPr>
          <w:trHeight w:val="106"/>
        </w:trPr>
        <w:tc>
          <w:tcPr>
            <w:tcW w:w="2972" w:type="dxa"/>
            <w:hideMark/>
          </w:tcPr>
          <w:p w14:paraId="2D570B5B" w14:textId="77777777" w:rsidR="00E14BC2" w:rsidRPr="00E14BC2" w:rsidRDefault="00E14BC2" w:rsidP="00E1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</w:pPr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Total </w:t>
            </w:r>
            <w:proofErr w:type="spellStart"/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consilieri</w:t>
            </w:r>
            <w:proofErr w:type="spellEnd"/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proofErr w:type="spellStart"/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în</w:t>
            </w:r>
            <w:proofErr w:type="spellEnd"/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proofErr w:type="spellStart"/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funcţie</w:t>
            </w:r>
            <w:proofErr w:type="spellEnd"/>
          </w:p>
        </w:tc>
        <w:tc>
          <w:tcPr>
            <w:tcW w:w="425" w:type="dxa"/>
            <w:hideMark/>
          </w:tcPr>
          <w:p w14:paraId="7F5B7DB1" w14:textId="77777777" w:rsidR="00E14BC2" w:rsidRPr="00E14BC2" w:rsidRDefault="00E14BC2" w:rsidP="00E1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23</w:t>
            </w:r>
          </w:p>
        </w:tc>
      </w:tr>
      <w:tr w:rsidR="00E14BC2" w:rsidRPr="00E14BC2" w14:paraId="6441E3FA" w14:textId="77777777" w:rsidTr="0024795D">
        <w:trPr>
          <w:trHeight w:val="228"/>
        </w:trPr>
        <w:tc>
          <w:tcPr>
            <w:tcW w:w="2972" w:type="dxa"/>
            <w:hideMark/>
          </w:tcPr>
          <w:p w14:paraId="24558FFD" w14:textId="77777777" w:rsidR="00E14BC2" w:rsidRPr="00E14BC2" w:rsidRDefault="00E14BC2" w:rsidP="00E1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DO" w:eastAsia="zh-CN"/>
                <w14:ligatures w14:val="none"/>
              </w:rPr>
            </w:pPr>
            <w:proofErr w:type="spellStart"/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DO" w:eastAsia="zh-CN"/>
                <w14:ligatures w14:val="none"/>
              </w:rPr>
              <w:t>Nr</w:t>
            </w:r>
            <w:proofErr w:type="spellEnd"/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DO" w:eastAsia="zh-CN"/>
                <w14:ligatures w14:val="none"/>
              </w:rPr>
              <w:t xml:space="preserve">. total al </w:t>
            </w:r>
            <w:proofErr w:type="spellStart"/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DO" w:eastAsia="zh-CN"/>
                <w14:ligatures w14:val="none"/>
              </w:rPr>
              <w:t>consilierilor</w:t>
            </w:r>
            <w:proofErr w:type="spellEnd"/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DO" w:eastAsia="zh-CN"/>
                <w14:ligatures w14:val="none"/>
              </w:rPr>
              <w:t xml:space="preserve"> </w:t>
            </w:r>
            <w:proofErr w:type="spellStart"/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DO" w:eastAsia="zh-CN"/>
                <w14:ligatures w14:val="none"/>
              </w:rPr>
              <w:t>prezenţi</w:t>
            </w:r>
            <w:proofErr w:type="spellEnd"/>
          </w:p>
        </w:tc>
        <w:tc>
          <w:tcPr>
            <w:tcW w:w="425" w:type="dxa"/>
          </w:tcPr>
          <w:p w14:paraId="01819BC7" w14:textId="77777777" w:rsidR="00E14BC2" w:rsidRPr="00E14BC2" w:rsidRDefault="00E14BC2" w:rsidP="00E1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DO" w:eastAsia="zh-CN"/>
                <w14:ligatures w14:val="none"/>
              </w:rPr>
            </w:pPr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DO" w:eastAsia="zh-CN"/>
                <w14:ligatures w14:val="none"/>
              </w:rPr>
              <w:t>21</w:t>
            </w:r>
          </w:p>
        </w:tc>
      </w:tr>
      <w:tr w:rsidR="00E14BC2" w:rsidRPr="00E14BC2" w14:paraId="734AB0D2" w14:textId="77777777" w:rsidTr="0024795D">
        <w:trPr>
          <w:trHeight w:val="52"/>
        </w:trPr>
        <w:tc>
          <w:tcPr>
            <w:tcW w:w="2972" w:type="dxa"/>
            <w:hideMark/>
          </w:tcPr>
          <w:p w14:paraId="4ED3E0FC" w14:textId="77777777" w:rsidR="00E14BC2" w:rsidRPr="00E14BC2" w:rsidRDefault="00E14BC2" w:rsidP="00E1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zh-CN"/>
                <w14:ligatures w14:val="none"/>
              </w:rPr>
            </w:pPr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Nr. total al </w:t>
            </w:r>
            <w:proofErr w:type="spellStart"/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consilierilor</w:t>
            </w:r>
            <w:proofErr w:type="spellEnd"/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proofErr w:type="spellStart"/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absenţi</w:t>
            </w:r>
            <w:proofErr w:type="spellEnd"/>
          </w:p>
        </w:tc>
        <w:tc>
          <w:tcPr>
            <w:tcW w:w="425" w:type="dxa"/>
          </w:tcPr>
          <w:p w14:paraId="316B0FD2" w14:textId="77777777" w:rsidR="00E14BC2" w:rsidRPr="00E14BC2" w:rsidRDefault="00E14BC2" w:rsidP="00E1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2</w:t>
            </w:r>
          </w:p>
        </w:tc>
      </w:tr>
      <w:tr w:rsidR="00E14BC2" w:rsidRPr="00E14BC2" w14:paraId="0911D62B" w14:textId="77777777" w:rsidTr="0024795D">
        <w:trPr>
          <w:trHeight w:val="66"/>
        </w:trPr>
        <w:tc>
          <w:tcPr>
            <w:tcW w:w="2972" w:type="dxa"/>
            <w:hideMark/>
          </w:tcPr>
          <w:p w14:paraId="136E57B6" w14:textId="77777777" w:rsidR="00E14BC2" w:rsidRPr="00E14BC2" w:rsidRDefault="00E14BC2" w:rsidP="00E1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Voturi</w:t>
            </w:r>
            <w:proofErr w:type="spellEnd"/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proofErr w:type="spellStart"/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pentru</w:t>
            </w:r>
            <w:proofErr w:type="spellEnd"/>
          </w:p>
        </w:tc>
        <w:tc>
          <w:tcPr>
            <w:tcW w:w="425" w:type="dxa"/>
          </w:tcPr>
          <w:p w14:paraId="0B27987E" w14:textId="77777777" w:rsidR="00E14BC2" w:rsidRPr="00E14BC2" w:rsidRDefault="00E14BC2" w:rsidP="00E1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21</w:t>
            </w:r>
          </w:p>
        </w:tc>
      </w:tr>
      <w:tr w:rsidR="00E14BC2" w:rsidRPr="00E14BC2" w14:paraId="201985FB" w14:textId="77777777" w:rsidTr="0024795D">
        <w:trPr>
          <w:trHeight w:val="68"/>
        </w:trPr>
        <w:tc>
          <w:tcPr>
            <w:tcW w:w="2972" w:type="dxa"/>
            <w:hideMark/>
          </w:tcPr>
          <w:p w14:paraId="0C51F289" w14:textId="77777777" w:rsidR="00E14BC2" w:rsidRPr="00E14BC2" w:rsidRDefault="00E14BC2" w:rsidP="00E1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Voturi</w:t>
            </w:r>
            <w:proofErr w:type="spellEnd"/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 xml:space="preserve"> </w:t>
            </w:r>
            <w:proofErr w:type="spellStart"/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împotrivă</w:t>
            </w:r>
            <w:proofErr w:type="spellEnd"/>
          </w:p>
        </w:tc>
        <w:tc>
          <w:tcPr>
            <w:tcW w:w="425" w:type="dxa"/>
          </w:tcPr>
          <w:p w14:paraId="3ED22D1D" w14:textId="77777777" w:rsidR="00E14BC2" w:rsidRPr="00E14BC2" w:rsidRDefault="00E14BC2" w:rsidP="00E1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</w:p>
        </w:tc>
      </w:tr>
      <w:tr w:rsidR="00E14BC2" w:rsidRPr="00E14BC2" w14:paraId="5E3965E0" w14:textId="77777777" w:rsidTr="0024795D">
        <w:trPr>
          <w:trHeight w:val="52"/>
        </w:trPr>
        <w:tc>
          <w:tcPr>
            <w:tcW w:w="2972" w:type="dxa"/>
            <w:hideMark/>
          </w:tcPr>
          <w:p w14:paraId="0E35BCDD" w14:textId="77777777" w:rsidR="00E14BC2" w:rsidRPr="00E14BC2" w:rsidRDefault="00E14BC2" w:rsidP="00E1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</w:pPr>
            <w:proofErr w:type="spellStart"/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Abţineri</w:t>
            </w:r>
            <w:proofErr w:type="spellEnd"/>
          </w:p>
        </w:tc>
        <w:tc>
          <w:tcPr>
            <w:tcW w:w="425" w:type="dxa"/>
          </w:tcPr>
          <w:p w14:paraId="3E9B131F" w14:textId="77777777" w:rsidR="00E14BC2" w:rsidRPr="00E14BC2" w:rsidRDefault="00E14BC2" w:rsidP="00E1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E14B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</w:p>
        </w:tc>
      </w:tr>
    </w:tbl>
    <w:p w14:paraId="5B062581" w14:textId="77777777" w:rsidR="00E14BC2" w:rsidRPr="00E14BC2" w:rsidRDefault="00E14BC2" w:rsidP="00E14B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en-GB"/>
          <w14:ligatures w14:val="none"/>
        </w:rPr>
      </w:pPr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            </w:t>
      </w:r>
    </w:p>
    <w:p w14:paraId="15D9AB9E" w14:textId="77777777" w:rsidR="00E14BC2" w:rsidRPr="00E14BC2" w:rsidRDefault="00E14BC2" w:rsidP="00E14B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5A999980" w14:textId="77777777" w:rsidR="00E14BC2" w:rsidRPr="00E14BC2" w:rsidRDefault="00E14BC2" w:rsidP="00E14B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51A299D1" w14:textId="77777777" w:rsidR="00E14BC2" w:rsidRPr="00E14BC2" w:rsidRDefault="00E14BC2" w:rsidP="00E14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65F3CA5B" w14:textId="77777777" w:rsidR="00E14BC2" w:rsidRPr="00E14BC2" w:rsidRDefault="00E14BC2" w:rsidP="00E14BC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54A6E052" w14:textId="77777777" w:rsidR="00E14BC2" w:rsidRPr="00E14BC2" w:rsidRDefault="00E14BC2" w:rsidP="00E14BC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20F88CC6" w14:textId="77777777" w:rsidR="00E14BC2" w:rsidRPr="00E14BC2" w:rsidRDefault="00E14BC2" w:rsidP="00E14BC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7A3D3961" w14:textId="77777777" w:rsidR="00E14BC2" w:rsidRPr="00E14BC2" w:rsidRDefault="00E14BC2" w:rsidP="00E14BC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19CF39F3" w14:textId="77777777" w:rsidR="00E14BC2" w:rsidRPr="00E14BC2" w:rsidRDefault="00E14BC2" w:rsidP="00E14BC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3DEECE8F" w14:textId="77777777" w:rsidR="00E14BC2" w:rsidRPr="00E14BC2" w:rsidRDefault="00E14BC2" w:rsidP="00E14BC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4ECC0F6C" w14:textId="3D4D9127" w:rsidR="00482EC0" w:rsidRPr="00482EC0" w:rsidRDefault="00E14BC2" w:rsidP="00E14BC2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o-RO"/>
          <w14:ligatures w14:val="none"/>
        </w:rPr>
      </w:pP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Redactat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în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3 </w:t>
      </w: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exemplare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E14BC2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originale</w:t>
      </w:r>
      <w:proofErr w:type="spellEnd"/>
      <w:r w:rsidRPr="00E14BC2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 xml:space="preserve"> </w:t>
      </w:r>
      <w:r w:rsidR="00482EC0" w:rsidRPr="00482EC0">
        <w:rPr>
          <w:rFonts w:ascii="Times New Roman" w:eastAsia="Times New Roman" w:hAnsi="Times New Roman" w:cs="Times New Roman"/>
          <w:kern w:val="0"/>
          <w:sz w:val="16"/>
          <w:szCs w:val="16"/>
          <w:lang w:eastAsia="ro-RO"/>
          <w14:ligatures w14:val="none"/>
        </w:rPr>
        <w:t xml:space="preserve">      </w:t>
      </w:r>
      <w:bookmarkEnd w:id="11"/>
      <w:bookmarkEnd w:id="13"/>
      <w:bookmarkEnd w:id="14"/>
      <w:bookmarkEnd w:id="15"/>
    </w:p>
    <w:sectPr w:rsidR="00482EC0" w:rsidRPr="00482EC0" w:rsidSect="00E14BC2">
      <w:footerReference w:type="default" r:id="rId7"/>
      <w:pgSz w:w="11906" w:h="16838"/>
      <w:pgMar w:top="851" w:right="1416" w:bottom="426" w:left="1418" w:header="708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E99FB" w14:textId="77777777" w:rsidR="00F20952" w:rsidRDefault="00F20952">
      <w:pPr>
        <w:spacing w:after="0" w:line="240" w:lineRule="auto"/>
      </w:pPr>
      <w:r>
        <w:separator/>
      </w:r>
    </w:p>
  </w:endnote>
  <w:endnote w:type="continuationSeparator" w:id="0">
    <w:p w14:paraId="653CEFA3" w14:textId="77777777" w:rsidR="00F20952" w:rsidRDefault="00F2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08956" w14:textId="77777777" w:rsidR="00B763F9" w:rsidRPr="00F15963" w:rsidRDefault="00F271DB">
    <w:pPr>
      <w:pStyle w:val="Footer"/>
      <w:jc w:val="center"/>
      <w:rPr>
        <w:rFonts w:ascii="Times New Roman" w:hAnsi="Times New Roman"/>
        <w:sz w:val="20"/>
      </w:rPr>
    </w:pPr>
    <w:r w:rsidRPr="00F15963">
      <w:rPr>
        <w:rFonts w:ascii="Times New Roman" w:hAnsi="Times New Roman"/>
        <w:sz w:val="20"/>
      </w:rPr>
      <w:fldChar w:fldCharType="begin"/>
    </w:r>
    <w:r w:rsidRPr="00F15963">
      <w:rPr>
        <w:rFonts w:ascii="Times New Roman" w:hAnsi="Times New Roman"/>
        <w:sz w:val="20"/>
      </w:rPr>
      <w:instrText>PAGE   \* MERGEFORMAT</w:instrText>
    </w:r>
    <w:r w:rsidRPr="00F15963">
      <w:rPr>
        <w:rFonts w:ascii="Times New Roman" w:hAnsi="Times New Roman"/>
        <w:sz w:val="20"/>
      </w:rPr>
      <w:fldChar w:fldCharType="separate"/>
    </w:r>
    <w:r w:rsidRPr="00F15963">
      <w:rPr>
        <w:rFonts w:ascii="Times New Roman" w:hAnsi="Times New Roman"/>
        <w:sz w:val="20"/>
      </w:rPr>
      <w:t>2</w:t>
    </w:r>
    <w:r w:rsidRPr="00F15963">
      <w:rPr>
        <w:rFonts w:ascii="Times New Roman" w:hAnsi="Times New Roman"/>
        <w:sz w:val="20"/>
      </w:rPr>
      <w:fldChar w:fldCharType="end"/>
    </w:r>
  </w:p>
  <w:p w14:paraId="0361A274" w14:textId="77777777" w:rsidR="00B763F9" w:rsidRDefault="00B7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DB405" w14:textId="77777777" w:rsidR="00F20952" w:rsidRDefault="00F20952">
      <w:pPr>
        <w:spacing w:after="0" w:line="240" w:lineRule="auto"/>
      </w:pPr>
      <w:r>
        <w:separator/>
      </w:r>
    </w:p>
  </w:footnote>
  <w:footnote w:type="continuationSeparator" w:id="0">
    <w:p w14:paraId="090C75AD" w14:textId="77777777" w:rsidR="00F20952" w:rsidRDefault="00F20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7D"/>
    <w:rsid w:val="000236A5"/>
    <w:rsid w:val="000533A1"/>
    <w:rsid w:val="00055D42"/>
    <w:rsid w:val="00081B46"/>
    <w:rsid w:val="0018046E"/>
    <w:rsid w:val="001F0C1B"/>
    <w:rsid w:val="001F0C83"/>
    <w:rsid w:val="001F0F21"/>
    <w:rsid w:val="00206C16"/>
    <w:rsid w:val="0020781F"/>
    <w:rsid w:val="0027521C"/>
    <w:rsid w:val="002762E0"/>
    <w:rsid w:val="00305F5D"/>
    <w:rsid w:val="0031340D"/>
    <w:rsid w:val="00314A03"/>
    <w:rsid w:val="003B685F"/>
    <w:rsid w:val="003F1526"/>
    <w:rsid w:val="003F5A47"/>
    <w:rsid w:val="00423883"/>
    <w:rsid w:val="00482EC0"/>
    <w:rsid w:val="004845EE"/>
    <w:rsid w:val="004864D8"/>
    <w:rsid w:val="004C79D9"/>
    <w:rsid w:val="005434DD"/>
    <w:rsid w:val="00557B93"/>
    <w:rsid w:val="005631F6"/>
    <w:rsid w:val="00571874"/>
    <w:rsid w:val="00582FD2"/>
    <w:rsid w:val="005C2C93"/>
    <w:rsid w:val="00616EE2"/>
    <w:rsid w:val="006256C7"/>
    <w:rsid w:val="00672D3D"/>
    <w:rsid w:val="007055DB"/>
    <w:rsid w:val="007104D4"/>
    <w:rsid w:val="00722E29"/>
    <w:rsid w:val="00723F49"/>
    <w:rsid w:val="007A17AE"/>
    <w:rsid w:val="007B26A8"/>
    <w:rsid w:val="007D7B60"/>
    <w:rsid w:val="008423AF"/>
    <w:rsid w:val="008909C2"/>
    <w:rsid w:val="008C2E2F"/>
    <w:rsid w:val="009408AC"/>
    <w:rsid w:val="00943C26"/>
    <w:rsid w:val="009865C1"/>
    <w:rsid w:val="009B5C7C"/>
    <w:rsid w:val="00A24362"/>
    <w:rsid w:val="00A27461"/>
    <w:rsid w:val="00A66971"/>
    <w:rsid w:val="00A66FEE"/>
    <w:rsid w:val="00A706FB"/>
    <w:rsid w:val="00A85ADD"/>
    <w:rsid w:val="00A918E9"/>
    <w:rsid w:val="00AA015D"/>
    <w:rsid w:val="00AD56E8"/>
    <w:rsid w:val="00AE174C"/>
    <w:rsid w:val="00B22AC6"/>
    <w:rsid w:val="00B763F9"/>
    <w:rsid w:val="00B83C07"/>
    <w:rsid w:val="00BC70A9"/>
    <w:rsid w:val="00BF6D7D"/>
    <w:rsid w:val="00C56D3F"/>
    <w:rsid w:val="00C72153"/>
    <w:rsid w:val="00C80678"/>
    <w:rsid w:val="00C85AB8"/>
    <w:rsid w:val="00CF1DC2"/>
    <w:rsid w:val="00CF3A4C"/>
    <w:rsid w:val="00D23372"/>
    <w:rsid w:val="00D8635F"/>
    <w:rsid w:val="00DC33D7"/>
    <w:rsid w:val="00DE5F78"/>
    <w:rsid w:val="00E14BC2"/>
    <w:rsid w:val="00E2569B"/>
    <w:rsid w:val="00E35B51"/>
    <w:rsid w:val="00E53DCF"/>
    <w:rsid w:val="00E547FB"/>
    <w:rsid w:val="00E80774"/>
    <w:rsid w:val="00E86BE7"/>
    <w:rsid w:val="00EA16E1"/>
    <w:rsid w:val="00EC2C84"/>
    <w:rsid w:val="00EF4F32"/>
    <w:rsid w:val="00F20952"/>
    <w:rsid w:val="00F271DB"/>
    <w:rsid w:val="00F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F1A4"/>
  <w15:chartTrackingRefBased/>
  <w15:docId w15:val="{363BBB35-017B-4932-9FF8-AED0F2DD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6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FEE"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A66FEE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7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Loredana Giurgiu</cp:lastModifiedBy>
  <cp:revision>35</cp:revision>
  <cp:lastPrinted>2024-10-18T09:46:00Z</cp:lastPrinted>
  <dcterms:created xsi:type="dcterms:W3CDTF">2024-10-17T10:55:00Z</dcterms:created>
  <dcterms:modified xsi:type="dcterms:W3CDTF">2025-02-03T09:34:00Z</dcterms:modified>
</cp:coreProperties>
</file>