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141B89" w14:textId="77777777" w:rsidR="00522304" w:rsidRPr="001641F0" w:rsidRDefault="00995FC8" w:rsidP="00522304">
      <w:pPr>
        <w:spacing w:after="0" w:line="240" w:lineRule="auto"/>
        <w:rPr>
          <w:rFonts w:ascii="Times New Roman" w:hAnsi="Times New Roman" w:cs="Times New Roman"/>
          <w:b/>
          <w:bCs/>
          <w:sz w:val="24"/>
          <w:szCs w:val="24"/>
          <w:lang w:val="ro-RO"/>
        </w:rPr>
      </w:pPr>
      <w:r>
        <w:rPr>
          <w:rFonts w:ascii="Times New Roman" w:hAnsi="Times New Roman" w:cs="Times New Roman"/>
          <w:b/>
          <w:bCs/>
          <w:sz w:val="24"/>
          <w:szCs w:val="24"/>
          <w:lang w:val="ro-RO"/>
        </w:rPr>
        <w:t xml:space="preserve">  </w:t>
      </w:r>
      <w:r w:rsidR="0023791A">
        <w:rPr>
          <w:rFonts w:ascii="Times New Roman" w:hAnsi="Times New Roman" w:cs="Times New Roman"/>
          <w:b/>
          <w:bCs/>
          <w:sz w:val="24"/>
          <w:szCs w:val="24"/>
          <w:lang w:val="ro-RO"/>
        </w:rPr>
        <w:t xml:space="preserve">POLIȚIA LOCALĂ </w:t>
      </w:r>
      <w:r w:rsidR="00970CF1">
        <w:rPr>
          <w:rFonts w:ascii="Times New Roman" w:hAnsi="Times New Roman" w:cs="Times New Roman"/>
          <w:b/>
          <w:bCs/>
          <w:sz w:val="24"/>
          <w:szCs w:val="24"/>
          <w:lang w:val="ro-RO"/>
        </w:rPr>
        <w:t>SATU MARE</w:t>
      </w:r>
      <w:r w:rsidR="00FE5B0A" w:rsidRPr="00FE5B0A">
        <w:rPr>
          <w:rFonts w:ascii="Times New Roman" w:hAnsi="Times New Roman" w:cs="Times New Roman"/>
          <w:b/>
          <w:bCs/>
          <w:sz w:val="24"/>
          <w:szCs w:val="24"/>
          <w:lang w:val="ro-RO"/>
        </w:rPr>
        <w:t xml:space="preserve">                                                                                                      </w:t>
      </w:r>
      <w:r w:rsidR="00153160">
        <w:rPr>
          <w:rFonts w:ascii="Times New Roman" w:hAnsi="Times New Roman" w:cs="Times New Roman"/>
          <w:b/>
          <w:bCs/>
          <w:sz w:val="24"/>
          <w:szCs w:val="24"/>
          <w:lang w:val="ro-RO"/>
        </w:rPr>
        <w:t xml:space="preserve">                     Anexa nr. </w:t>
      </w:r>
      <w:r w:rsidR="00A37BAF">
        <w:rPr>
          <w:rFonts w:ascii="Times New Roman" w:hAnsi="Times New Roman" w:cs="Times New Roman"/>
          <w:b/>
          <w:bCs/>
          <w:sz w:val="24"/>
          <w:szCs w:val="24"/>
          <w:lang w:val="ro-RO"/>
        </w:rPr>
        <w:t>2</w:t>
      </w:r>
      <w:r w:rsidR="00B4476B">
        <w:rPr>
          <w:rFonts w:ascii="Times New Roman" w:hAnsi="Times New Roman" w:cs="Times New Roman"/>
          <w:b/>
          <w:bCs/>
          <w:sz w:val="24"/>
          <w:szCs w:val="24"/>
          <w:lang w:val="ro-RO"/>
        </w:rPr>
        <w:t xml:space="preserve"> </w:t>
      </w:r>
      <w:r w:rsidR="00FE5B0A" w:rsidRPr="001641F0">
        <w:rPr>
          <w:rFonts w:ascii="Times New Roman" w:hAnsi="Times New Roman" w:cs="Times New Roman"/>
          <w:b/>
          <w:bCs/>
          <w:sz w:val="24"/>
          <w:szCs w:val="24"/>
          <w:lang w:val="ro-RO"/>
        </w:rPr>
        <w:t xml:space="preserve">la </w:t>
      </w:r>
      <w:r w:rsidR="00FE5B0A" w:rsidRPr="001641F0">
        <w:rPr>
          <w:rFonts w:ascii="Times New Roman" w:hAnsi="Times New Roman" w:cs="Times New Roman"/>
          <w:b/>
          <w:bCs/>
          <w:i/>
          <w:iCs/>
          <w:sz w:val="24"/>
          <w:szCs w:val="24"/>
          <w:lang w:val="ro-RO"/>
        </w:rPr>
        <w:t>D</w:t>
      </w:r>
      <w:r w:rsidR="0023791A" w:rsidRPr="001641F0">
        <w:rPr>
          <w:rFonts w:ascii="Times New Roman" w:hAnsi="Times New Roman" w:cs="Times New Roman"/>
          <w:b/>
          <w:bCs/>
          <w:i/>
          <w:iCs/>
          <w:sz w:val="24"/>
          <w:szCs w:val="24"/>
          <w:lang w:val="ro-RO"/>
        </w:rPr>
        <w:t>ecizia</w:t>
      </w:r>
      <w:r w:rsidR="00FE5B0A" w:rsidRPr="001641F0">
        <w:rPr>
          <w:rFonts w:ascii="Times New Roman" w:hAnsi="Times New Roman" w:cs="Times New Roman"/>
          <w:b/>
          <w:bCs/>
          <w:i/>
          <w:iCs/>
          <w:sz w:val="24"/>
          <w:szCs w:val="24"/>
          <w:lang w:val="ro-RO"/>
        </w:rPr>
        <w:t xml:space="preserve"> </w:t>
      </w:r>
      <w:r w:rsidR="00A37BAF">
        <w:rPr>
          <w:rFonts w:ascii="Times New Roman" w:hAnsi="Times New Roman" w:cs="Times New Roman"/>
          <w:b/>
          <w:bCs/>
          <w:i/>
          <w:iCs/>
          <w:sz w:val="24"/>
          <w:szCs w:val="24"/>
          <w:lang w:val="ro-RO"/>
        </w:rPr>
        <w:t>D.G. nr</w:t>
      </w:r>
      <w:r w:rsidR="001641F0" w:rsidRPr="001641F0">
        <w:rPr>
          <w:rFonts w:ascii="Times New Roman" w:hAnsi="Times New Roman" w:cs="Times New Roman"/>
          <w:b/>
          <w:bCs/>
          <w:i/>
          <w:iCs/>
          <w:sz w:val="24"/>
          <w:szCs w:val="24"/>
          <w:lang w:val="ro-RO"/>
        </w:rPr>
        <w:t>.</w:t>
      </w:r>
      <w:r w:rsidR="00A37BAF">
        <w:rPr>
          <w:rFonts w:ascii="Times New Roman" w:hAnsi="Times New Roman" w:cs="Times New Roman"/>
          <w:b/>
          <w:bCs/>
          <w:i/>
          <w:iCs/>
          <w:sz w:val="24"/>
          <w:szCs w:val="24"/>
          <w:lang w:val="ro-RO"/>
        </w:rPr>
        <w:t>7/24.02.2022</w:t>
      </w:r>
    </w:p>
    <w:p w14:paraId="57710813" w14:textId="77777777" w:rsidR="009C5577" w:rsidRPr="00FE5B0A" w:rsidRDefault="00654AC7" w:rsidP="00B1134E">
      <w:pPr>
        <w:tabs>
          <w:tab w:val="left" w:pos="2268"/>
        </w:tabs>
        <w:spacing w:after="0" w:line="240" w:lineRule="auto"/>
        <w:rPr>
          <w:rFonts w:ascii="Times New Roman" w:hAnsi="Times New Roman" w:cs="Times New Roman"/>
          <w:b/>
          <w:bCs/>
          <w:sz w:val="24"/>
          <w:szCs w:val="24"/>
          <w:lang w:val="ro-RO"/>
        </w:rPr>
      </w:pPr>
      <w:r w:rsidRPr="00FE5B0A">
        <w:rPr>
          <w:rFonts w:ascii="Times New Roman" w:hAnsi="Times New Roman" w:cs="Times New Roman"/>
          <w:b/>
          <w:bCs/>
          <w:sz w:val="24"/>
          <w:szCs w:val="24"/>
          <w:lang w:val="ro-RO"/>
        </w:rPr>
        <w:tab/>
      </w:r>
      <w:r w:rsidRPr="00FE5B0A">
        <w:rPr>
          <w:rFonts w:ascii="Times New Roman" w:hAnsi="Times New Roman" w:cs="Times New Roman"/>
          <w:b/>
          <w:bCs/>
          <w:sz w:val="24"/>
          <w:szCs w:val="24"/>
          <w:lang w:val="ro-RO"/>
        </w:rPr>
        <w:tab/>
      </w:r>
      <w:r w:rsidR="00856511" w:rsidRPr="00FE5B0A">
        <w:rPr>
          <w:rFonts w:ascii="Times New Roman" w:hAnsi="Times New Roman" w:cs="Times New Roman"/>
          <w:b/>
          <w:bCs/>
          <w:sz w:val="24"/>
          <w:szCs w:val="24"/>
          <w:lang w:val="ro-RO"/>
        </w:rPr>
        <w:t xml:space="preserve">               </w:t>
      </w:r>
      <w:r w:rsidR="00522304" w:rsidRPr="00FE5B0A">
        <w:rPr>
          <w:rFonts w:ascii="Times New Roman" w:hAnsi="Times New Roman" w:cs="Times New Roman"/>
          <w:b/>
          <w:bCs/>
          <w:sz w:val="24"/>
          <w:szCs w:val="24"/>
          <w:lang w:val="ro-RO"/>
        </w:rPr>
        <w:t xml:space="preserve">                                                                                                                                                                          </w:t>
      </w:r>
    </w:p>
    <w:p w14:paraId="264F93D0" w14:textId="77777777" w:rsidR="00FE5B0A" w:rsidRPr="00FE5B0A" w:rsidRDefault="00FE5B0A" w:rsidP="00D80390">
      <w:pPr>
        <w:spacing w:after="0" w:line="240" w:lineRule="auto"/>
        <w:jc w:val="center"/>
        <w:rPr>
          <w:rFonts w:ascii="Times New Roman" w:hAnsi="Times New Roman" w:cs="Times New Roman"/>
          <w:b/>
          <w:bCs/>
          <w:sz w:val="24"/>
          <w:szCs w:val="24"/>
          <w:lang w:val="ro-RO"/>
        </w:rPr>
      </w:pPr>
    </w:p>
    <w:p w14:paraId="55E658B2" w14:textId="77777777" w:rsidR="009C5577" w:rsidRPr="0023791A" w:rsidRDefault="009C5577" w:rsidP="00D80390">
      <w:pPr>
        <w:spacing w:after="0" w:line="240" w:lineRule="auto"/>
        <w:jc w:val="center"/>
        <w:rPr>
          <w:rFonts w:ascii="Times New Roman" w:hAnsi="Times New Roman" w:cs="Times New Roman"/>
          <w:b/>
          <w:bCs/>
          <w:sz w:val="28"/>
          <w:szCs w:val="28"/>
          <w:u w:val="single"/>
          <w:lang w:val="ro-RO"/>
        </w:rPr>
      </w:pPr>
      <w:r w:rsidRPr="0023791A">
        <w:rPr>
          <w:rFonts w:ascii="Times New Roman" w:hAnsi="Times New Roman" w:cs="Times New Roman"/>
          <w:b/>
          <w:bCs/>
          <w:sz w:val="28"/>
          <w:szCs w:val="28"/>
          <w:u w:val="single"/>
          <w:lang w:val="ro-RO"/>
        </w:rPr>
        <w:t>PLAN DE INTEGRITATE</w:t>
      </w:r>
    </w:p>
    <w:p w14:paraId="00E57F1B" w14:textId="77777777" w:rsidR="009C5577" w:rsidRPr="00FE5B0A" w:rsidRDefault="009C5577" w:rsidP="00D80390">
      <w:pPr>
        <w:spacing w:after="0" w:line="240" w:lineRule="auto"/>
        <w:jc w:val="center"/>
        <w:rPr>
          <w:rFonts w:ascii="Times New Roman" w:hAnsi="Times New Roman" w:cs="Times New Roman"/>
          <w:b/>
          <w:bCs/>
          <w:sz w:val="24"/>
          <w:szCs w:val="24"/>
          <w:lang w:val="ro-RO"/>
        </w:rPr>
      </w:pPr>
      <w:r w:rsidRPr="00FE5B0A">
        <w:rPr>
          <w:rFonts w:ascii="Times New Roman" w:hAnsi="Times New Roman" w:cs="Times New Roman"/>
          <w:b/>
          <w:bCs/>
          <w:sz w:val="24"/>
          <w:szCs w:val="24"/>
          <w:lang w:val="ro-RO"/>
        </w:rPr>
        <w:t>AL P</w:t>
      </w:r>
      <w:r w:rsidR="0023791A">
        <w:rPr>
          <w:rFonts w:ascii="Times New Roman" w:hAnsi="Times New Roman" w:cs="Times New Roman"/>
          <w:b/>
          <w:bCs/>
          <w:sz w:val="24"/>
          <w:szCs w:val="24"/>
          <w:lang w:val="ro-RO"/>
        </w:rPr>
        <w:t xml:space="preserve">OLIȚIEI LOCALE </w:t>
      </w:r>
      <w:r w:rsidR="00970CF1">
        <w:rPr>
          <w:rFonts w:ascii="Times New Roman" w:hAnsi="Times New Roman" w:cs="Times New Roman"/>
          <w:b/>
          <w:bCs/>
          <w:sz w:val="24"/>
          <w:szCs w:val="24"/>
          <w:lang w:val="ro-RO"/>
        </w:rPr>
        <w:t>SATU MARE</w:t>
      </w:r>
    </w:p>
    <w:p w14:paraId="7F49EB7F" w14:textId="77777777" w:rsidR="009C5577" w:rsidRDefault="009C5577" w:rsidP="00D80390">
      <w:pPr>
        <w:spacing w:after="0" w:line="240" w:lineRule="auto"/>
        <w:jc w:val="center"/>
        <w:rPr>
          <w:rFonts w:ascii="Times New Roman" w:hAnsi="Times New Roman" w:cs="Times New Roman"/>
          <w:b/>
          <w:bCs/>
          <w:sz w:val="24"/>
          <w:szCs w:val="24"/>
          <w:lang w:val="ro-RO"/>
        </w:rPr>
      </w:pPr>
      <w:r w:rsidRPr="00FE5B0A">
        <w:rPr>
          <w:rFonts w:ascii="Times New Roman" w:hAnsi="Times New Roman" w:cs="Times New Roman"/>
          <w:b/>
          <w:bCs/>
          <w:sz w:val="24"/>
          <w:szCs w:val="24"/>
          <w:lang w:val="ro-RO"/>
        </w:rPr>
        <w:t>PENTRU IMPLEMENTAREA STRATEGIEI NA</w:t>
      </w:r>
      <w:r w:rsidR="00970CF1">
        <w:rPr>
          <w:rFonts w:ascii="Times New Roman" w:hAnsi="Times New Roman" w:cs="Times New Roman"/>
          <w:b/>
          <w:bCs/>
          <w:sz w:val="24"/>
          <w:szCs w:val="24"/>
          <w:lang w:val="ro-RO"/>
        </w:rPr>
        <w:t>Ț</w:t>
      </w:r>
      <w:r w:rsidRPr="00FE5B0A">
        <w:rPr>
          <w:rFonts w:ascii="Times New Roman" w:hAnsi="Times New Roman" w:cs="Times New Roman"/>
          <w:b/>
          <w:bCs/>
          <w:sz w:val="24"/>
          <w:szCs w:val="24"/>
          <w:lang w:val="ro-RO"/>
        </w:rPr>
        <w:t>IONALE ANTICORUP</w:t>
      </w:r>
      <w:r w:rsidR="00970CF1">
        <w:rPr>
          <w:rFonts w:ascii="Times New Roman" w:hAnsi="Times New Roman" w:cs="Times New Roman"/>
          <w:b/>
          <w:bCs/>
          <w:sz w:val="24"/>
          <w:szCs w:val="24"/>
          <w:lang w:val="ro-RO"/>
        </w:rPr>
        <w:t>Ț</w:t>
      </w:r>
      <w:r w:rsidRPr="00FE5B0A">
        <w:rPr>
          <w:rFonts w:ascii="Times New Roman" w:hAnsi="Times New Roman" w:cs="Times New Roman"/>
          <w:b/>
          <w:bCs/>
          <w:sz w:val="24"/>
          <w:szCs w:val="24"/>
          <w:lang w:val="ro-RO"/>
        </w:rPr>
        <w:t xml:space="preserve">IE PE PERIOADA </w:t>
      </w:r>
      <w:r w:rsidR="00B4476B">
        <w:rPr>
          <w:rFonts w:ascii="Times New Roman" w:hAnsi="Times New Roman" w:cs="Times New Roman"/>
          <w:b/>
          <w:bCs/>
          <w:sz w:val="24"/>
          <w:szCs w:val="24"/>
          <w:lang w:val="ro-RO"/>
        </w:rPr>
        <w:t>2021-2025</w:t>
      </w:r>
    </w:p>
    <w:p w14:paraId="51DC6C49" w14:textId="0ABB9F19" w:rsidR="0023791A" w:rsidRDefault="007B3399" w:rsidP="00D80390">
      <w:pPr>
        <w:spacing w:after="0" w:line="240" w:lineRule="auto"/>
        <w:jc w:val="center"/>
        <w:rPr>
          <w:rFonts w:ascii="Times New Roman" w:hAnsi="Times New Roman" w:cs="Times New Roman"/>
          <w:b/>
          <w:bCs/>
          <w:sz w:val="24"/>
          <w:szCs w:val="24"/>
          <w:lang w:val="ro-RO"/>
        </w:rPr>
      </w:pPr>
      <w:r>
        <w:rPr>
          <w:rFonts w:ascii="Times New Roman" w:hAnsi="Times New Roman" w:cs="Times New Roman"/>
          <w:b/>
          <w:bCs/>
          <w:sz w:val="24"/>
          <w:szCs w:val="24"/>
          <w:lang w:val="ro-RO"/>
        </w:rPr>
        <w:t>Ediție revizuită 202</w:t>
      </w:r>
      <w:r w:rsidR="0048686A">
        <w:rPr>
          <w:rFonts w:ascii="Times New Roman" w:hAnsi="Times New Roman" w:cs="Times New Roman"/>
          <w:b/>
          <w:bCs/>
          <w:sz w:val="24"/>
          <w:szCs w:val="24"/>
          <w:lang w:val="ro-RO"/>
        </w:rPr>
        <w:t>5</w:t>
      </w:r>
    </w:p>
    <w:p w14:paraId="1033095C" w14:textId="77777777" w:rsidR="007B3399" w:rsidRPr="00FE5B0A" w:rsidRDefault="007B3399" w:rsidP="00D80390">
      <w:pPr>
        <w:spacing w:after="0" w:line="240" w:lineRule="auto"/>
        <w:jc w:val="center"/>
        <w:rPr>
          <w:rFonts w:ascii="Times New Roman" w:hAnsi="Times New Roman" w:cs="Times New Roman"/>
          <w:b/>
          <w:bCs/>
          <w:sz w:val="24"/>
          <w:szCs w:val="24"/>
          <w:lang w:val="ro-RO"/>
        </w:rPr>
      </w:pPr>
    </w:p>
    <w:tbl>
      <w:tblPr>
        <w:tblStyle w:val="TableGrid"/>
        <w:tblW w:w="15634" w:type="dxa"/>
        <w:tblInd w:w="108" w:type="dxa"/>
        <w:tblLayout w:type="fixed"/>
        <w:tblLook w:val="04A0" w:firstRow="1" w:lastRow="0" w:firstColumn="1" w:lastColumn="0" w:noHBand="0" w:noVBand="1"/>
      </w:tblPr>
      <w:tblGrid>
        <w:gridCol w:w="3114"/>
        <w:gridCol w:w="2836"/>
        <w:gridCol w:w="2549"/>
        <w:gridCol w:w="1988"/>
        <w:gridCol w:w="1276"/>
        <w:gridCol w:w="2129"/>
        <w:gridCol w:w="1701"/>
        <w:gridCol w:w="28"/>
        <w:gridCol w:w="13"/>
      </w:tblGrid>
      <w:tr w:rsidR="00C65699" w:rsidRPr="009D0137" w14:paraId="7F3B02BB" w14:textId="77777777" w:rsidTr="001509C8">
        <w:trPr>
          <w:gridAfter w:val="2"/>
          <w:wAfter w:w="41" w:type="dxa"/>
          <w:trHeight w:val="338"/>
        </w:trPr>
        <w:tc>
          <w:tcPr>
            <w:tcW w:w="15593" w:type="dxa"/>
            <w:gridSpan w:val="7"/>
            <w:shd w:val="clear" w:color="auto" w:fill="00FFCC"/>
          </w:tcPr>
          <w:p w14:paraId="10FAC3ED" w14:textId="77777777" w:rsidR="00C65699" w:rsidRPr="00FB2F38" w:rsidRDefault="00C65699" w:rsidP="00B4476B">
            <w:pPr>
              <w:rPr>
                <w:rFonts w:ascii="Times New Roman" w:hAnsi="Times New Roman" w:cs="Times New Roman"/>
                <w:b/>
                <w:i/>
                <w:sz w:val="20"/>
                <w:szCs w:val="20"/>
                <w:lang w:val="ro-RO"/>
              </w:rPr>
            </w:pPr>
            <w:r w:rsidRPr="00FB2F38">
              <w:rPr>
                <w:rFonts w:ascii="Times New Roman" w:hAnsi="Times New Roman" w:cs="Times New Roman"/>
                <w:b/>
                <w:i/>
                <w:sz w:val="20"/>
                <w:szCs w:val="20"/>
                <w:lang w:val="ro-RO"/>
              </w:rPr>
              <w:t xml:space="preserve">Obiectiv 1: </w:t>
            </w:r>
            <w:r w:rsidR="003B45B8" w:rsidRPr="00FB2F38">
              <w:rPr>
                <w:rFonts w:ascii="Times New Roman" w:hAnsi="Times New Roman" w:cs="Times New Roman"/>
                <w:b/>
                <w:i/>
                <w:sz w:val="20"/>
                <w:szCs w:val="20"/>
                <w:lang w:val="ro-RO"/>
              </w:rPr>
              <w:t>Continuarea și c</w:t>
            </w:r>
            <w:r w:rsidRPr="00FB2F38">
              <w:rPr>
                <w:rFonts w:ascii="Times New Roman" w:hAnsi="Times New Roman" w:cs="Times New Roman"/>
                <w:b/>
                <w:i/>
                <w:sz w:val="20"/>
                <w:szCs w:val="20"/>
                <w:lang w:val="ro-RO"/>
              </w:rPr>
              <w:t xml:space="preserve">reșterea gradului de implementare a măsurilor anticorupție la nivelul instituției </w:t>
            </w:r>
            <w:r w:rsidR="003B45B8" w:rsidRPr="00FB2F38">
              <w:rPr>
                <w:rFonts w:ascii="Times New Roman" w:hAnsi="Times New Roman" w:cs="Times New Roman"/>
                <w:b/>
                <w:i/>
                <w:sz w:val="20"/>
                <w:szCs w:val="20"/>
                <w:lang w:val="ro-RO"/>
              </w:rPr>
              <w:t>pentru perioada 2021-2025</w:t>
            </w:r>
          </w:p>
        </w:tc>
      </w:tr>
      <w:tr w:rsidR="00B1134E" w:rsidRPr="00522304" w14:paraId="1B4022D2" w14:textId="77777777" w:rsidTr="001509C8">
        <w:tc>
          <w:tcPr>
            <w:tcW w:w="3114" w:type="dxa"/>
            <w:shd w:val="clear" w:color="auto" w:fill="C4BC96" w:themeFill="background2" w:themeFillShade="BF"/>
          </w:tcPr>
          <w:p w14:paraId="15E4C383" w14:textId="77777777" w:rsidR="00DA3807" w:rsidRPr="00522304" w:rsidRDefault="00DA3807" w:rsidP="007537F2">
            <w:pPr>
              <w:jc w:val="center"/>
              <w:rPr>
                <w:rFonts w:ascii="Times New Roman" w:hAnsi="Times New Roman" w:cs="Times New Roman"/>
                <w:b/>
                <w:sz w:val="20"/>
                <w:szCs w:val="20"/>
                <w:lang w:val="ro-RO"/>
              </w:rPr>
            </w:pPr>
            <w:r w:rsidRPr="00522304">
              <w:rPr>
                <w:rFonts w:ascii="Times New Roman" w:hAnsi="Times New Roman" w:cs="Times New Roman"/>
                <w:b/>
                <w:sz w:val="20"/>
                <w:szCs w:val="20"/>
                <w:lang w:val="ro-RO"/>
              </w:rPr>
              <w:t>Măsuri</w:t>
            </w:r>
          </w:p>
        </w:tc>
        <w:tc>
          <w:tcPr>
            <w:tcW w:w="2836" w:type="dxa"/>
            <w:shd w:val="clear" w:color="auto" w:fill="C4BC96" w:themeFill="background2" w:themeFillShade="BF"/>
          </w:tcPr>
          <w:p w14:paraId="042D2A92" w14:textId="77777777" w:rsidR="00DA3807" w:rsidRPr="00522304" w:rsidRDefault="00DA3807" w:rsidP="007537F2">
            <w:pPr>
              <w:jc w:val="center"/>
              <w:rPr>
                <w:rFonts w:ascii="Times New Roman" w:hAnsi="Times New Roman" w:cs="Times New Roman"/>
                <w:b/>
                <w:sz w:val="20"/>
                <w:szCs w:val="20"/>
                <w:lang w:val="ro-RO"/>
              </w:rPr>
            </w:pPr>
            <w:r w:rsidRPr="00522304">
              <w:rPr>
                <w:rFonts w:ascii="Times New Roman" w:hAnsi="Times New Roman" w:cs="Times New Roman"/>
                <w:b/>
                <w:sz w:val="20"/>
                <w:szCs w:val="20"/>
                <w:lang w:val="ro-RO"/>
              </w:rPr>
              <w:t>Indicatori de performanță</w:t>
            </w:r>
          </w:p>
        </w:tc>
        <w:tc>
          <w:tcPr>
            <w:tcW w:w="2549" w:type="dxa"/>
            <w:shd w:val="clear" w:color="auto" w:fill="C4BC96" w:themeFill="background2" w:themeFillShade="BF"/>
          </w:tcPr>
          <w:p w14:paraId="53C6DC6F" w14:textId="77777777" w:rsidR="00DA3807" w:rsidRPr="00522304" w:rsidRDefault="00DA3807" w:rsidP="007537F2">
            <w:pPr>
              <w:jc w:val="center"/>
              <w:rPr>
                <w:rFonts w:ascii="Times New Roman" w:hAnsi="Times New Roman" w:cs="Times New Roman"/>
                <w:b/>
                <w:sz w:val="20"/>
                <w:szCs w:val="20"/>
                <w:lang w:val="ro-RO"/>
              </w:rPr>
            </w:pPr>
            <w:r w:rsidRPr="00522304">
              <w:rPr>
                <w:rFonts w:ascii="Times New Roman" w:hAnsi="Times New Roman" w:cs="Times New Roman"/>
                <w:b/>
                <w:sz w:val="20"/>
                <w:szCs w:val="20"/>
                <w:lang w:val="ro-RO"/>
              </w:rPr>
              <w:t>Riscuri</w:t>
            </w:r>
          </w:p>
        </w:tc>
        <w:tc>
          <w:tcPr>
            <w:tcW w:w="1988" w:type="dxa"/>
            <w:shd w:val="clear" w:color="auto" w:fill="C4BC96" w:themeFill="background2" w:themeFillShade="BF"/>
          </w:tcPr>
          <w:p w14:paraId="0F036D69" w14:textId="77777777" w:rsidR="00DA3807" w:rsidRPr="00522304" w:rsidRDefault="00DA3807" w:rsidP="007537F2">
            <w:pPr>
              <w:jc w:val="center"/>
              <w:rPr>
                <w:rFonts w:ascii="Times New Roman" w:hAnsi="Times New Roman" w:cs="Times New Roman"/>
                <w:b/>
                <w:sz w:val="20"/>
                <w:szCs w:val="20"/>
                <w:lang w:val="ro-RO"/>
              </w:rPr>
            </w:pPr>
            <w:r w:rsidRPr="00522304">
              <w:rPr>
                <w:rFonts w:ascii="Times New Roman" w:hAnsi="Times New Roman" w:cs="Times New Roman"/>
                <w:b/>
                <w:sz w:val="20"/>
                <w:szCs w:val="20"/>
                <w:lang w:val="ro-RO"/>
              </w:rPr>
              <w:t>Surse de verificare</w:t>
            </w:r>
          </w:p>
        </w:tc>
        <w:tc>
          <w:tcPr>
            <w:tcW w:w="1276" w:type="dxa"/>
            <w:shd w:val="clear" w:color="auto" w:fill="C4BC96" w:themeFill="background2" w:themeFillShade="BF"/>
          </w:tcPr>
          <w:p w14:paraId="11891BE1" w14:textId="77777777" w:rsidR="00DA3807" w:rsidRPr="00522304" w:rsidRDefault="00DA3807" w:rsidP="007537F2">
            <w:pPr>
              <w:jc w:val="center"/>
              <w:rPr>
                <w:rFonts w:ascii="Times New Roman" w:hAnsi="Times New Roman" w:cs="Times New Roman"/>
                <w:b/>
                <w:sz w:val="20"/>
                <w:szCs w:val="20"/>
                <w:lang w:val="ro-RO"/>
              </w:rPr>
            </w:pPr>
            <w:r w:rsidRPr="00522304">
              <w:rPr>
                <w:rFonts w:ascii="Times New Roman" w:hAnsi="Times New Roman" w:cs="Times New Roman"/>
                <w:b/>
                <w:sz w:val="20"/>
                <w:szCs w:val="20"/>
                <w:lang w:val="ro-RO"/>
              </w:rPr>
              <w:t>Termen de realizare</w:t>
            </w:r>
          </w:p>
        </w:tc>
        <w:tc>
          <w:tcPr>
            <w:tcW w:w="2129" w:type="dxa"/>
            <w:shd w:val="clear" w:color="auto" w:fill="C4BC96" w:themeFill="background2" w:themeFillShade="BF"/>
          </w:tcPr>
          <w:p w14:paraId="53FF4C32" w14:textId="77777777" w:rsidR="00DA3807" w:rsidRPr="00522304" w:rsidRDefault="00DA3807" w:rsidP="007537F2">
            <w:pPr>
              <w:jc w:val="center"/>
              <w:rPr>
                <w:rFonts w:ascii="Times New Roman" w:hAnsi="Times New Roman" w:cs="Times New Roman"/>
                <w:b/>
                <w:sz w:val="20"/>
                <w:szCs w:val="20"/>
                <w:lang w:val="ro-RO"/>
              </w:rPr>
            </w:pPr>
            <w:r w:rsidRPr="00522304">
              <w:rPr>
                <w:rFonts w:ascii="Times New Roman" w:hAnsi="Times New Roman" w:cs="Times New Roman"/>
                <w:b/>
                <w:sz w:val="20"/>
                <w:szCs w:val="20"/>
                <w:lang w:val="ro-RO"/>
              </w:rPr>
              <w:t>Responsabil</w:t>
            </w:r>
          </w:p>
        </w:tc>
        <w:tc>
          <w:tcPr>
            <w:tcW w:w="1742" w:type="dxa"/>
            <w:gridSpan w:val="3"/>
            <w:shd w:val="clear" w:color="auto" w:fill="C4BC96" w:themeFill="background2" w:themeFillShade="BF"/>
          </w:tcPr>
          <w:p w14:paraId="041B029E" w14:textId="77777777" w:rsidR="00DA3807" w:rsidRPr="00522304" w:rsidRDefault="00DA3807" w:rsidP="007537F2">
            <w:pPr>
              <w:jc w:val="center"/>
              <w:rPr>
                <w:rFonts w:ascii="Times New Roman" w:hAnsi="Times New Roman" w:cs="Times New Roman"/>
                <w:b/>
                <w:sz w:val="20"/>
                <w:szCs w:val="20"/>
                <w:lang w:val="ro-RO"/>
              </w:rPr>
            </w:pPr>
            <w:r w:rsidRPr="00522304">
              <w:rPr>
                <w:rFonts w:ascii="Times New Roman" w:hAnsi="Times New Roman" w:cs="Times New Roman"/>
                <w:b/>
                <w:sz w:val="20"/>
                <w:szCs w:val="20"/>
                <w:lang w:val="ro-RO"/>
              </w:rPr>
              <w:t>Buget</w:t>
            </w:r>
          </w:p>
        </w:tc>
      </w:tr>
      <w:tr w:rsidR="00B1134E" w:rsidRPr="00522304" w14:paraId="01B80D58" w14:textId="77777777" w:rsidTr="001509C8">
        <w:tc>
          <w:tcPr>
            <w:tcW w:w="3114" w:type="dxa"/>
          </w:tcPr>
          <w:p w14:paraId="06848758" w14:textId="77777777" w:rsidR="00DA3807" w:rsidRPr="00522304" w:rsidRDefault="00DA3807" w:rsidP="007D3CC5">
            <w:pPr>
              <w:tabs>
                <w:tab w:val="left" w:pos="10620"/>
              </w:tabs>
              <w:jc w:val="both"/>
              <w:rPr>
                <w:rFonts w:ascii="Times New Roman" w:hAnsi="Times New Roman" w:cs="Times New Roman"/>
                <w:sz w:val="20"/>
                <w:szCs w:val="20"/>
                <w:lang w:val="ro-RO"/>
              </w:rPr>
            </w:pPr>
            <w:r w:rsidRPr="00522304">
              <w:rPr>
                <w:rFonts w:ascii="Times New Roman" w:hAnsi="Times New Roman" w:cs="Times New Roman"/>
                <w:sz w:val="20"/>
                <w:szCs w:val="20"/>
                <w:lang w:val="ro-RO"/>
              </w:rPr>
              <w:t xml:space="preserve">1.1 </w:t>
            </w:r>
            <w:r w:rsidR="00122404">
              <w:rPr>
                <w:rFonts w:ascii="Times New Roman" w:hAnsi="Times New Roman" w:cs="Times New Roman"/>
                <w:sz w:val="20"/>
                <w:szCs w:val="20"/>
                <w:lang w:val="ro-RO"/>
              </w:rPr>
              <w:t>Actualizarea</w:t>
            </w:r>
            <w:r w:rsidRPr="00522304">
              <w:rPr>
                <w:rFonts w:ascii="Times New Roman" w:hAnsi="Times New Roman" w:cs="Times New Roman"/>
                <w:sz w:val="20"/>
                <w:szCs w:val="20"/>
                <w:lang w:val="ro-RO"/>
              </w:rPr>
              <w:t xml:space="preserve"> declarației de aderare la valorile fundamentale, principiile, obiectivele și mecanismul de monitorizare a SNA, diseminarea sa în cadrul instituției și comunicarea acesteia </w:t>
            </w:r>
            <w:r w:rsidR="00B4476B">
              <w:rPr>
                <w:rFonts w:ascii="Times New Roman" w:hAnsi="Times New Roman" w:cs="Times New Roman"/>
                <w:sz w:val="20"/>
                <w:szCs w:val="20"/>
                <w:lang w:val="ro-RO"/>
              </w:rPr>
              <w:t>către Primăria SM</w:t>
            </w:r>
          </w:p>
        </w:tc>
        <w:tc>
          <w:tcPr>
            <w:tcW w:w="2836" w:type="dxa"/>
          </w:tcPr>
          <w:p w14:paraId="2548DF29" w14:textId="77777777" w:rsidR="00DA3807" w:rsidRPr="00522304" w:rsidRDefault="00122404" w:rsidP="007D3CC5">
            <w:pPr>
              <w:jc w:val="both"/>
              <w:rPr>
                <w:rFonts w:ascii="Times New Roman" w:hAnsi="Times New Roman" w:cs="Times New Roman"/>
                <w:sz w:val="20"/>
                <w:szCs w:val="20"/>
                <w:lang w:val="ro-RO"/>
              </w:rPr>
            </w:pPr>
            <w:r>
              <w:rPr>
                <w:rFonts w:ascii="Times New Roman" w:hAnsi="Times New Roman" w:cs="Times New Roman"/>
                <w:sz w:val="20"/>
                <w:szCs w:val="20"/>
                <w:lang w:val="ro-RO"/>
              </w:rPr>
              <w:t xml:space="preserve">Noua </w:t>
            </w:r>
            <w:r w:rsidR="00DA3807" w:rsidRPr="00522304">
              <w:rPr>
                <w:rFonts w:ascii="Times New Roman" w:hAnsi="Times New Roman" w:cs="Times New Roman"/>
                <w:sz w:val="20"/>
                <w:szCs w:val="20"/>
                <w:lang w:val="ro-RO"/>
              </w:rPr>
              <w:t>Declarați</w:t>
            </w:r>
            <w:r>
              <w:rPr>
                <w:rFonts w:ascii="Times New Roman" w:hAnsi="Times New Roman" w:cs="Times New Roman"/>
                <w:sz w:val="20"/>
                <w:szCs w:val="20"/>
                <w:lang w:val="ro-RO"/>
              </w:rPr>
              <w:t>e</w:t>
            </w:r>
            <w:r w:rsidR="00DA3807" w:rsidRPr="00522304">
              <w:rPr>
                <w:rFonts w:ascii="Times New Roman" w:hAnsi="Times New Roman" w:cs="Times New Roman"/>
                <w:sz w:val="20"/>
                <w:szCs w:val="20"/>
                <w:lang w:val="ro-RO"/>
              </w:rPr>
              <w:t xml:space="preserve"> de aderare</w:t>
            </w:r>
            <w:r w:rsidR="00B4476B">
              <w:rPr>
                <w:rFonts w:ascii="Times New Roman" w:hAnsi="Times New Roman" w:cs="Times New Roman"/>
                <w:sz w:val="20"/>
                <w:szCs w:val="20"/>
                <w:lang w:val="ro-RO"/>
              </w:rPr>
              <w:t xml:space="preserve"> </w:t>
            </w:r>
          </w:p>
          <w:p w14:paraId="77A5F777" w14:textId="77777777" w:rsidR="00E14A61" w:rsidRPr="00522304" w:rsidRDefault="000C79B4" w:rsidP="007D3CC5">
            <w:pPr>
              <w:jc w:val="both"/>
              <w:rPr>
                <w:rFonts w:ascii="Times New Roman" w:hAnsi="Times New Roman" w:cs="Times New Roman"/>
                <w:sz w:val="20"/>
                <w:szCs w:val="20"/>
                <w:lang w:val="ro-RO"/>
              </w:rPr>
            </w:pPr>
            <w:r w:rsidRPr="00522304">
              <w:rPr>
                <w:rFonts w:ascii="Times New Roman" w:hAnsi="Times New Roman" w:cs="Times New Roman"/>
                <w:sz w:val="20"/>
                <w:szCs w:val="20"/>
                <w:lang w:val="ro-RO"/>
              </w:rPr>
              <w:t>Transmit</w:t>
            </w:r>
            <w:r w:rsidR="00B947D2">
              <w:rPr>
                <w:rFonts w:ascii="Times New Roman" w:hAnsi="Times New Roman" w:cs="Times New Roman"/>
                <w:sz w:val="20"/>
                <w:szCs w:val="20"/>
                <w:lang w:val="ro-RO"/>
              </w:rPr>
              <w:t>erea declarației către PM</w:t>
            </w:r>
            <w:r w:rsidR="00970CF1">
              <w:rPr>
                <w:rFonts w:ascii="Times New Roman" w:hAnsi="Times New Roman" w:cs="Times New Roman"/>
                <w:sz w:val="20"/>
                <w:szCs w:val="20"/>
                <w:lang w:val="ro-RO"/>
              </w:rPr>
              <w:t xml:space="preserve"> Satu Mare</w:t>
            </w:r>
          </w:p>
          <w:p w14:paraId="35138CB0" w14:textId="77777777" w:rsidR="00DA3807" w:rsidRPr="00522304" w:rsidRDefault="00DA3807" w:rsidP="007D3CC5">
            <w:pPr>
              <w:jc w:val="both"/>
              <w:rPr>
                <w:rFonts w:ascii="Times New Roman" w:hAnsi="Times New Roman" w:cs="Times New Roman"/>
                <w:sz w:val="20"/>
                <w:szCs w:val="20"/>
                <w:lang w:val="ro-RO"/>
              </w:rPr>
            </w:pPr>
          </w:p>
        </w:tc>
        <w:tc>
          <w:tcPr>
            <w:tcW w:w="2549" w:type="dxa"/>
          </w:tcPr>
          <w:p w14:paraId="4A090A89" w14:textId="77777777" w:rsidR="000C79B4" w:rsidRPr="00522304" w:rsidRDefault="000C79B4" w:rsidP="007D3CC5">
            <w:pPr>
              <w:jc w:val="both"/>
              <w:rPr>
                <w:rFonts w:ascii="Times New Roman" w:hAnsi="Times New Roman" w:cs="Times New Roman"/>
                <w:sz w:val="20"/>
                <w:szCs w:val="20"/>
                <w:lang w:val="ro-RO"/>
              </w:rPr>
            </w:pPr>
            <w:r w:rsidRPr="00522304">
              <w:rPr>
                <w:rFonts w:ascii="Times New Roman" w:hAnsi="Times New Roman" w:cs="Times New Roman"/>
                <w:sz w:val="20"/>
                <w:szCs w:val="20"/>
                <w:lang w:val="ro-RO"/>
              </w:rPr>
              <w:t>Reticență în semnarea/ asumarea documentului de către conducerea instituției</w:t>
            </w:r>
          </w:p>
        </w:tc>
        <w:tc>
          <w:tcPr>
            <w:tcW w:w="1988" w:type="dxa"/>
          </w:tcPr>
          <w:p w14:paraId="57E6185D" w14:textId="77777777" w:rsidR="00DA3807" w:rsidRPr="00522304" w:rsidRDefault="00DA3807" w:rsidP="007D3CC5">
            <w:pPr>
              <w:jc w:val="both"/>
              <w:rPr>
                <w:rFonts w:ascii="Times New Roman" w:hAnsi="Times New Roman" w:cs="Times New Roman"/>
                <w:sz w:val="20"/>
                <w:szCs w:val="20"/>
                <w:lang w:val="ro-RO"/>
              </w:rPr>
            </w:pPr>
            <w:r w:rsidRPr="00522304">
              <w:rPr>
                <w:rFonts w:ascii="Times New Roman" w:hAnsi="Times New Roman" w:cs="Times New Roman"/>
                <w:sz w:val="20"/>
                <w:szCs w:val="20"/>
                <w:lang w:val="ro-RO"/>
              </w:rPr>
              <w:t>Document aprobat</w:t>
            </w:r>
          </w:p>
          <w:p w14:paraId="31418586" w14:textId="77777777" w:rsidR="00DA3807" w:rsidRPr="00522304" w:rsidRDefault="000C79B4" w:rsidP="007D3CC5">
            <w:pPr>
              <w:jc w:val="both"/>
              <w:rPr>
                <w:rFonts w:ascii="Times New Roman" w:hAnsi="Times New Roman" w:cs="Times New Roman"/>
                <w:sz w:val="20"/>
                <w:szCs w:val="20"/>
                <w:lang w:val="ro-RO"/>
              </w:rPr>
            </w:pPr>
            <w:r w:rsidRPr="00522304">
              <w:rPr>
                <w:rFonts w:ascii="Times New Roman" w:hAnsi="Times New Roman" w:cs="Times New Roman"/>
                <w:sz w:val="20"/>
                <w:szCs w:val="20"/>
                <w:lang w:val="ro-RO"/>
              </w:rPr>
              <w:t>Publicare pe p</w:t>
            </w:r>
            <w:r w:rsidR="00DA3807" w:rsidRPr="00522304">
              <w:rPr>
                <w:rFonts w:ascii="Times New Roman" w:hAnsi="Times New Roman" w:cs="Times New Roman"/>
                <w:sz w:val="20"/>
                <w:szCs w:val="20"/>
                <w:lang w:val="ro-RO"/>
              </w:rPr>
              <w:t>agina web a instituției</w:t>
            </w:r>
          </w:p>
          <w:p w14:paraId="39AC2213" w14:textId="77777777" w:rsidR="00E14A61" w:rsidRPr="00522304" w:rsidRDefault="00E14A61" w:rsidP="007D3CC5">
            <w:pPr>
              <w:jc w:val="both"/>
              <w:rPr>
                <w:rFonts w:ascii="Times New Roman" w:hAnsi="Times New Roman" w:cs="Times New Roman"/>
                <w:sz w:val="20"/>
                <w:szCs w:val="20"/>
                <w:lang w:val="ro-RO"/>
              </w:rPr>
            </w:pPr>
          </w:p>
        </w:tc>
        <w:tc>
          <w:tcPr>
            <w:tcW w:w="1276" w:type="dxa"/>
          </w:tcPr>
          <w:p w14:paraId="1BA3F5D1" w14:textId="6ADA9D40" w:rsidR="00DA3807" w:rsidRPr="001641F0" w:rsidRDefault="009D0137" w:rsidP="00B947D2">
            <w:pPr>
              <w:jc w:val="center"/>
              <w:rPr>
                <w:rFonts w:ascii="Times New Roman" w:hAnsi="Times New Roman" w:cs="Times New Roman"/>
                <w:iCs/>
                <w:sz w:val="20"/>
                <w:szCs w:val="20"/>
                <w:lang w:val="ro-RO"/>
              </w:rPr>
            </w:pPr>
            <w:r>
              <w:rPr>
                <w:rFonts w:ascii="Times New Roman" w:hAnsi="Times New Roman" w:cs="Times New Roman"/>
                <w:iCs/>
                <w:sz w:val="20"/>
                <w:szCs w:val="20"/>
                <w:lang w:val="ro-RO"/>
              </w:rPr>
              <w:t>Anual</w:t>
            </w:r>
          </w:p>
        </w:tc>
        <w:tc>
          <w:tcPr>
            <w:tcW w:w="2129" w:type="dxa"/>
          </w:tcPr>
          <w:p w14:paraId="7C1A0E44" w14:textId="77777777" w:rsidR="00DA3807" w:rsidRPr="00522304" w:rsidRDefault="00E14A61" w:rsidP="007D3CC5">
            <w:pPr>
              <w:jc w:val="both"/>
              <w:rPr>
                <w:rFonts w:ascii="Times New Roman" w:hAnsi="Times New Roman" w:cs="Times New Roman"/>
                <w:sz w:val="20"/>
                <w:szCs w:val="20"/>
                <w:lang w:val="ro-RO"/>
              </w:rPr>
            </w:pPr>
            <w:r w:rsidRPr="00522304">
              <w:rPr>
                <w:rFonts w:ascii="Times New Roman" w:hAnsi="Times New Roman" w:cs="Times New Roman"/>
                <w:sz w:val="20"/>
                <w:szCs w:val="20"/>
                <w:lang w:val="ro-RO"/>
              </w:rPr>
              <w:t>Conducerea instituției</w:t>
            </w:r>
          </w:p>
        </w:tc>
        <w:tc>
          <w:tcPr>
            <w:tcW w:w="1742" w:type="dxa"/>
            <w:gridSpan w:val="3"/>
          </w:tcPr>
          <w:p w14:paraId="0EA24184" w14:textId="77777777" w:rsidR="00DA3807" w:rsidRPr="00522304" w:rsidRDefault="00DA3807" w:rsidP="007D3CC5">
            <w:pPr>
              <w:jc w:val="both"/>
              <w:rPr>
                <w:rFonts w:ascii="Times New Roman" w:hAnsi="Times New Roman" w:cs="Times New Roman"/>
                <w:sz w:val="20"/>
                <w:szCs w:val="20"/>
                <w:lang w:val="ro-RO"/>
              </w:rPr>
            </w:pPr>
            <w:r w:rsidRPr="00522304">
              <w:rPr>
                <w:rFonts w:ascii="Times New Roman" w:hAnsi="Times New Roman" w:cs="Times New Roman"/>
                <w:sz w:val="20"/>
                <w:szCs w:val="20"/>
                <w:lang w:val="ro-RO"/>
              </w:rPr>
              <w:t>Nu este cazul.</w:t>
            </w:r>
          </w:p>
        </w:tc>
      </w:tr>
      <w:tr w:rsidR="00B1134E" w:rsidRPr="00522304" w14:paraId="2FF9B8A8" w14:textId="77777777" w:rsidTr="001509C8">
        <w:tc>
          <w:tcPr>
            <w:tcW w:w="3114" w:type="dxa"/>
          </w:tcPr>
          <w:p w14:paraId="0CE498C7" w14:textId="77777777" w:rsidR="001E29B3" w:rsidRPr="00522304" w:rsidRDefault="00DB194D" w:rsidP="007D3CC5">
            <w:pPr>
              <w:jc w:val="both"/>
              <w:rPr>
                <w:rFonts w:ascii="Times New Roman" w:hAnsi="Times New Roman" w:cs="Times New Roman"/>
                <w:sz w:val="20"/>
                <w:szCs w:val="20"/>
                <w:lang w:val="ro-RO"/>
              </w:rPr>
            </w:pPr>
            <w:r w:rsidRPr="00522304">
              <w:rPr>
                <w:rFonts w:ascii="Times New Roman" w:hAnsi="Times New Roman" w:cs="Times New Roman"/>
                <w:sz w:val="20"/>
                <w:szCs w:val="20"/>
                <w:lang w:val="ro-RO"/>
              </w:rPr>
              <w:t>1.2</w:t>
            </w:r>
            <w:r w:rsidR="006119AB" w:rsidRPr="00522304">
              <w:rPr>
                <w:rFonts w:ascii="Times New Roman" w:hAnsi="Times New Roman" w:cs="Times New Roman"/>
                <w:sz w:val="20"/>
                <w:szCs w:val="20"/>
                <w:lang w:val="ro-RO"/>
              </w:rPr>
              <w:t xml:space="preserve"> Desemnarea</w:t>
            </w:r>
            <w:r w:rsidR="00893C5C" w:rsidRPr="00522304">
              <w:rPr>
                <w:rFonts w:ascii="Times New Roman" w:hAnsi="Times New Roman" w:cs="Times New Roman"/>
                <w:sz w:val="20"/>
                <w:szCs w:val="20"/>
                <w:lang w:val="ro-RO"/>
              </w:rPr>
              <w:t xml:space="preserve"> coordonatorului </w:t>
            </w:r>
            <w:r w:rsidR="000C79B4" w:rsidRPr="00522304">
              <w:rPr>
                <w:rFonts w:ascii="Times New Roman" w:hAnsi="Times New Roman" w:cs="Times New Roman"/>
                <w:sz w:val="20"/>
                <w:szCs w:val="20"/>
                <w:lang w:val="ro-RO"/>
              </w:rPr>
              <w:t xml:space="preserve">și </w:t>
            </w:r>
            <w:r w:rsidR="00122404">
              <w:rPr>
                <w:rFonts w:ascii="Times New Roman" w:hAnsi="Times New Roman" w:cs="Times New Roman"/>
                <w:sz w:val="20"/>
                <w:szCs w:val="20"/>
                <w:lang w:val="ro-RO"/>
              </w:rPr>
              <w:t xml:space="preserve">eventual </w:t>
            </w:r>
            <w:r w:rsidR="000C79B4" w:rsidRPr="00522304">
              <w:rPr>
                <w:rFonts w:ascii="Times New Roman" w:hAnsi="Times New Roman" w:cs="Times New Roman"/>
                <w:sz w:val="20"/>
                <w:szCs w:val="20"/>
                <w:lang w:val="ro-RO"/>
              </w:rPr>
              <w:t>a unei persoane responsabile</w:t>
            </w:r>
            <w:r w:rsidR="006119AB" w:rsidRPr="00522304">
              <w:rPr>
                <w:rFonts w:ascii="Times New Roman" w:hAnsi="Times New Roman" w:cs="Times New Roman"/>
                <w:sz w:val="20"/>
                <w:szCs w:val="20"/>
                <w:lang w:val="ro-RO"/>
              </w:rPr>
              <w:t xml:space="preserve"> de implementarea </w:t>
            </w:r>
            <w:r w:rsidR="00122404">
              <w:rPr>
                <w:rFonts w:ascii="Times New Roman" w:hAnsi="Times New Roman" w:cs="Times New Roman"/>
                <w:sz w:val="20"/>
                <w:szCs w:val="20"/>
                <w:lang w:val="ro-RO"/>
              </w:rPr>
              <w:t>Planului de integritate</w:t>
            </w:r>
            <w:r w:rsidR="006119AB" w:rsidRPr="00522304">
              <w:rPr>
                <w:rFonts w:ascii="Times New Roman" w:hAnsi="Times New Roman" w:cs="Times New Roman"/>
                <w:sz w:val="20"/>
                <w:szCs w:val="20"/>
                <w:lang w:val="ro-RO"/>
              </w:rPr>
              <w:t xml:space="preserve"> </w:t>
            </w:r>
          </w:p>
        </w:tc>
        <w:tc>
          <w:tcPr>
            <w:tcW w:w="2836" w:type="dxa"/>
          </w:tcPr>
          <w:p w14:paraId="38C5B96D" w14:textId="77777777" w:rsidR="00647EF6" w:rsidRPr="00522304" w:rsidRDefault="00647EF6" w:rsidP="007D3CC5">
            <w:pPr>
              <w:widowControl w:val="0"/>
              <w:autoSpaceDE w:val="0"/>
              <w:autoSpaceDN w:val="0"/>
              <w:adjustRightInd w:val="0"/>
              <w:ind w:right="-20"/>
              <w:jc w:val="both"/>
              <w:rPr>
                <w:rFonts w:ascii="Times New Roman" w:hAnsi="Times New Roman" w:cs="Times New Roman"/>
                <w:sz w:val="20"/>
                <w:szCs w:val="20"/>
                <w:lang w:val="ro-RO"/>
              </w:rPr>
            </w:pPr>
            <w:r w:rsidRPr="00522304">
              <w:rPr>
                <w:rFonts w:ascii="Times New Roman" w:hAnsi="Times New Roman" w:cs="Times New Roman"/>
                <w:sz w:val="20"/>
                <w:szCs w:val="20"/>
                <w:lang w:val="ro-RO"/>
              </w:rPr>
              <w:t xml:space="preserve">Dispoziție </w:t>
            </w:r>
            <w:r w:rsidR="00DB194D" w:rsidRPr="00522304">
              <w:rPr>
                <w:rFonts w:ascii="Times New Roman" w:hAnsi="Times New Roman" w:cs="Times New Roman"/>
                <w:sz w:val="20"/>
                <w:szCs w:val="20"/>
                <w:lang w:val="ro-RO"/>
              </w:rPr>
              <w:t>emisă</w:t>
            </w:r>
          </w:p>
          <w:p w14:paraId="14675EBC" w14:textId="77777777" w:rsidR="001E29B3" w:rsidRPr="00522304" w:rsidRDefault="00895AE5" w:rsidP="007D3CC5">
            <w:pPr>
              <w:widowControl w:val="0"/>
              <w:autoSpaceDE w:val="0"/>
              <w:autoSpaceDN w:val="0"/>
              <w:adjustRightInd w:val="0"/>
              <w:ind w:right="-20"/>
              <w:jc w:val="both"/>
              <w:rPr>
                <w:rFonts w:ascii="Times New Roman" w:hAnsi="Times New Roman" w:cs="Times New Roman"/>
                <w:sz w:val="20"/>
                <w:szCs w:val="20"/>
                <w:lang w:val="ro-RO"/>
              </w:rPr>
            </w:pPr>
            <w:r w:rsidRPr="00522304">
              <w:rPr>
                <w:rFonts w:ascii="Times New Roman" w:hAnsi="Times New Roman" w:cs="Times New Roman"/>
                <w:sz w:val="20"/>
                <w:szCs w:val="20"/>
                <w:lang w:val="ro-RO"/>
              </w:rPr>
              <w:t xml:space="preserve">Transmiterea dispoziţiei </w:t>
            </w:r>
            <w:r w:rsidR="00B947D2">
              <w:rPr>
                <w:rFonts w:ascii="Times New Roman" w:hAnsi="Times New Roman" w:cs="Times New Roman"/>
                <w:sz w:val="20"/>
                <w:szCs w:val="20"/>
                <w:lang w:val="ro-RO"/>
              </w:rPr>
              <w:t>conducerii către PM</w:t>
            </w:r>
            <w:r w:rsidR="00970CF1">
              <w:rPr>
                <w:rFonts w:ascii="Times New Roman" w:hAnsi="Times New Roman" w:cs="Times New Roman"/>
                <w:sz w:val="20"/>
                <w:szCs w:val="20"/>
                <w:lang w:val="ro-RO"/>
              </w:rPr>
              <w:t xml:space="preserve"> Satu Mare</w:t>
            </w:r>
          </w:p>
        </w:tc>
        <w:tc>
          <w:tcPr>
            <w:tcW w:w="2549" w:type="dxa"/>
          </w:tcPr>
          <w:p w14:paraId="5CAA1C2D" w14:textId="77777777" w:rsidR="001E29B3" w:rsidRPr="00522304" w:rsidRDefault="00E14A61" w:rsidP="007D3CC5">
            <w:pPr>
              <w:widowControl w:val="0"/>
              <w:autoSpaceDE w:val="0"/>
              <w:autoSpaceDN w:val="0"/>
              <w:adjustRightInd w:val="0"/>
              <w:ind w:left="-21" w:right="-20"/>
              <w:jc w:val="both"/>
              <w:rPr>
                <w:rFonts w:ascii="Times New Roman" w:hAnsi="Times New Roman" w:cs="Times New Roman"/>
                <w:sz w:val="20"/>
                <w:szCs w:val="20"/>
                <w:lang w:val="ro-RO"/>
              </w:rPr>
            </w:pPr>
            <w:r w:rsidRPr="00522304">
              <w:rPr>
                <w:rFonts w:ascii="Times New Roman" w:hAnsi="Times New Roman" w:cs="Times New Roman"/>
                <w:sz w:val="20"/>
                <w:szCs w:val="20"/>
                <w:lang w:val="ro-RO"/>
              </w:rPr>
              <w:t>Întârzieri în desemnarea/ r</w:t>
            </w:r>
            <w:r w:rsidR="001E29B3" w:rsidRPr="00522304">
              <w:rPr>
                <w:rFonts w:ascii="Times New Roman" w:hAnsi="Times New Roman" w:cs="Times New Roman"/>
                <w:sz w:val="20"/>
                <w:szCs w:val="20"/>
                <w:lang w:val="ro-RO"/>
              </w:rPr>
              <w:t xml:space="preserve">eactualizarea </w:t>
            </w:r>
            <w:r w:rsidR="00122404">
              <w:rPr>
                <w:rFonts w:ascii="Times New Roman" w:hAnsi="Times New Roman" w:cs="Times New Roman"/>
                <w:sz w:val="20"/>
                <w:szCs w:val="20"/>
                <w:lang w:val="ro-RO"/>
              </w:rPr>
              <w:t>coordonatorului cu implementarea planului</w:t>
            </w:r>
          </w:p>
        </w:tc>
        <w:tc>
          <w:tcPr>
            <w:tcW w:w="1988" w:type="dxa"/>
          </w:tcPr>
          <w:p w14:paraId="0507C7F0" w14:textId="77777777" w:rsidR="00647EF6" w:rsidRPr="00522304" w:rsidRDefault="00647EF6" w:rsidP="007D3CC5">
            <w:pPr>
              <w:jc w:val="both"/>
              <w:rPr>
                <w:rFonts w:ascii="Times New Roman" w:hAnsi="Times New Roman" w:cs="Times New Roman"/>
                <w:sz w:val="20"/>
                <w:szCs w:val="20"/>
                <w:lang w:val="ro-RO"/>
              </w:rPr>
            </w:pPr>
            <w:r w:rsidRPr="00522304">
              <w:rPr>
                <w:rFonts w:ascii="Times New Roman" w:hAnsi="Times New Roman" w:cs="Times New Roman"/>
                <w:sz w:val="20"/>
                <w:szCs w:val="20"/>
                <w:lang w:val="ro-RO"/>
              </w:rPr>
              <w:t>Document aprobat</w:t>
            </w:r>
          </w:p>
          <w:p w14:paraId="168DF0A5" w14:textId="77777777" w:rsidR="00E14A61" w:rsidRPr="00522304" w:rsidRDefault="00E14A61" w:rsidP="007D3CC5">
            <w:pPr>
              <w:jc w:val="both"/>
              <w:rPr>
                <w:rFonts w:ascii="Times New Roman" w:hAnsi="Times New Roman" w:cs="Times New Roman"/>
                <w:sz w:val="20"/>
                <w:szCs w:val="20"/>
                <w:lang w:val="ro-RO"/>
              </w:rPr>
            </w:pPr>
            <w:r w:rsidRPr="00522304">
              <w:rPr>
                <w:rFonts w:ascii="Times New Roman" w:hAnsi="Times New Roman" w:cs="Times New Roman"/>
                <w:sz w:val="20"/>
                <w:szCs w:val="20"/>
                <w:lang w:val="ro-RO"/>
              </w:rPr>
              <w:t>Listă de distribuție</w:t>
            </w:r>
          </w:p>
          <w:p w14:paraId="5E55B518" w14:textId="77777777" w:rsidR="001E29B3" w:rsidRPr="00522304" w:rsidRDefault="001E29B3" w:rsidP="007D3CC5">
            <w:pPr>
              <w:jc w:val="both"/>
              <w:rPr>
                <w:rFonts w:ascii="Times New Roman" w:hAnsi="Times New Roman" w:cs="Times New Roman"/>
                <w:sz w:val="20"/>
                <w:szCs w:val="20"/>
                <w:lang w:val="ro-RO"/>
              </w:rPr>
            </w:pPr>
          </w:p>
        </w:tc>
        <w:tc>
          <w:tcPr>
            <w:tcW w:w="1276" w:type="dxa"/>
          </w:tcPr>
          <w:p w14:paraId="19113AAE" w14:textId="77777777" w:rsidR="001E29B3" w:rsidRPr="00970CF1" w:rsidRDefault="00122404" w:rsidP="00B947D2">
            <w:pPr>
              <w:widowControl w:val="0"/>
              <w:autoSpaceDE w:val="0"/>
              <w:autoSpaceDN w:val="0"/>
              <w:adjustRightInd w:val="0"/>
              <w:spacing w:before="5" w:line="253" w:lineRule="auto"/>
              <w:ind w:right="-22"/>
              <w:jc w:val="center"/>
              <w:rPr>
                <w:rFonts w:ascii="Times New Roman" w:hAnsi="Times New Roman" w:cs="Times New Roman"/>
                <w:i/>
                <w:iCs/>
                <w:color w:val="FF0000"/>
                <w:sz w:val="20"/>
                <w:szCs w:val="20"/>
                <w:lang w:val="ro-RO"/>
              </w:rPr>
            </w:pPr>
            <w:r>
              <w:rPr>
                <w:rFonts w:ascii="Times New Roman" w:hAnsi="Times New Roman" w:cs="Times New Roman"/>
                <w:iCs/>
                <w:sz w:val="20"/>
                <w:szCs w:val="20"/>
                <w:lang w:val="ro-RO"/>
              </w:rPr>
              <w:t>10.03.2022</w:t>
            </w:r>
          </w:p>
        </w:tc>
        <w:tc>
          <w:tcPr>
            <w:tcW w:w="2129" w:type="dxa"/>
          </w:tcPr>
          <w:p w14:paraId="4504DA56" w14:textId="77777777" w:rsidR="00647EF6" w:rsidRPr="00522304" w:rsidRDefault="00E14A61" w:rsidP="007D3CC5">
            <w:pPr>
              <w:jc w:val="both"/>
              <w:rPr>
                <w:rFonts w:ascii="Times New Roman" w:hAnsi="Times New Roman" w:cs="Times New Roman"/>
                <w:sz w:val="20"/>
                <w:szCs w:val="20"/>
                <w:lang w:val="ro-RO"/>
              </w:rPr>
            </w:pPr>
            <w:r w:rsidRPr="00522304">
              <w:rPr>
                <w:rFonts w:ascii="Times New Roman" w:hAnsi="Times New Roman" w:cs="Times New Roman"/>
                <w:sz w:val="20"/>
                <w:szCs w:val="20"/>
                <w:lang w:val="ro-RO"/>
              </w:rPr>
              <w:t>Conducerea instituției</w:t>
            </w:r>
          </w:p>
        </w:tc>
        <w:tc>
          <w:tcPr>
            <w:tcW w:w="1742" w:type="dxa"/>
            <w:gridSpan w:val="3"/>
          </w:tcPr>
          <w:p w14:paraId="6638E6C3" w14:textId="77777777" w:rsidR="00647EF6" w:rsidRPr="00522304" w:rsidRDefault="00E14A61" w:rsidP="007D3CC5">
            <w:pPr>
              <w:jc w:val="both"/>
              <w:rPr>
                <w:rFonts w:ascii="Times New Roman" w:hAnsi="Times New Roman" w:cs="Times New Roman"/>
                <w:sz w:val="20"/>
                <w:szCs w:val="20"/>
                <w:lang w:val="ro-RO"/>
              </w:rPr>
            </w:pPr>
            <w:r w:rsidRPr="00522304">
              <w:rPr>
                <w:rFonts w:ascii="Times New Roman" w:hAnsi="Times New Roman" w:cs="Times New Roman"/>
                <w:sz w:val="20"/>
                <w:szCs w:val="20"/>
                <w:lang w:val="ro-RO"/>
              </w:rPr>
              <w:t>Nu este cazul.</w:t>
            </w:r>
          </w:p>
        </w:tc>
      </w:tr>
      <w:tr w:rsidR="00B1134E" w:rsidRPr="00522304" w14:paraId="5004F84D" w14:textId="77777777" w:rsidTr="001509C8">
        <w:tc>
          <w:tcPr>
            <w:tcW w:w="3114" w:type="dxa"/>
          </w:tcPr>
          <w:p w14:paraId="1A2DDB80" w14:textId="77777777" w:rsidR="00647EF6" w:rsidRPr="00796541" w:rsidRDefault="00647EF6" w:rsidP="007D3CC5">
            <w:pPr>
              <w:tabs>
                <w:tab w:val="left" w:pos="10620"/>
              </w:tabs>
              <w:jc w:val="both"/>
              <w:rPr>
                <w:rFonts w:ascii="Times New Roman" w:hAnsi="Times New Roman" w:cs="Times New Roman"/>
                <w:sz w:val="20"/>
                <w:szCs w:val="20"/>
                <w:lang w:val="ro-RO"/>
              </w:rPr>
            </w:pPr>
            <w:r w:rsidRPr="00796541">
              <w:rPr>
                <w:rFonts w:ascii="Times New Roman" w:hAnsi="Times New Roman" w:cs="Times New Roman"/>
                <w:sz w:val="20"/>
                <w:szCs w:val="20"/>
                <w:lang w:val="ro-RO"/>
              </w:rPr>
              <w:t>1.</w:t>
            </w:r>
            <w:r w:rsidR="00D3264E" w:rsidRPr="00796541">
              <w:rPr>
                <w:rFonts w:ascii="Times New Roman" w:hAnsi="Times New Roman" w:cs="Times New Roman"/>
                <w:sz w:val="20"/>
                <w:szCs w:val="20"/>
                <w:lang w:val="ro-RO"/>
              </w:rPr>
              <w:t>3</w:t>
            </w:r>
            <w:r w:rsidR="0004582E" w:rsidRPr="00796541">
              <w:rPr>
                <w:rFonts w:ascii="Times New Roman" w:hAnsi="Times New Roman" w:cs="Times New Roman"/>
                <w:sz w:val="20"/>
                <w:szCs w:val="20"/>
                <w:lang w:val="ro-RO"/>
              </w:rPr>
              <w:t xml:space="preserve"> </w:t>
            </w:r>
            <w:r w:rsidRPr="00796541">
              <w:rPr>
                <w:rFonts w:ascii="Times New Roman" w:hAnsi="Times New Roman" w:cs="Times New Roman"/>
                <w:sz w:val="20"/>
                <w:szCs w:val="20"/>
                <w:lang w:val="ro-RO"/>
              </w:rPr>
              <w:t>Consultarea angajaților în procesul de elaborare a planului de integritate</w:t>
            </w:r>
            <w:r w:rsidR="00B53E1A" w:rsidRPr="00796541">
              <w:rPr>
                <w:rFonts w:ascii="Times New Roman" w:hAnsi="Times New Roman" w:cs="Times New Roman"/>
                <w:sz w:val="20"/>
                <w:szCs w:val="20"/>
                <w:lang w:val="ro-RO"/>
              </w:rPr>
              <w:t>.</w:t>
            </w:r>
          </w:p>
        </w:tc>
        <w:tc>
          <w:tcPr>
            <w:tcW w:w="2836" w:type="dxa"/>
          </w:tcPr>
          <w:p w14:paraId="6C4A8880" w14:textId="77777777" w:rsidR="006C6B82" w:rsidRPr="00796541" w:rsidRDefault="006C6B82" w:rsidP="007D3CC5">
            <w:pPr>
              <w:jc w:val="both"/>
              <w:rPr>
                <w:rFonts w:ascii="Times New Roman" w:hAnsi="Times New Roman" w:cs="Times New Roman"/>
                <w:sz w:val="20"/>
                <w:szCs w:val="20"/>
                <w:lang w:val="ro-RO"/>
              </w:rPr>
            </w:pPr>
            <w:r w:rsidRPr="00796541">
              <w:rPr>
                <w:rFonts w:ascii="Times New Roman" w:hAnsi="Times New Roman" w:cs="Times New Roman"/>
                <w:sz w:val="20"/>
                <w:szCs w:val="20"/>
                <w:lang w:val="ro-RO"/>
              </w:rPr>
              <w:t>Nr. de angajați consultați cu privire la elaborarea planului de integritate</w:t>
            </w:r>
          </w:p>
          <w:p w14:paraId="02638FE3" w14:textId="77777777" w:rsidR="00647EF6" w:rsidRPr="00796541" w:rsidRDefault="00647EF6" w:rsidP="007D3CC5">
            <w:pPr>
              <w:jc w:val="both"/>
              <w:rPr>
                <w:rFonts w:ascii="Times New Roman" w:hAnsi="Times New Roman" w:cs="Times New Roman"/>
                <w:sz w:val="20"/>
                <w:szCs w:val="20"/>
                <w:lang w:val="ro-RO"/>
              </w:rPr>
            </w:pPr>
          </w:p>
        </w:tc>
        <w:tc>
          <w:tcPr>
            <w:tcW w:w="2549" w:type="dxa"/>
          </w:tcPr>
          <w:p w14:paraId="4093B4D5" w14:textId="77777777" w:rsidR="00647EF6" w:rsidRPr="00796541" w:rsidRDefault="00647EF6" w:rsidP="007D3CC5">
            <w:pPr>
              <w:jc w:val="both"/>
              <w:rPr>
                <w:rFonts w:ascii="Times New Roman" w:hAnsi="Times New Roman" w:cs="Times New Roman"/>
                <w:sz w:val="20"/>
                <w:szCs w:val="20"/>
                <w:lang w:val="ro-RO"/>
              </w:rPr>
            </w:pPr>
            <w:r w:rsidRPr="00796541">
              <w:rPr>
                <w:rFonts w:ascii="Times New Roman" w:hAnsi="Times New Roman" w:cs="Times New Roman"/>
                <w:sz w:val="20"/>
                <w:szCs w:val="20"/>
                <w:lang w:val="ro-RO"/>
              </w:rPr>
              <w:t>Caracter formal al</w:t>
            </w:r>
            <w:r w:rsidR="006C6B82" w:rsidRPr="00796541">
              <w:rPr>
                <w:rFonts w:ascii="Times New Roman" w:hAnsi="Times New Roman" w:cs="Times New Roman"/>
                <w:sz w:val="20"/>
                <w:szCs w:val="20"/>
                <w:lang w:val="ro-RO"/>
              </w:rPr>
              <w:t xml:space="preserve"> consultării</w:t>
            </w:r>
          </w:p>
          <w:p w14:paraId="7D8D2027" w14:textId="77777777" w:rsidR="00647EF6" w:rsidRPr="00796541" w:rsidRDefault="00647EF6" w:rsidP="007D3CC5">
            <w:pPr>
              <w:jc w:val="both"/>
              <w:rPr>
                <w:rFonts w:ascii="Times New Roman" w:hAnsi="Times New Roman" w:cs="Times New Roman"/>
                <w:sz w:val="20"/>
                <w:szCs w:val="20"/>
                <w:lang w:val="ro-RO"/>
              </w:rPr>
            </w:pPr>
            <w:r w:rsidRPr="00796541">
              <w:rPr>
                <w:rFonts w:ascii="Times New Roman" w:hAnsi="Times New Roman" w:cs="Times New Roman"/>
                <w:sz w:val="20"/>
                <w:szCs w:val="20"/>
                <w:lang w:val="ro-RO"/>
              </w:rPr>
              <w:t>Neparticiparea/</w:t>
            </w:r>
            <w:r w:rsidR="006C6B82" w:rsidRPr="00796541">
              <w:rPr>
                <w:rFonts w:ascii="Times New Roman" w:hAnsi="Times New Roman" w:cs="Times New Roman"/>
                <w:sz w:val="20"/>
                <w:szCs w:val="20"/>
                <w:lang w:val="ro-RO"/>
              </w:rPr>
              <w:t xml:space="preserve"> </w:t>
            </w:r>
            <w:r w:rsidRPr="00796541">
              <w:rPr>
                <w:rFonts w:ascii="Times New Roman" w:hAnsi="Times New Roman" w:cs="Times New Roman"/>
                <w:sz w:val="20"/>
                <w:szCs w:val="20"/>
                <w:lang w:val="ro-RO"/>
              </w:rPr>
              <w:t>neimplicarea angajaților</w:t>
            </w:r>
          </w:p>
        </w:tc>
        <w:tc>
          <w:tcPr>
            <w:tcW w:w="1988" w:type="dxa"/>
          </w:tcPr>
          <w:p w14:paraId="2A1761AB" w14:textId="77777777" w:rsidR="00647EF6" w:rsidRPr="00796541" w:rsidRDefault="006C6B82" w:rsidP="007D3CC5">
            <w:pPr>
              <w:jc w:val="both"/>
              <w:rPr>
                <w:rFonts w:ascii="Times New Roman" w:hAnsi="Times New Roman" w:cs="Times New Roman"/>
                <w:sz w:val="20"/>
                <w:szCs w:val="20"/>
                <w:lang w:val="ro-RO"/>
              </w:rPr>
            </w:pPr>
            <w:r w:rsidRPr="00796541">
              <w:rPr>
                <w:rFonts w:ascii="Times New Roman" w:hAnsi="Times New Roman" w:cs="Times New Roman"/>
                <w:sz w:val="20"/>
                <w:szCs w:val="20"/>
                <w:lang w:val="ro-RO"/>
              </w:rPr>
              <w:t xml:space="preserve">Minută </w:t>
            </w:r>
          </w:p>
          <w:p w14:paraId="5E0AAD5E" w14:textId="77777777" w:rsidR="006C6B82" w:rsidRPr="00796541" w:rsidRDefault="006C6B82" w:rsidP="007D3CC5">
            <w:pPr>
              <w:jc w:val="both"/>
              <w:rPr>
                <w:rFonts w:ascii="Times New Roman" w:hAnsi="Times New Roman" w:cs="Times New Roman"/>
                <w:sz w:val="20"/>
                <w:szCs w:val="20"/>
                <w:lang w:val="ro-RO"/>
              </w:rPr>
            </w:pPr>
            <w:r w:rsidRPr="00796541">
              <w:rPr>
                <w:rFonts w:ascii="Times New Roman" w:hAnsi="Times New Roman" w:cs="Times New Roman"/>
                <w:sz w:val="20"/>
                <w:szCs w:val="20"/>
                <w:lang w:val="ro-RO"/>
              </w:rPr>
              <w:t>Propuneri primite de la angajați</w:t>
            </w:r>
          </w:p>
        </w:tc>
        <w:tc>
          <w:tcPr>
            <w:tcW w:w="1276" w:type="dxa"/>
          </w:tcPr>
          <w:p w14:paraId="5AA9DD97" w14:textId="718C998D" w:rsidR="00647EF6" w:rsidRPr="00B87BBF" w:rsidRDefault="009D0137" w:rsidP="007D3CC5">
            <w:pPr>
              <w:jc w:val="center"/>
              <w:rPr>
                <w:rFonts w:ascii="Times New Roman" w:hAnsi="Times New Roman" w:cs="Times New Roman"/>
                <w:i/>
                <w:iCs/>
                <w:color w:val="FF0000"/>
                <w:sz w:val="20"/>
                <w:szCs w:val="20"/>
                <w:lang w:val="ro-RO"/>
              </w:rPr>
            </w:pPr>
            <w:r>
              <w:rPr>
                <w:rFonts w:ascii="Times New Roman" w:hAnsi="Times New Roman" w:cs="Times New Roman"/>
                <w:iCs/>
                <w:sz w:val="20"/>
                <w:szCs w:val="20"/>
                <w:lang w:val="ro-RO"/>
              </w:rPr>
              <w:t>Anual</w:t>
            </w:r>
          </w:p>
        </w:tc>
        <w:tc>
          <w:tcPr>
            <w:tcW w:w="2129" w:type="dxa"/>
          </w:tcPr>
          <w:p w14:paraId="41A6E005" w14:textId="77777777" w:rsidR="00647EF6" w:rsidRPr="00B87BBF" w:rsidRDefault="00647EF6" w:rsidP="007D3CC5">
            <w:pPr>
              <w:jc w:val="both"/>
              <w:rPr>
                <w:rFonts w:ascii="Times New Roman" w:hAnsi="Times New Roman" w:cs="Times New Roman"/>
                <w:sz w:val="20"/>
                <w:szCs w:val="20"/>
                <w:lang w:val="ro-RO"/>
              </w:rPr>
            </w:pPr>
            <w:r w:rsidRPr="00B87BBF">
              <w:rPr>
                <w:rFonts w:ascii="Times New Roman" w:hAnsi="Times New Roman" w:cs="Times New Roman"/>
                <w:sz w:val="20"/>
                <w:szCs w:val="20"/>
                <w:lang w:val="ro-RO"/>
              </w:rPr>
              <w:t>Conducerea instituției, persoanele desemnate pentru implementarea SNA</w:t>
            </w:r>
          </w:p>
        </w:tc>
        <w:tc>
          <w:tcPr>
            <w:tcW w:w="1742" w:type="dxa"/>
            <w:gridSpan w:val="3"/>
          </w:tcPr>
          <w:p w14:paraId="39ECE474" w14:textId="77777777" w:rsidR="00647EF6" w:rsidRPr="00B87BBF" w:rsidRDefault="00647EF6" w:rsidP="007D3CC5">
            <w:pPr>
              <w:jc w:val="both"/>
              <w:rPr>
                <w:rFonts w:ascii="Times New Roman" w:hAnsi="Times New Roman" w:cs="Times New Roman"/>
                <w:sz w:val="20"/>
                <w:szCs w:val="20"/>
                <w:lang w:val="ro-RO"/>
              </w:rPr>
            </w:pPr>
            <w:r w:rsidRPr="00B87BBF">
              <w:rPr>
                <w:rFonts w:ascii="Times New Roman" w:hAnsi="Times New Roman" w:cs="Times New Roman"/>
                <w:sz w:val="20"/>
                <w:szCs w:val="20"/>
                <w:lang w:val="ro-RO"/>
              </w:rPr>
              <w:t>Nu este cazul.</w:t>
            </w:r>
          </w:p>
        </w:tc>
      </w:tr>
      <w:tr w:rsidR="00B1134E" w:rsidRPr="00522304" w14:paraId="35B10DFA" w14:textId="77777777" w:rsidTr="001509C8">
        <w:trPr>
          <w:trHeight w:val="1946"/>
        </w:trPr>
        <w:tc>
          <w:tcPr>
            <w:tcW w:w="3114" w:type="dxa"/>
          </w:tcPr>
          <w:p w14:paraId="69B68AB8" w14:textId="77777777" w:rsidR="00522304" w:rsidRPr="00522304" w:rsidRDefault="00647EF6" w:rsidP="007D3CC5">
            <w:pPr>
              <w:tabs>
                <w:tab w:val="left" w:pos="10620"/>
              </w:tabs>
              <w:jc w:val="both"/>
              <w:rPr>
                <w:rFonts w:ascii="Times New Roman" w:hAnsi="Times New Roman" w:cs="Times New Roman"/>
                <w:sz w:val="20"/>
                <w:szCs w:val="20"/>
                <w:lang w:val="ro-RO"/>
              </w:rPr>
            </w:pPr>
            <w:r w:rsidRPr="00522304">
              <w:rPr>
                <w:rFonts w:ascii="Times New Roman" w:hAnsi="Times New Roman" w:cs="Times New Roman"/>
                <w:sz w:val="20"/>
                <w:szCs w:val="20"/>
                <w:lang w:val="ro-RO"/>
              </w:rPr>
              <w:t>1.</w:t>
            </w:r>
            <w:r w:rsidR="00D3264E" w:rsidRPr="00522304">
              <w:rPr>
                <w:rFonts w:ascii="Times New Roman" w:hAnsi="Times New Roman" w:cs="Times New Roman"/>
                <w:sz w:val="20"/>
                <w:szCs w:val="20"/>
                <w:lang w:val="ro-RO"/>
              </w:rPr>
              <w:t xml:space="preserve">4 </w:t>
            </w:r>
            <w:r w:rsidRPr="00522304">
              <w:rPr>
                <w:rFonts w:ascii="Times New Roman" w:hAnsi="Times New Roman" w:cs="Times New Roman"/>
                <w:sz w:val="20"/>
                <w:szCs w:val="20"/>
                <w:lang w:val="ro-RO"/>
              </w:rPr>
              <w:t>Aprobarea și distribuirea în cadrul instituției a planului de integritate</w:t>
            </w:r>
            <w:r w:rsidR="006C6B82" w:rsidRPr="00522304">
              <w:rPr>
                <w:rFonts w:ascii="Times New Roman" w:hAnsi="Times New Roman" w:cs="Times New Roman"/>
                <w:sz w:val="20"/>
                <w:szCs w:val="20"/>
                <w:lang w:val="ro-RO"/>
              </w:rPr>
              <w:t>, precum și publicarea documentului pe site-ul instituției</w:t>
            </w:r>
          </w:p>
        </w:tc>
        <w:tc>
          <w:tcPr>
            <w:tcW w:w="2836" w:type="dxa"/>
          </w:tcPr>
          <w:p w14:paraId="1AF4B280" w14:textId="77777777" w:rsidR="00647EF6" w:rsidRPr="00522304" w:rsidRDefault="00647EF6" w:rsidP="007D3CC5">
            <w:pPr>
              <w:jc w:val="both"/>
              <w:rPr>
                <w:rFonts w:ascii="Times New Roman" w:hAnsi="Times New Roman" w:cs="Times New Roman"/>
                <w:sz w:val="20"/>
                <w:szCs w:val="20"/>
                <w:lang w:val="ro-RO"/>
              </w:rPr>
            </w:pPr>
            <w:r w:rsidRPr="00522304">
              <w:rPr>
                <w:rFonts w:ascii="Times New Roman" w:hAnsi="Times New Roman" w:cs="Times New Roman"/>
                <w:sz w:val="20"/>
                <w:szCs w:val="20"/>
                <w:lang w:val="ro-RO"/>
              </w:rPr>
              <w:t>Plan de integritate aprobat și diseminat (e-mail, circulară, ședință etc)</w:t>
            </w:r>
          </w:p>
          <w:p w14:paraId="3870A36E" w14:textId="77777777" w:rsidR="006C6B82" w:rsidRPr="00522304" w:rsidRDefault="006C6B82" w:rsidP="007D3CC5">
            <w:pPr>
              <w:jc w:val="both"/>
              <w:rPr>
                <w:rFonts w:ascii="Times New Roman" w:hAnsi="Times New Roman" w:cs="Times New Roman"/>
                <w:sz w:val="20"/>
                <w:szCs w:val="20"/>
                <w:lang w:val="ro-RO"/>
              </w:rPr>
            </w:pPr>
            <w:r w:rsidRPr="00522304">
              <w:rPr>
                <w:rFonts w:ascii="Times New Roman" w:hAnsi="Times New Roman" w:cs="Times New Roman"/>
                <w:sz w:val="20"/>
                <w:szCs w:val="20"/>
                <w:lang w:val="ro-RO"/>
              </w:rPr>
              <w:t>Nr. de angajați informați cu privire la aprobarea planului de integritate</w:t>
            </w:r>
          </w:p>
          <w:p w14:paraId="543A7F03" w14:textId="77777777" w:rsidR="006C6B82" w:rsidRPr="00522304" w:rsidRDefault="006C6B82" w:rsidP="007D3CC5">
            <w:pPr>
              <w:jc w:val="both"/>
              <w:rPr>
                <w:rFonts w:ascii="Times New Roman" w:hAnsi="Times New Roman" w:cs="Times New Roman"/>
                <w:sz w:val="20"/>
                <w:szCs w:val="20"/>
                <w:lang w:val="ro-RO"/>
              </w:rPr>
            </w:pPr>
            <w:r w:rsidRPr="00522304">
              <w:rPr>
                <w:rFonts w:ascii="Times New Roman" w:hAnsi="Times New Roman" w:cs="Times New Roman"/>
                <w:sz w:val="20"/>
                <w:szCs w:val="20"/>
                <w:lang w:val="ro-RO"/>
              </w:rPr>
              <w:t>Modalitatea de informare a acestora (ex. ședință, e-mail, circulară</w:t>
            </w:r>
            <w:r w:rsidR="00B947D2">
              <w:rPr>
                <w:rFonts w:ascii="Times New Roman" w:hAnsi="Times New Roman" w:cs="Times New Roman"/>
                <w:sz w:val="20"/>
                <w:szCs w:val="20"/>
                <w:lang w:val="ro-RO"/>
              </w:rPr>
              <w:t>, INTRANET</w:t>
            </w:r>
            <w:r w:rsidRPr="00522304">
              <w:rPr>
                <w:rFonts w:ascii="Times New Roman" w:hAnsi="Times New Roman" w:cs="Times New Roman"/>
                <w:sz w:val="20"/>
                <w:szCs w:val="20"/>
                <w:lang w:val="ro-RO"/>
              </w:rPr>
              <w:t xml:space="preserve"> etc)</w:t>
            </w:r>
          </w:p>
          <w:p w14:paraId="63277DF0" w14:textId="77777777" w:rsidR="00B1134E" w:rsidRPr="00522304" w:rsidRDefault="006C6B82" w:rsidP="007D3CC5">
            <w:pPr>
              <w:jc w:val="both"/>
              <w:rPr>
                <w:rFonts w:ascii="Times New Roman" w:hAnsi="Times New Roman" w:cs="Times New Roman"/>
                <w:sz w:val="20"/>
                <w:szCs w:val="20"/>
                <w:lang w:val="ro-RO"/>
              </w:rPr>
            </w:pPr>
            <w:r w:rsidRPr="00522304">
              <w:rPr>
                <w:rFonts w:ascii="Times New Roman" w:hAnsi="Times New Roman" w:cs="Times New Roman"/>
                <w:sz w:val="20"/>
                <w:szCs w:val="20"/>
                <w:lang w:val="ro-RO"/>
              </w:rPr>
              <w:t xml:space="preserve">Plan de integritate publicat pe </w:t>
            </w:r>
            <w:r w:rsidRPr="00522304">
              <w:rPr>
                <w:rFonts w:ascii="Times New Roman" w:hAnsi="Times New Roman" w:cs="Times New Roman"/>
                <w:sz w:val="20"/>
                <w:szCs w:val="20"/>
                <w:lang w:val="ro-RO"/>
              </w:rPr>
              <w:lastRenderedPageBreak/>
              <w:t>site-ul instituției</w:t>
            </w:r>
          </w:p>
        </w:tc>
        <w:tc>
          <w:tcPr>
            <w:tcW w:w="2549" w:type="dxa"/>
          </w:tcPr>
          <w:p w14:paraId="7D1756F2" w14:textId="77777777" w:rsidR="00D3264E" w:rsidRPr="00522304" w:rsidRDefault="00D3264E" w:rsidP="007D3CC5">
            <w:pPr>
              <w:jc w:val="both"/>
              <w:rPr>
                <w:rFonts w:ascii="Times New Roman" w:hAnsi="Times New Roman" w:cs="Times New Roman"/>
                <w:sz w:val="20"/>
                <w:szCs w:val="20"/>
                <w:lang w:val="ro-RO"/>
              </w:rPr>
            </w:pPr>
            <w:r w:rsidRPr="00522304">
              <w:rPr>
                <w:rFonts w:ascii="Times New Roman" w:hAnsi="Times New Roman" w:cs="Times New Roman"/>
                <w:sz w:val="20"/>
                <w:szCs w:val="20"/>
                <w:lang w:val="ro-RO"/>
              </w:rPr>
              <w:lastRenderedPageBreak/>
              <w:t>Nedistribuirea planului</w:t>
            </w:r>
          </w:p>
          <w:p w14:paraId="036F7E4D" w14:textId="77777777" w:rsidR="00647EF6" w:rsidRDefault="00647EF6" w:rsidP="007D3CC5">
            <w:pPr>
              <w:jc w:val="both"/>
              <w:rPr>
                <w:rFonts w:ascii="Times New Roman" w:hAnsi="Times New Roman" w:cs="Times New Roman"/>
                <w:sz w:val="20"/>
                <w:szCs w:val="20"/>
                <w:lang w:val="ro-RO"/>
              </w:rPr>
            </w:pPr>
          </w:p>
          <w:p w14:paraId="674CF12A" w14:textId="77777777" w:rsidR="00B1134E" w:rsidRDefault="00B1134E" w:rsidP="007D3CC5">
            <w:pPr>
              <w:jc w:val="both"/>
              <w:rPr>
                <w:rFonts w:ascii="Times New Roman" w:hAnsi="Times New Roman" w:cs="Times New Roman"/>
                <w:sz w:val="20"/>
                <w:szCs w:val="20"/>
                <w:lang w:val="ro-RO"/>
              </w:rPr>
            </w:pPr>
          </w:p>
          <w:p w14:paraId="0DCCC402" w14:textId="77777777" w:rsidR="00B1134E" w:rsidRDefault="00B1134E" w:rsidP="007D3CC5">
            <w:pPr>
              <w:jc w:val="both"/>
              <w:rPr>
                <w:rFonts w:ascii="Times New Roman" w:hAnsi="Times New Roman" w:cs="Times New Roman"/>
                <w:sz w:val="20"/>
                <w:szCs w:val="20"/>
                <w:lang w:val="ro-RO"/>
              </w:rPr>
            </w:pPr>
          </w:p>
          <w:p w14:paraId="03883BD9" w14:textId="77777777" w:rsidR="00B1134E" w:rsidRDefault="00B1134E" w:rsidP="007D3CC5">
            <w:pPr>
              <w:jc w:val="both"/>
              <w:rPr>
                <w:rFonts w:ascii="Times New Roman" w:hAnsi="Times New Roman" w:cs="Times New Roman"/>
                <w:sz w:val="20"/>
                <w:szCs w:val="20"/>
                <w:lang w:val="ro-RO"/>
              </w:rPr>
            </w:pPr>
          </w:p>
          <w:p w14:paraId="1C6CB360" w14:textId="77777777" w:rsidR="00B1134E" w:rsidRDefault="00B1134E" w:rsidP="007D3CC5">
            <w:pPr>
              <w:jc w:val="both"/>
              <w:rPr>
                <w:rFonts w:ascii="Times New Roman" w:hAnsi="Times New Roman" w:cs="Times New Roman"/>
                <w:sz w:val="20"/>
                <w:szCs w:val="20"/>
                <w:lang w:val="ro-RO"/>
              </w:rPr>
            </w:pPr>
          </w:p>
          <w:p w14:paraId="112A1E8E" w14:textId="77777777" w:rsidR="00B1134E" w:rsidRDefault="00B1134E" w:rsidP="007D3CC5">
            <w:pPr>
              <w:jc w:val="both"/>
              <w:rPr>
                <w:rFonts w:ascii="Times New Roman" w:hAnsi="Times New Roman" w:cs="Times New Roman"/>
                <w:sz w:val="20"/>
                <w:szCs w:val="20"/>
                <w:lang w:val="ro-RO"/>
              </w:rPr>
            </w:pPr>
          </w:p>
          <w:p w14:paraId="17E2D54D" w14:textId="77777777" w:rsidR="00B1134E" w:rsidRDefault="00B1134E" w:rsidP="007D3CC5">
            <w:pPr>
              <w:jc w:val="both"/>
              <w:rPr>
                <w:rFonts w:ascii="Times New Roman" w:hAnsi="Times New Roman" w:cs="Times New Roman"/>
                <w:sz w:val="20"/>
                <w:szCs w:val="20"/>
                <w:lang w:val="ro-RO"/>
              </w:rPr>
            </w:pPr>
          </w:p>
          <w:p w14:paraId="741DA8C9" w14:textId="77777777" w:rsidR="00B1134E" w:rsidRDefault="00B1134E" w:rsidP="007D3CC5">
            <w:pPr>
              <w:jc w:val="both"/>
              <w:rPr>
                <w:rFonts w:ascii="Times New Roman" w:hAnsi="Times New Roman" w:cs="Times New Roman"/>
                <w:sz w:val="20"/>
                <w:szCs w:val="20"/>
                <w:lang w:val="ro-RO"/>
              </w:rPr>
            </w:pPr>
          </w:p>
          <w:p w14:paraId="30E1219A" w14:textId="77777777" w:rsidR="00B1134E" w:rsidRDefault="00B1134E" w:rsidP="007D3CC5">
            <w:pPr>
              <w:jc w:val="both"/>
              <w:rPr>
                <w:rFonts w:ascii="Times New Roman" w:hAnsi="Times New Roman" w:cs="Times New Roman"/>
                <w:sz w:val="20"/>
                <w:szCs w:val="20"/>
                <w:lang w:val="ro-RO"/>
              </w:rPr>
            </w:pPr>
          </w:p>
          <w:p w14:paraId="47D2F114" w14:textId="77777777" w:rsidR="00B1134E" w:rsidRPr="00522304" w:rsidRDefault="00B1134E" w:rsidP="007D3CC5">
            <w:pPr>
              <w:jc w:val="both"/>
              <w:rPr>
                <w:rFonts w:ascii="Times New Roman" w:hAnsi="Times New Roman" w:cs="Times New Roman"/>
                <w:sz w:val="20"/>
                <w:szCs w:val="20"/>
                <w:lang w:val="ro-RO"/>
              </w:rPr>
            </w:pPr>
          </w:p>
        </w:tc>
        <w:tc>
          <w:tcPr>
            <w:tcW w:w="1988" w:type="dxa"/>
          </w:tcPr>
          <w:p w14:paraId="027767D5" w14:textId="77777777" w:rsidR="00D3264E" w:rsidRPr="00522304" w:rsidRDefault="006C6B82" w:rsidP="007D3CC5">
            <w:pPr>
              <w:jc w:val="both"/>
              <w:rPr>
                <w:rFonts w:ascii="Times New Roman" w:hAnsi="Times New Roman" w:cs="Times New Roman"/>
                <w:sz w:val="20"/>
                <w:szCs w:val="20"/>
                <w:lang w:val="ro-RO"/>
              </w:rPr>
            </w:pPr>
            <w:r w:rsidRPr="00522304">
              <w:rPr>
                <w:rFonts w:ascii="Times New Roman" w:hAnsi="Times New Roman" w:cs="Times New Roman"/>
                <w:sz w:val="20"/>
                <w:szCs w:val="20"/>
                <w:lang w:val="ro-RO"/>
              </w:rPr>
              <w:lastRenderedPageBreak/>
              <w:t>Plan de integritate a</w:t>
            </w:r>
            <w:r w:rsidR="00D3264E" w:rsidRPr="00522304">
              <w:rPr>
                <w:rFonts w:ascii="Times New Roman" w:hAnsi="Times New Roman" w:cs="Times New Roman"/>
                <w:sz w:val="20"/>
                <w:szCs w:val="20"/>
                <w:lang w:val="ro-RO"/>
              </w:rPr>
              <w:t>proba</w:t>
            </w:r>
            <w:r w:rsidRPr="00522304">
              <w:rPr>
                <w:rFonts w:ascii="Times New Roman" w:hAnsi="Times New Roman" w:cs="Times New Roman"/>
                <w:sz w:val="20"/>
                <w:szCs w:val="20"/>
                <w:lang w:val="ro-RO"/>
              </w:rPr>
              <w:t>t</w:t>
            </w:r>
          </w:p>
          <w:p w14:paraId="39D70882" w14:textId="77777777" w:rsidR="00647EF6" w:rsidRDefault="00647EF6" w:rsidP="007D3CC5">
            <w:pPr>
              <w:jc w:val="both"/>
              <w:rPr>
                <w:rFonts w:ascii="Times New Roman" w:hAnsi="Times New Roman" w:cs="Times New Roman"/>
                <w:sz w:val="20"/>
                <w:szCs w:val="20"/>
                <w:lang w:val="ro-RO"/>
              </w:rPr>
            </w:pPr>
            <w:r w:rsidRPr="00522304">
              <w:rPr>
                <w:rFonts w:ascii="Times New Roman" w:hAnsi="Times New Roman" w:cs="Times New Roman"/>
                <w:sz w:val="20"/>
                <w:szCs w:val="20"/>
                <w:lang w:val="ro-RO"/>
              </w:rPr>
              <w:t>Minută/</w:t>
            </w:r>
            <w:r w:rsidR="00895AE5" w:rsidRPr="00522304">
              <w:rPr>
                <w:rFonts w:ascii="Times New Roman" w:hAnsi="Times New Roman" w:cs="Times New Roman"/>
                <w:sz w:val="20"/>
                <w:szCs w:val="20"/>
                <w:lang w:val="ro-RO"/>
              </w:rPr>
              <w:t xml:space="preserve"> </w:t>
            </w:r>
            <w:r w:rsidRPr="00522304">
              <w:rPr>
                <w:rFonts w:ascii="Times New Roman" w:hAnsi="Times New Roman" w:cs="Times New Roman"/>
                <w:sz w:val="20"/>
                <w:szCs w:val="20"/>
                <w:lang w:val="ro-RO"/>
              </w:rPr>
              <w:t>circulară/</w:t>
            </w:r>
            <w:r w:rsidR="0016438D" w:rsidRPr="00522304">
              <w:rPr>
                <w:rFonts w:ascii="Times New Roman" w:hAnsi="Times New Roman" w:cs="Times New Roman"/>
                <w:sz w:val="20"/>
                <w:szCs w:val="20"/>
                <w:lang w:val="ro-RO"/>
              </w:rPr>
              <w:t xml:space="preserve"> </w:t>
            </w:r>
            <w:r w:rsidRPr="00522304">
              <w:rPr>
                <w:rFonts w:ascii="Times New Roman" w:hAnsi="Times New Roman" w:cs="Times New Roman"/>
                <w:sz w:val="20"/>
                <w:szCs w:val="20"/>
                <w:lang w:val="ro-RO"/>
              </w:rPr>
              <w:t>e-mail</w:t>
            </w:r>
            <w:r w:rsidR="0016438D" w:rsidRPr="00522304">
              <w:rPr>
                <w:rFonts w:ascii="Times New Roman" w:hAnsi="Times New Roman" w:cs="Times New Roman"/>
                <w:sz w:val="20"/>
                <w:szCs w:val="20"/>
                <w:lang w:val="ro-RO"/>
              </w:rPr>
              <w:t xml:space="preserve">/ </w:t>
            </w:r>
            <w:r w:rsidR="00D3264E" w:rsidRPr="00522304">
              <w:rPr>
                <w:rFonts w:ascii="Times New Roman" w:hAnsi="Times New Roman" w:cs="Times New Roman"/>
                <w:sz w:val="20"/>
                <w:szCs w:val="20"/>
                <w:lang w:val="ro-RO"/>
              </w:rPr>
              <w:t xml:space="preserve"> listă de luare la cunoștință</w:t>
            </w:r>
          </w:p>
          <w:p w14:paraId="096E2A90" w14:textId="77777777" w:rsidR="00B1134E" w:rsidRDefault="00B1134E" w:rsidP="007D3CC5">
            <w:pPr>
              <w:jc w:val="both"/>
              <w:rPr>
                <w:rFonts w:ascii="Times New Roman" w:hAnsi="Times New Roman" w:cs="Times New Roman"/>
                <w:sz w:val="20"/>
                <w:szCs w:val="20"/>
                <w:lang w:val="ro-RO"/>
              </w:rPr>
            </w:pPr>
          </w:p>
          <w:p w14:paraId="62639DCB" w14:textId="77777777" w:rsidR="00B1134E" w:rsidRDefault="00B1134E" w:rsidP="007D3CC5">
            <w:pPr>
              <w:jc w:val="both"/>
              <w:rPr>
                <w:rFonts w:ascii="Times New Roman" w:hAnsi="Times New Roman" w:cs="Times New Roman"/>
                <w:sz w:val="20"/>
                <w:szCs w:val="20"/>
                <w:lang w:val="ro-RO"/>
              </w:rPr>
            </w:pPr>
          </w:p>
          <w:p w14:paraId="22A95987" w14:textId="77777777" w:rsidR="00B1134E" w:rsidRDefault="00B1134E" w:rsidP="007D3CC5">
            <w:pPr>
              <w:jc w:val="both"/>
              <w:rPr>
                <w:rFonts w:ascii="Times New Roman" w:hAnsi="Times New Roman" w:cs="Times New Roman"/>
                <w:sz w:val="20"/>
                <w:szCs w:val="20"/>
                <w:lang w:val="ro-RO"/>
              </w:rPr>
            </w:pPr>
          </w:p>
          <w:p w14:paraId="55DC4F48" w14:textId="77777777" w:rsidR="00B1134E" w:rsidRDefault="00B1134E" w:rsidP="007D3CC5">
            <w:pPr>
              <w:jc w:val="both"/>
              <w:rPr>
                <w:rFonts w:ascii="Times New Roman" w:hAnsi="Times New Roman" w:cs="Times New Roman"/>
                <w:sz w:val="20"/>
                <w:szCs w:val="20"/>
                <w:lang w:val="ro-RO"/>
              </w:rPr>
            </w:pPr>
          </w:p>
          <w:p w14:paraId="7FDA62AE" w14:textId="77777777" w:rsidR="00B1134E" w:rsidRDefault="00B1134E" w:rsidP="007D3CC5">
            <w:pPr>
              <w:jc w:val="both"/>
              <w:rPr>
                <w:rFonts w:ascii="Times New Roman" w:hAnsi="Times New Roman" w:cs="Times New Roman"/>
                <w:sz w:val="20"/>
                <w:szCs w:val="20"/>
                <w:lang w:val="ro-RO"/>
              </w:rPr>
            </w:pPr>
          </w:p>
          <w:p w14:paraId="7808B221" w14:textId="77777777" w:rsidR="00B1134E" w:rsidRPr="00522304" w:rsidRDefault="00B1134E" w:rsidP="007D3CC5">
            <w:pPr>
              <w:jc w:val="both"/>
              <w:rPr>
                <w:rFonts w:ascii="Times New Roman" w:hAnsi="Times New Roman" w:cs="Times New Roman"/>
                <w:sz w:val="20"/>
                <w:szCs w:val="20"/>
                <w:lang w:val="ro-RO"/>
              </w:rPr>
            </w:pPr>
          </w:p>
        </w:tc>
        <w:tc>
          <w:tcPr>
            <w:tcW w:w="1276" w:type="dxa"/>
          </w:tcPr>
          <w:p w14:paraId="00A6A530" w14:textId="022C3E9D" w:rsidR="00647EF6" w:rsidRPr="00970CF1" w:rsidRDefault="009D0137" w:rsidP="007D3CC5">
            <w:pPr>
              <w:jc w:val="center"/>
              <w:rPr>
                <w:rFonts w:ascii="Times New Roman" w:hAnsi="Times New Roman" w:cs="Times New Roman"/>
                <w:i/>
                <w:iCs/>
                <w:color w:val="FF0000"/>
                <w:sz w:val="20"/>
                <w:szCs w:val="20"/>
                <w:lang w:val="ro-RO"/>
              </w:rPr>
            </w:pPr>
            <w:r>
              <w:rPr>
                <w:rFonts w:ascii="Times New Roman" w:hAnsi="Times New Roman" w:cs="Times New Roman"/>
                <w:iCs/>
                <w:sz w:val="20"/>
                <w:szCs w:val="20"/>
                <w:lang w:val="ro-RO"/>
              </w:rPr>
              <w:lastRenderedPageBreak/>
              <w:t>Anual</w:t>
            </w:r>
          </w:p>
          <w:p w14:paraId="141BC608" w14:textId="77777777" w:rsidR="00B1134E" w:rsidRPr="00970CF1" w:rsidRDefault="00B1134E" w:rsidP="007D3CC5">
            <w:pPr>
              <w:jc w:val="center"/>
              <w:rPr>
                <w:rFonts w:ascii="Times New Roman" w:hAnsi="Times New Roman" w:cs="Times New Roman"/>
                <w:i/>
                <w:iCs/>
                <w:color w:val="FF0000"/>
                <w:sz w:val="20"/>
                <w:szCs w:val="20"/>
                <w:lang w:val="ro-RO"/>
              </w:rPr>
            </w:pPr>
          </w:p>
          <w:p w14:paraId="0888DF1A" w14:textId="77777777" w:rsidR="00B1134E" w:rsidRPr="00970CF1" w:rsidRDefault="00B1134E" w:rsidP="007D3CC5">
            <w:pPr>
              <w:jc w:val="center"/>
              <w:rPr>
                <w:rFonts w:ascii="Times New Roman" w:hAnsi="Times New Roman" w:cs="Times New Roman"/>
                <w:i/>
                <w:iCs/>
                <w:color w:val="FF0000"/>
                <w:sz w:val="20"/>
                <w:szCs w:val="20"/>
                <w:lang w:val="ro-RO"/>
              </w:rPr>
            </w:pPr>
          </w:p>
          <w:p w14:paraId="05E39E49" w14:textId="77777777" w:rsidR="00B1134E" w:rsidRPr="00970CF1" w:rsidRDefault="00B1134E" w:rsidP="007D3CC5">
            <w:pPr>
              <w:jc w:val="center"/>
              <w:rPr>
                <w:rFonts w:ascii="Times New Roman" w:hAnsi="Times New Roman" w:cs="Times New Roman"/>
                <w:i/>
                <w:iCs/>
                <w:color w:val="FF0000"/>
                <w:sz w:val="20"/>
                <w:szCs w:val="20"/>
                <w:lang w:val="ro-RO"/>
              </w:rPr>
            </w:pPr>
          </w:p>
          <w:p w14:paraId="083C0A56" w14:textId="77777777" w:rsidR="00B1134E" w:rsidRPr="00970CF1" w:rsidRDefault="00B1134E" w:rsidP="007D3CC5">
            <w:pPr>
              <w:jc w:val="center"/>
              <w:rPr>
                <w:rFonts w:ascii="Times New Roman" w:hAnsi="Times New Roman" w:cs="Times New Roman"/>
                <w:i/>
                <w:iCs/>
                <w:color w:val="FF0000"/>
                <w:sz w:val="20"/>
                <w:szCs w:val="20"/>
                <w:lang w:val="ro-RO"/>
              </w:rPr>
            </w:pPr>
          </w:p>
          <w:p w14:paraId="02653CBB" w14:textId="77777777" w:rsidR="00B1134E" w:rsidRPr="00970CF1" w:rsidRDefault="00B1134E" w:rsidP="007D3CC5">
            <w:pPr>
              <w:jc w:val="center"/>
              <w:rPr>
                <w:rFonts w:ascii="Times New Roman" w:hAnsi="Times New Roman" w:cs="Times New Roman"/>
                <w:i/>
                <w:iCs/>
                <w:color w:val="FF0000"/>
                <w:sz w:val="20"/>
                <w:szCs w:val="20"/>
                <w:lang w:val="ro-RO"/>
              </w:rPr>
            </w:pPr>
          </w:p>
          <w:p w14:paraId="00D7859A" w14:textId="77777777" w:rsidR="00B1134E" w:rsidRPr="00970CF1" w:rsidRDefault="00B1134E" w:rsidP="007D3CC5">
            <w:pPr>
              <w:jc w:val="center"/>
              <w:rPr>
                <w:rFonts w:ascii="Times New Roman" w:hAnsi="Times New Roman" w:cs="Times New Roman"/>
                <w:i/>
                <w:iCs/>
                <w:color w:val="FF0000"/>
                <w:sz w:val="20"/>
                <w:szCs w:val="20"/>
                <w:lang w:val="ro-RO"/>
              </w:rPr>
            </w:pPr>
          </w:p>
          <w:p w14:paraId="672D0E7E" w14:textId="77777777" w:rsidR="00B1134E" w:rsidRPr="00970CF1" w:rsidRDefault="00B1134E" w:rsidP="007D3CC5">
            <w:pPr>
              <w:jc w:val="center"/>
              <w:rPr>
                <w:rFonts w:ascii="Times New Roman" w:hAnsi="Times New Roman" w:cs="Times New Roman"/>
                <w:i/>
                <w:iCs/>
                <w:color w:val="FF0000"/>
                <w:sz w:val="20"/>
                <w:szCs w:val="20"/>
                <w:lang w:val="ro-RO"/>
              </w:rPr>
            </w:pPr>
          </w:p>
          <w:p w14:paraId="4691F10A" w14:textId="77777777" w:rsidR="00B1134E" w:rsidRPr="00970CF1" w:rsidRDefault="00B1134E" w:rsidP="007D3CC5">
            <w:pPr>
              <w:jc w:val="center"/>
              <w:rPr>
                <w:rFonts w:ascii="Times New Roman" w:hAnsi="Times New Roman" w:cs="Times New Roman"/>
                <w:i/>
                <w:iCs/>
                <w:color w:val="FF0000"/>
                <w:sz w:val="20"/>
                <w:szCs w:val="20"/>
                <w:lang w:val="ro-RO"/>
              </w:rPr>
            </w:pPr>
          </w:p>
          <w:p w14:paraId="67D8E5F2" w14:textId="77777777" w:rsidR="00B1134E" w:rsidRPr="00970CF1" w:rsidRDefault="00B1134E" w:rsidP="007D3CC5">
            <w:pPr>
              <w:jc w:val="center"/>
              <w:rPr>
                <w:rFonts w:ascii="Times New Roman" w:hAnsi="Times New Roman" w:cs="Times New Roman"/>
                <w:i/>
                <w:iCs/>
                <w:color w:val="FF0000"/>
                <w:sz w:val="20"/>
                <w:szCs w:val="20"/>
                <w:lang w:val="ro-RO"/>
              </w:rPr>
            </w:pPr>
          </w:p>
        </w:tc>
        <w:tc>
          <w:tcPr>
            <w:tcW w:w="2129" w:type="dxa"/>
          </w:tcPr>
          <w:p w14:paraId="06FA628A" w14:textId="77777777" w:rsidR="00A37A07" w:rsidRPr="00522304" w:rsidRDefault="00A37A07" w:rsidP="007D3CC5">
            <w:pPr>
              <w:jc w:val="both"/>
              <w:rPr>
                <w:rFonts w:ascii="Times New Roman" w:hAnsi="Times New Roman" w:cs="Times New Roman"/>
                <w:sz w:val="20"/>
                <w:szCs w:val="20"/>
                <w:lang w:val="ro-RO"/>
              </w:rPr>
            </w:pPr>
            <w:r w:rsidRPr="00522304">
              <w:rPr>
                <w:rFonts w:ascii="Times New Roman" w:hAnsi="Times New Roman" w:cs="Times New Roman"/>
                <w:sz w:val="20"/>
                <w:szCs w:val="20"/>
                <w:lang w:val="ro-RO"/>
              </w:rPr>
              <w:t>Conducerea instituției</w:t>
            </w:r>
          </w:p>
          <w:p w14:paraId="4EA2F1A4" w14:textId="77777777" w:rsidR="00647EF6" w:rsidRPr="00522304" w:rsidRDefault="00A37A07" w:rsidP="007D3CC5">
            <w:pPr>
              <w:jc w:val="both"/>
              <w:rPr>
                <w:rFonts w:ascii="Times New Roman" w:hAnsi="Times New Roman" w:cs="Times New Roman"/>
                <w:sz w:val="20"/>
                <w:szCs w:val="20"/>
                <w:lang w:val="ro-RO"/>
              </w:rPr>
            </w:pPr>
            <w:r w:rsidRPr="00522304">
              <w:rPr>
                <w:rFonts w:ascii="Times New Roman" w:hAnsi="Times New Roman" w:cs="Times New Roman"/>
                <w:sz w:val="20"/>
                <w:szCs w:val="20"/>
                <w:lang w:val="ro-RO"/>
              </w:rPr>
              <w:t>Coordonatorul Planului de Integritate/ persoanele desemnate pentru implementarea SNA</w:t>
            </w:r>
          </w:p>
        </w:tc>
        <w:tc>
          <w:tcPr>
            <w:tcW w:w="1742" w:type="dxa"/>
            <w:gridSpan w:val="3"/>
          </w:tcPr>
          <w:p w14:paraId="5C1D128B" w14:textId="77777777" w:rsidR="00647EF6" w:rsidRDefault="00647EF6" w:rsidP="007D3CC5">
            <w:pPr>
              <w:jc w:val="both"/>
              <w:rPr>
                <w:rFonts w:ascii="Times New Roman" w:hAnsi="Times New Roman" w:cs="Times New Roman"/>
                <w:sz w:val="20"/>
                <w:szCs w:val="20"/>
                <w:lang w:val="ro-RO"/>
              </w:rPr>
            </w:pPr>
            <w:r w:rsidRPr="00522304">
              <w:rPr>
                <w:rFonts w:ascii="Times New Roman" w:hAnsi="Times New Roman" w:cs="Times New Roman"/>
                <w:sz w:val="20"/>
                <w:szCs w:val="20"/>
                <w:lang w:val="ro-RO"/>
              </w:rPr>
              <w:t>Nu este cazul.</w:t>
            </w:r>
          </w:p>
          <w:p w14:paraId="625D42E6" w14:textId="77777777" w:rsidR="00B1134E" w:rsidRDefault="00B1134E" w:rsidP="007D3CC5">
            <w:pPr>
              <w:jc w:val="both"/>
              <w:rPr>
                <w:rFonts w:ascii="Times New Roman" w:hAnsi="Times New Roman" w:cs="Times New Roman"/>
                <w:sz w:val="20"/>
                <w:szCs w:val="20"/>
                <w:lang w:val="ro-RO"/>
              </w:rPr>
            </w:pPr>
          </w:p>
          <w:p w14:paraId="2EDC5AAE" w14:textId="77777777" w:rsidR="00B1134E" w:rsidRDefault="00B1134E" w:rsidP="007D3CC5">
            <w:pPr>
              <w:jc w:val="both"/>
              <w:rPr>
                <w:rFonts w:ascii="Times New Roman" w:hAnsi="Times New Roman" w:cs="Times New Roman"/>
                <w:sz w:val="20"/>
                <w:szCs w:val="20"/>
                <w:lang w:val="ro-RO"/>
              </w:rPr>
            </w:pPr>
          </w:p>
          <w:p w14:paraId="568F98FB" w14:textId="77777777" w:rsidR="00B1134E" w:rsidRDefault="00B1134E" w:rsidP="007D3CC5">
            <w:pPr>
              <w:jc w:val="both"/>
              <w:rPr>
                <w:rFonts w:ascii="Times New Roman" w:hAnsi="Times New Roman" w:cs="Times New Roman"/>
                <w:sz w:val="20"/>
                <w:szCs w:val="20"/>
                <w:lang w:val="ro-RO"/>
              </w:rPr>
            </w:pPr>
          </w:p>
          <w:p w14:paraId="5DECB1DE" w14:textId="77777777" w:rsidR="00B1134E" w:rsidRDefault="00B1134E" w:rsidP="007D3CC5">
            <w:pPr>
              <w:jc w:val="both"/>
              <w:rPr>
                <w:rFonts w:ascii="Times New Roman" w:hAnsi="Times New Roman" w:cs="Times New Roman"/>
                <w:sz w:val="20"/>
                <w:szCs w:val="20"/>
                <w:lang w:val="ro-RO"/>
              </w:rPr>
            </w:pPr>
          </w:p>
          <w:p w14:paraId="5C7085F0" w14:textId="77777777" w:rsidR="00B1134E" w:rsidRDefault="00B1134E" w:rsidP="007D3CC5">
            <w:pPr>
              <w:jc w:val="both"/>
              <w:rPr>
                <w:rFonts w:ascii="Times New Roman" w:hAnsi="Times New Roman" w:cs="Times New Roman"/>
                <w:sz w:val="20"/>
                <w:szCs w:val="20"/>
                <w:lang w:val="ro-RO"/>
              </w:rPr>
            </w:pPr>
          </w:p>
          <w:p w14:paraId="63CF1E6E" w14:textId="77777777" w:rsidR="00B1134E" w:rsidRDefault="00B1134E" w:rsidP="007D3CC5">
            <w:pPr>
              <w:jc w:val="both"/>
              <w:rPr>
                <w:rFonts w:ascii="Times New Roman" w:hAnsi="Times New Roman" w:cs="Times New Roman"/>
                <w:sz w:val="20"/>
                <w:szCs w:val="20"/>
                <w:lang w:val="ro-RO"/>
              </w:rPr>
            </w:pPr>
          </w:p>
          <w:p w14:paraId="1BCF3E6D" w14:textId="77777777" w:rsidR="00B1134E" w:rsidRDefault="00B1134E" w:rsidP="007D3CC5">
            <w:pPr>
              <w:jc w:val="both"/>
              <w:rPr>
                <w:rFonts w:ascii="Times New Roman" w:hAnsi="Times New Roman" w:cs="Times New Roman"/>
                <w:sz w:val="20"/>
                <w:szCs w:val="20"/>
                <w:lang w:val="ro-RO"/>
              </w:rPr>
            </w:pPr>
          </w:p>
          <w:p w14:paraId="789A949D" w14:textId="77777777" w:rsidR="00B1134E" w:rsidRDefault="00B1134E" w:rsidP="007D3CC5">
            <w:pPr>
              <w:jc w:val="both"/>
              <w:rPr>
                <w:rFonts w:ascii="Times New Roman" w:hAnsi="Times New Roman" w:cs="Times New Roman"/>
                <w:sz w:val="20"/>
                <w:szCs w:val="20"/>
                <w:lang w:val="ro-RO"/>
              </w:rPr>
            </w:pPr>
          </w:p>
          <w:p w14:paraId="5D445401" w14:textId="77777777" w:rsidR="00B1134E" w:rsidRDefault="00B1134E" w:rsidP="007D3CC5">
            <w:pPr>
              <w:jc w:val="both"/>
              <w:rPr>
                <w:rFonts w:ascii="Times New Roman" w:hAnsi="Times New Roman" w:cs="Times New Roman"/>
                <w:sz w:val="20"/>
                <w:szCs w:val="20"/>
                <w:lang w:val="ro-RO"/>
              </w:rPr>
            </w:pPr>
          </w:p>
          <w:p w14:paraId="215785B4" w14:textId="77777777" w:rsidR="00B1134E" w:rsidRPr="00522304" w:rsidRDefault="00B1134E" w:rsidP="007D3CC5">
            <w:pPr>
              <w:jc w:val="both"/>
              <w:rPr>
                <w:rFonts w:ascii="Times New Roman" w:hAnsi="Times New Roman" w:cs="Times New Roman"/>
                <w:sz w:val="20"/>
                <w:szCs w:val="20"/>
                <w:lang w:val="ro-RO"/>
              </w:rPr>
            </w:pPr>
          </w:p>
        </w:tc>
      </w:tr>
      <w:tr w:rsidR="00B1134E" w:rsidRPr="00522304" w14:paraId="4B7A29A6" w14:textId="77777777" w:rsidTr="001509C8">
        <w:tc>
          <w:tcPr>
            <w:tcW w:w="3114" w:type="dxa"/>
          </w:tcPr>
          <w:p w14:paraId="64720383" w14:textId="77777777" w:rsidR="0004582E" w:rsidRPr="00522304" w:rsidRDefault="0004582E" w:rsidP="00B947D2">
            <w:pPr>
              <w:jc w:val="both"/>
              <w:rPr>
                <w:rFonts w:ascii="Times New Roman" w:hAnsi="Times New Roman" w:cs="Times New Roman"/>
                <w:sz w:val="20"/>
                <w:szCs w:val="20"/>
                <w:lang w:val="ro-RO"/>
              </w:rPr>
            </w:pPr>
            <w:r w:rsidRPr="00522304">
              <w:rPr>
                <w:rFonts w:ascii="Times New Roman" w:hAnsi="Times New Roman" w:cs="Times New Roman"/>
                <w:sz w:val="20"/>
                <w:szCs w:val="20"/>
                <w:lang w:val="ro-RO"/>
              </w:rPr>
              <w:lastRenderedPageBreak/>
              <w:t xml:space="preserve">1.5 </w:t>
            </w:r>
            <w:r w:rsidR="001641F0">
              <w:rPr>
                <w:rFonts w:ascii="Times New Roman" w:hAnsi="Times New Roman" w:cs="Times New Roman"/>
                <w:sz w:val="20"/>
                <w:szCs w:val="20"/>
                <w:lang w:val="ro-RO"/>
              </w:rPr>
              <w:t>Revizuirea și</w:t>
            </w:r>
            <w:r w:rsidRPr="00522304">
              <w:rPr>
                <w:rFonts w:ascii="Times New Roman" w:hAnsi="Times New Roman" w:cs="Times New Roman"/>
                <w:sz w:val="20"/>
                <w:szCs w:val="20"/>
                <w:lang w:val="ro-RO"/>
              </w:rPr>
              <w:t xml:space="preserve"> </w:t>
            </w:r>
            <w:r w:rsidR="001641F0">
              <w:rPr>
                <w:rFonts w:ascii="Times New Roman" w:hAnsi="Times New Roman" w:cs="Times New Roman"/>
                <w:sz w:val="20"/>
                <w:szCs w:val="20"/>
                <w:lang w:val="ro-RO"/>
              </w:rPr>
              <w:t>re</w:t>
            </w:r>
            <w:r w:rsidRPr="00522304">
              <w:rPr>
                <w:rFonts w:ascii="Times New Roman" w:hAnsi="Times New Roman" w:cs="Times New Roman"/>
                <w:sz w:val="20"/>
                <w:szCs w:val="20"/>
                <w:lang w:val="ro-RO"/>
              </w:rPr>
              <w:t xml:space="preserve">evaluarea riscurilor și vulnerabilităților la corupție specifice instituției </w:t>
            </w:r>
          </w:p>
        </w:tc>
        <w:tc>
          <w:tcPr>
            <w:tcW w:w="2836" w:type="dxa"/>
          </w:tcPr>
          <w:p w14:paraId="04FDB4AD" w14:textId="77777777" w:rsidR="0004582E" w:rsidRPr="00522304" w:rsidRDefault="0004582E" w:rsidP="007D3CC5">
            <w:pPr>
              <w:jc w:val="both"/>
              <w:rPr>
                <w:rFonts w:ascii="Times New Roman" w:hAnsi="Times New Roman" w:cs="Times New Roman"/>
                <w:sz w:val="20"/>
                <w:szCs w:val="20"/>
                <w:lang w:val="ro-RO"/>
              </w:rPr>
            </w:pPr>
            <w:r w:rsidRPr="00522304">
              <w:rPr>
                <w:rFonts w:ascii="Times New Roman" w:hAnsi="Times New Roman" w:cs="Times New Roman"/>
                <w:sz w:val="20"/>
                <w:szCs w:val="20"/>
                <w:lang w:val="ro-RO"/>
              </w:rPr>
              <w:t>Nr. de riscuri și vulnerabilități la corupție identificate și evaluate</w:t>
            </w:r>
          </w:p>
          <w:p w14:paraId="1408FC89" w14:textId="77777777" w:rsidR="0004582E" w:rsidRPr="00522304" w:rsidRDefault="0004582E" w:rsidP="007D3CC5">
            <w:pPr>
              <w:jc w:val="both"/>
              <w:rPr>
                <w:rFonts w:ascii="Times New Roman" w:hAnsi="Times New Roman" w:cs="Times New Roman"/>
                <w:sz w:val="20"/>
                <w:szCs w:val="20"/>
                <w:lang w:val="ro-RO"/>
              </w:rPr>
            </w:pPr>
          </w:p>
        </w:tc>
        <w:tc>
          <w:tcPr>
            <w:tcW w:w="2549" w:type="dxa"/>
          </w:tcPr>
          <w:p w14:paraId="37CCC346" w14:textId="77777777" w:rsidR="0004582E" w:rsidRPr="00522304" w:rsidRDefault="0004582E" w:rsidP="007D3CC5">
            <w:pPr>
              <w:jc w:val="both"/>
              <w:rPr>
                <w:rFonts w:ascii="Times New Roman" w:hAnsi="Times New Roman" w:cs="Times New Roman"/>
                <w:sz w:val="20"/>
                <w:szCs w:val="20"/>
                <w:lang w:val="ro-RO"/>
              </w:rPr>
            </w:pPr>
            <w:r w:rsidRPr="00522304">
              <w:rPr>
                <w:rFonts w:ascii="Times New Roman" w:hAnsi="Times New Roman" w:cs="Times New Roman"/>
                <w:sz w:val="20"/>
                <w:szCs w:val="20"/>
                <w:lang w:val="ro-RO"/>
              </w:rPr>
              <w:t>Caracterul formal al demersului</w:t>
            </w:r>
          </w:p>
          <w:p w14:paraId="456C346A" w14:textId="77777777" w:rsidR="0004582E" w:rsidRPr="00522304" w:rsidRDefault="0004582E" w:rsidP="007D3CC5">
            <w:pPr>
              <w:jc w:val="both"/>
              <w:rPr>
                <w:rFonts w:ascii="Times New Roman" w:hAnsi="Times New Roman" w:cs="Times New Roman"/>
                <w:sz w:val="20"/>
                <w:szCs w:val="20"/>
                <w:lang w:val="ro-RO"/>
              </w:rPr>
            </w:pPr>
            <w:r w:rsidRPr="00522304">
              <w:rPr>
                <w:rFonts w:ascii="Times New Roman" w:hAnsi="Times New Roman" w:cs="Times New Roman"/>
                <w:sz w:val="20"/>
                <w:szCs w:val="20"/>
                <w:lang w:val="ro-RO"/>
              </w:rPr>
              <w:t>Personal instruit insuficient pentru aplicarea metodologiei</w:t>
            </w:r>
          </w:p>
        </w:tc>
        <w:tc>
          <w:tcPr>
            <w:tcW w:w="1988" w:type="dxa"/>
          </w:tcPr>
          <w:p w14:paraId="63239422" w14:textId="77777777" w:rsidR="0004582E" w:rsidRPr="00522304" w:rsidRDefault="001641F0" w:rsidP="007D3CC5">
            <w:pPr>
              <w:jc w:val="both"/>
              <w:rPr>
                <w:rFonts w:ascii="Times New Roman" w:hAnsi="Times New Roman" w:cs="Times New Roman"/>
                <w:sz w:val="20"/>
                <w:szCs w:val="20"/>
                <w:lang w:val="ro-RO"/>
              </w:rPr>
            </w:pPr>
            <w:r>
              <w:rPr>
                <w:rFonts w:ascii="Times New Roman" w:hAnsi="Times New Roman" w:cs="Times New Roman"/>
                <w:sz w:val="20"/>
                <w:szCs w:val="20"/>
                <w:lang w:val="ro-RO"/>
              </w:rPr>
              <w:t>Cf. Procedurii de sistem Managementul riscului Cod.08.00.01</w:t>
            </w:r>
          </w:p>
        </w:tc>
        <w:tc>
          <w:tcPr>
            <w:tcW w:w="1276" w:type="dxa"/>
          </w:tcPr>
          <w:p w14:paraId="66F6BD15" w14:textId="68CD32E8" w:rsidR="0004582E" w:rsidRPr="001641F0" w:rsidRDefault="009D0137" w:rsidP="007D3CC5">
            <w:pPr>
              <w:jc w:val="center"/>
              <w:rPr>
                <w:rFonts w:ascii="Times New Roman" w:hAnsi="Times New Roman" w:cs="Times New Roman"/>
                <w:iCs/>
                <w:sz w:val="20"/>
                <w:szCs w:val="20"/>
                <w:lang w:val="ro-RO"/>
              </w:rPr>
            </w:pPr>
            <w:r>
              <w:rPr>
                <w:rFonts w:ascii="Times New Roman" w:hAnsi="Times New Roman" w:cs="Times New Roman"/>
                <w:iCs/>
                <w:sz w:val="20"/>
                <w:szCs w:val="20"/>
                <w:lang w:val="ro-RO"/>
              </w:rPr>
              <w:t>Anual</w:t>
            </w:r>
          </w:p>
        </w:tc>
        <w:tc>
          <w:tcPr>
            <w:tcW w:w="2129" w:type="dxa"/>
          </w:tcPr>
          <w:p w14:paraId="22C0BB94" w14:textId="77777777" w:rsidR="0004582E" w:rsidRPr="00522304" w:rsidRDefault="0004582E" w:rsidP="007D3CC5">
            <w:pPr>
              <w:jc w:val="both"/>
              <w:rPr>
                <w:rFonts w:ascii="Times New Roman" w:hAnsi="Times New Roman" w:cs="Times New Roman"/>
                <w:sz w:val="20"/>
                <w:szCs w:val="20"/>
                <w:lang w:val="ro-RO"/>
              </w:rPr>
            </w:pPr>
            <w:r w:rsidRPr="00522304">
              <w:rPr>
                <w:rFonts w:ascii="Times New Roman" w:hAnsi="Times New Roman" w:cs="Times New Roman"/>
                <w:sz w:val="20"/>
                <w:szCs w:val="20"/>
                <w:lang w:val="ro-RO"/>
              </w:rPr>
              <w:t>Conducerea instituției</w:t>
            </w:r>
          </w:p>
          <w:p w14:paraId="56E8D449" w14:textId="77777777" w:rsidR="0004582E" w:rsidRPr="00522304" w:rsidRDefault="0004582E" w:rsidP="007D3CC5">
            <w:pPr>
              <w:jc w:val="both"/>
              <w:rPr>
                <w:rFonts w:ascii="Times New Roman" w:hAnsi="Times New Roman" w:cs="Times New Roman"/>
                <w:sz w:val="20"/>
                <w:szCs w:val="20"/>
                <w:lang w:val="ro-RO"/>
              </w:rPr>
            </w:pPr>
            <w:r w:rsidRPr="00522304">
              <w:rPr>
                <w:rFonts w:ascii="Times New Roman" w:hAnsi="Times New Roman" w:cs="Times New Roman"/>
                <w:sz w:val="20"/>
                <w:szCs w:val="20"/>
                <w:lang w:val="ro-RO"/>
              </w:rPr>
              <w:t>Coordonatorul Planului de Integritate</w:t>
            </w:r>
            <w:r w:rsidR="00B947D2">
              <w:rPr>
                <w:rFonts w:ascii="Times New Roman" w:hAnsi="Times New Roman" w:cs="Times New Roman"/>
                <w:sz w:val="20"/>
                <w:szCs w:val="20"/>
                <w:lang w:val="ro-RO"/>
              </w:rPr>
              <w:t xml:space="preserve"> </w:t>
            </w:r>
            <w:r w:rsidRPr="00522304">
              <w:rPr>
                <w:rFonts w:ascii="Times New Roman" w:hAnsi="Times New Roman" w:cs="Times New Roman"/>
                <w:sz w:val="20"/>
                <w:szCs w:val="20"/>
                <w:lang w:val="ro-RO"/>
              </w:rPr>
              <w:t>/ persoanele desemnate pentru implementarea SNA</w:t>
            </w:r>
          </w:p>
        </w:tc>
        <w:tc>
          <w:tcPr>
            <w:tcW w:w="1742" w:type="dxa"/>
            <w:gridSpan w:val="3"/>
          </w:tcPr>
          <w:p w14:paraId="3D24E536" w14:textId="77777777" w:rsidR="0004582E" w:rsidRPr="00522304" w:rsidRDefault="0004582E" w:rsidP="007D3CC5">
            <w:pPr>
              <w:jc w:val="both"/>
              <w:rPr>
                <w:rFonts w:ascii="Times New Roman" w:hAnsi="Times New Roman" w:cs="Times New Roman"/>
                <w:sz w:val="20"/>
                <w:szCs w:val="20"/>
                <w:lang w:val="ro-RO"/>
              </w:rPr>
            </w:pPr>
            <w:r w:rsidRPr="00522304">
              <w:rPr>
                <w:rFonts w:ascii="Times New Roman" w:hAnsi="Times New Roman" w:cs="Times New Roman"/>
                <w:sz w:val="20"/>
                <w:szCs w:val="20"/>
                <w:lang w:val="ro-RO"/>
              </w:rPr>
              <w:t>Nu este cazul.</w:t>
            </w:r>
          </w:p>
        </w:tc>
      </w:tr>
      <w:tr w:rsidR="00B1134E" w:rsidRPr="00522304" w14:paraId="3CF9ABB8" w14:textId="77777777" w:rsidTr="001509C8">
        <w:tc>
          <w:tcPr>
            <w:tcW w:w="3114" w:type="dxa"/>
          </w:tcPr>
          <w:p w14:paraId="289CA7C3" w14:textId="77777777" w:rsidR="0004582E" w:rsidRPr="00522304" w:rsidRDefault="00B350D9" w:rsidP="007D3CC5">
            <w:pPr>
              <w:jc w:val="both"/>
              <w:rPr>
                <w:rFonts w:ascii="Times New Roman" w:hAnsi="Times New Roman" w:cs="Times New Roman"/>
                <w:sz w:val="20"/>
                <w:szCs w:val="20"/>
                <w:lang w:val="ro-RO"/>
              </w:rPr>
            </w:pPr>
            <w:r w:rsidRPr="00522304">
              <w:rPr>
                <w:rFonts w:ascii="Times New Roman" w:hAnsi="Times New Roman" w:cs="Times New Roman"/>
                <w:sz w:val="20"/>
                <w:szCs w:val="20"/>
                <w:lang w:val="ro-RO"/>
              </w:rPr>
              <w:t>1.6</w:t>
            </w:r>
            <w:r w:rsidR="0004582E" w:rsidRPr="00522304">
              <w:rPr>
                <w:rFonts w:ascii="Times New Roman" w:hAnsi="Times New Roman" w:cs="Times New Roman"/>
                <w:sz w:val="20"/>
                <w:szCs w:val="20"/>
                <w:lang w:val="ro-RO"/>
              </w:rPr>
              <w:t xml:space="preserve"> Implementarea măsurilor de remediere a vulnerabilităților specifice identificate</w:t>
            </w:r>
          </w:p>
        </w:tc>
        <w:tc>
          <w:tcPr>
            <w:tcW w:w="2836" w:type="dxa"/>
          </w:tcPr>
          <w:p w14:paraId="1CDCB13E" w14:textId="77777777" w:rsidR="0004582E" w:rsidRPr="00522304" w:rsidRDefault="0004582E" w:rsidP="007D3CC5">
            <w:pPr>
              <w:jc w:val="both"/>
              <w:rPr>
                <w:rFonts w:ascii="Times New Roman" w:hAnsi="Times New Roman" w:cs="Times New Roman"/>
                <w:sz w:val="20"/>
                <w:szCs w:val="20"/>
                <w:lang w:val="ro-RO"/>
              </w:rPr>
            </w:pPr>
            <w:r w:rsidRPr="00522304">
              <w:rPr>
                <w:rFonts w:ascii="Times New Roman" w:hAnsi="Times New Roman" w:cs="Times New Roman"/>
                <w:sz w:val="20"/>
                <w:szCs w:val="20"/>
                <w:lang w:val="ro-RO"/>
              </w:rPr>
              <w:t>Nr. măsuri de remediere</w:t>
            </w:r>
          </w:p>
          <w:p w14:paraId="5988635A" w14:textId="77777777" w:rsidR="0004582E" w:rsidRPr="00522304" w:rsidRDefault="0004582E" w:rsidP="007D3CC5">
            <w:pPr>
              <w:jc w:val="both"/>
              <w:rPr>
                <w:rFonts w:ascii="Times New Roman" w:hAnsi="Times New Roman" w:cs="Times New Roman"/>
                <w:sz w:val="20"/>
                <w:szCs w:val="20"/>
                <w:lang w:val="ro-RO"/>
              </w:rPr>
            </w:pPr>
            <w:r w:rsidRPr="00522304">
              <w:rPr>
                <w:rFonts w:ascii="Times New Roman" w:hAnsi="Times New Roman" w:cs="Times New Roman"/>
                <w:sz w:val="20"/>
                <w:szCs w:val="20"/>
                <w:lang w:val="ro-RO"/>
              </w:rPr>
              <w:t>Nr. vulnerabilități remediate</w:t>
            </w:r>
          </w:p>
          <w:p w14:paraId="605846A4" w14:textId="77777777" w:rsidR="0004582E" w:rsidRPr="00522304" w:rsidRDefault="0004582E" w:rsidP="007D3CC5">
            <w:pPr>
              <w:jc w:val="both"/>
              <w:rPr>
                <w:rFonts w:ascii="Times New Roman" w:hAnsi="Times New Roman" w:cs="Times New Roman"/>
                <w:sz w:val="20"/>
                <w:szCs w:val="20"/>
                <w:lang w:val="ro-RO"/>
              </w:rPr>
            </w:pPr>
          </w:p>
        </w:tc>
        <w:tc>
          <w:tcPr>
            <w:tcW w:w="2549" w:type="dxa"/>
          </w:tcPr>
          <w:p w14:paraId="359ADE57" w14:textId="77777777" w:rsidR="0004582E" w:rsidRPr="00522304" w:rsidRDefault="0004582E" w:rsidP="007D3CC5">
            <w:pPr>
              <w:jc w:val="both"/>
              <w:rPr>
                <w:rFonts w:ascii="Times New Roman" w:hAnsi="Times New Roman" w:cs="Times New Roman"/>
                <w:sz w:val="20"/>
                <w:szCs w:val="20"/>
                <w:lang w:val="ro-RO"/>
              </w:rPr>
            </w:pPr>
            <w:r w:rsidRPr="00522304">
              <w:rPr>
                <w:rFonts w:ascii="Times New Roman" w:hAnsi="Times New Roman" w:cs="Times New Roman"/>
                <w:sz w:val="20"/>
                <w:szCs w:val="20"/>
                <w:lang w:val="ro-RO"/>
              </w:rPr>
              <w:t>Caracterul formal al demersului</w:t>
            </w:r>
          </w:p>
          <w:p w14:paraId="11508481" w14:textId="77777777" w:rsidR="0004582E" w:rsidRPr="00522304" w:rsidRDefault="0004582E" w:rsidP="007D3CC5">
            <w:pPr>
              <w:jc w:val="both"/>
              <w:rPr>
                <w:rFonts w:ascii="Times New Roman" w:hAnsi="Times New Roman" w:cs="Times New Roman"/>
                <w:sz w:val="20"/>
                <w:szCs w:val="20"/>
                <w:lang w:val="ro-RO"/>
              </w:rPr>
            </w:pPr>
            <w:r w:rsidRPr="00522304">
              <w:rPr>
                <w:rFonts w:ascii="Times New Roman" w:hAnsi="Times New Roman" w:cs="Times New Roman"/>
                <w:sz w:val="20"/>
                <w:szCs w:val="20"/>
                <w:lang w:val="ro-RO"/>
              </w:rPr>
              <w:t>Personal instruit insuficient pentru aplicarea metodologiei</w:t>
            </w:r>
          </w:p>
        </w:tc>
        <w:tc>
          <w:tcPr>
            <w:tcW w:w="1988" w:type="dxa"/>
          </w:tcPr>
          <w:p w14:paraId="58F7F49F" w14:textId="77777777" w:rsidR="0004582E" w:rsidRPr="00522304" w:rsidRDefault="0004582E" w:rsidP="007D3CC5">
            <w:pPr>
              <w:jc w:val="both"/>
              <w:rPr>
                <w:rFonts w:ascii="Times New Roman" w:hAnsi="Times New Roman" w:cs="Times New Roman"/>
                <w:sz w:val="20"/>
                <w:szCs w:val="20"/>
                <w:lang w:val="ro-RO"/>
              </w:rPr>
            </w:pPr>
            <w:r w:rsidRPr="00522304">
              <w:rPr>
                <w:rFonts w:ascii="Times New Roman" w:hAnsi="Times New Roman" w:cs="Times New Roman"/>
                <w:sz w:val="20"/>
                <w:szCs w:val="20"/>
                <w:lang w:val="ro-RO"/>
              </w:rPr>
              <w:t>Raport privind măsurile de remediere a vulnerabilităților  (Anexa C )</w:t>
            </w:r>
          </w:p>
        </w:tc>
        <w:tc>
          <w:tcPr>
            <w:tcW w:w="1276" w:type="dxa"/>
          </w:tcPr>
          <w:p w14:paraId="3B705499" w14:textId="011C767E" w:rsidR="0004582E" w:rsidRPr="00522304" w:rsidRDefault="009D0137" w:rsidP="007D3CC5">
            <w:pPr>
              <w:jc w:val="center"/>
              <w:rPr>
                <w:rFonts w:ascii="Times New Roman" w:hAnsi="Times New Roman" w:cs="Times New Roman"/>
                <w:sz w:val="20"/>
                <w:szCs w:val="20"/>
                <w:lang w:val="ro-RO"/>
              </w:rPr>
            </w:pPr>
            <w:r>
              <w:rPr>
                <w:rFonts w:ascii="Times New Roman" w:hAnsi="Times New Roman" w:cs="Times New Roman"/>
                <w:sz w:val="20"/>
                <w:szCs w:val="20"/>
                <w:lang w:val="ro-RO"/>
              </w:rPr>
              <w:t>De cate ori este necesar</w:t>
            </w:r>
          </w:p>
        </w:tc>
        <w:tc>
          <w:tcPr>
            <w:tcW w:w="2129" w:type="dxa"/>
          </w:tcPr>
          <w:p w14:paraId="5F6A4D71" w14:textId="77777777" w:rsidR="0004582E" w:rsidRPr="00522304" w:rsidRDefault="006D7226" w:rsidP="007D3CC5">
            <w:pPr>
              <w:jc w:val="both"/>
              <w:rPr>
                <w:rFonts w:ascii="Times New Roman" w:hAnsi="Times New Roman" w:cs="Times New Roman"/>
                <w:sz w:val="20"/>
                <w:szCs w:val="20"/>
                <w:lang w:val="ro-RO"/>
              </w:rPr>
            </w:pPr>
            <w:r>
              <w:rPr>
                <w:rFonts w:ascii="Times New Roman" w:hAnsi="Times New Roman" w:cs="Times New Roman"/>
                <w:sz w:val="20"/>
                <w:szCs w:val="20"/>
                <w:lang w:val="ro-RO"/>
              </w:rPr>
              <w:t>Responsabilii cu riscurile din instituție</w:t>
            </w:r>
          </w:p>
        </w:tc>
        <w:tc>
          <w:tcPr>
            <w:tcW w:w="1742" w:type="dxa"/>
            <w:gridSpan w:val="3"/>
          </w:tcPr>
          <w:p w14:paraId="0C29DC6B" w14:textId="77777777" w:rsidR="0004582E" w:rsidRPr="00522304" w:rsidRDefault="009C5577" w:rsidP="007D3CC5">
            <w:pPr>
              <w:jc w:val="both"/>
              <w:rPr>
                <w:rFonts w:ascii="Times New Roman" w:hAnsi="Times New Roman" w:cs="Times New Roman"/>
                <w:sz w:val="20"/>
                <w:szCs w:val="20"/>
                <w:lang w:val="ro-RO"/>
              </w:rPr>
            </w:pPr>
            <w:r w:rsidRPr="00522304">
              <w:rPr>
                <w:rFonts w:ascii="Times New Roman" w:hAnsi="Times New Roman" w:cs="Times New Roman"/>
                <w:sz w:val="20"/>
                <w:szCs w:val="20"/>
                <w:lang w:val="ro-RO"/>
              </w:rPr>
              <w:t>Nu este cazul.</w:t>
            </w:r>
          </w:p>
        </w:tc>
      </w:tr>
      <w:tr w:rsidR="00B1134E" w:rsidRPr="00522304" w14:paraId="1E01AC25" w14:textId="77777777" w:rsidTr="001509C8">
        <w:tc>
          <w:tcPr>
            <w:tcW w:w="3114" w:type="dxa"/>
          </w:tcPr>
          <w:p w14:paraId="513D8A2F" w14:textId="77777777" w:rsidR="00B1134E" w:rsidRPr="00522304" w:rsidRDefault="0004582E" w:rsidP="00B947D2">
            <w:pPr>
              <w:tabs>
                <w:tab w:val="left" w:pos="10620"/>
              </w:tabs>
              <w:jc w:val="both"/>
              <w:rPr>
                <w:rFonts w:ascii="Times New Roman" w:hAnsi="Times New Roman" w:cs="Times New Roman"/>
                <w:sz w:val="20"/>
                <w:szCs w:val="20"/>
                <w:lang w:val="ro-RO"/>
              </w:rPr>
            </w:pPr>
            <w:r w:rsidRPr="00522304">
              <w:rPr>
                <w:rFonts w:ascii="Times New Roman" w:hAnsi="Times New Roman" w:cs="Times New Roman"/>
                <w:sz w:val="20"/>
                <w:szCs w:val="20"/>
                <w:lang w:val="ro-RO"/>
              </w:rPr>
              <w:t>1.</w:t>
            </w:r>
            <w:r w:rsidR="00B350D9" w:rsidRPr="00522304">
              <w:rPr>
                <w:rFonts w:ascii="Times New Roman" w:hAnsi="Times New Roman" w:cs="Times New Roman"/>
                <w:sz w:val="20"/>
                <w:szCs w:val="20"/>
                <w:lang w:val="ro-RO"/>
              </w:rPr>
              <w:t>7</w:t>
            </w:r>
            <w:r w:rsidRPr="00522304">
              <w:rPr>
                <w:rFonts w:ascii="Times New Roman" w:hAnsi="Times New Roman" w:cs="Times New Roman"/>
                <w:sz w:val="20"/>
                <w:szCs w:val="20"/>
                <w:lang w:val="ro-RO"/>
              </w:rPr>
              <w:t xml:space="preserve"> Evaluarea anuală a modului de implementare a planului și adaptarea acestuia la riscurile și vulnerabilitățile nou identificate și transmiterea către </w:t>
            </w:r>
            <w:r w:rsidR="00B947D2">
              <w:rPr>
                <w:rFonts w:ascii="Times New Roman" w:hAnsi="Times New Roman" w:cs="Times New Roman"/>
                <w:sz w:val="20"/>
                <w:szCs w:val="20"/>
                <w:lang w:val="ro-RO"/>
              </w:rPr>
              <w:t>P</w:t>
            </w:r>
            <w:r w:rsidR="008172D4">
              <w:rPr>
                <w:rFonts w:ascii="Times New Roman" w:hAnsi="Times New Roman" w:cs="Times New Roman"/>
                <w:sz w:val="20"/>
                <w:szCs w:val="20"/>
                <w:lang w:val="ro-RO"/>
              </w:rPr>
              <w:t xml:space="preserve">rimăria </w:t>
            </w:r>
            <w:r w:rsidR="00B947D2">
              <w:rPr>
                <w:rFonts w:ascii="Times New Roman" w:hAnsi="Times New Roman" w:cs="Times New Roman"/>
                <w:sz w:val="20"/>
                <w:szCs w:val="20"/>
                <w:lang w:val="ro-RO"/>
              </w:rPr>
              <w:t>M</w:t>
            </w:r>
            <w:r w:rsidR="00970CF1">
              <w:rPr>
                <w:rFonts w:ascii="Times New Roman" w:hAnsi="Times New Roman" w:cs="Times New Roman"/>
                <w:sz w:val="20"/>
                <w:szCs w:val="20"/>
                <w:lang w:val="ro-RO"/>
              </w:rPr>
              <w:t xml:space="preserve"> Satu Mare</w:t>
            </w:r>
          </w:p>
        </w:tc>
        <w:tc>
          <w:tcPr>
            <w:tcW w:w="2836" w:type="dxa"/>
          </w:tcPr>
          <w:p w14:paraId="40EB0CD5" w14:textId="77777777" w:rsidR="0004582E" w:rsidRPr="00522304" w:rsidRDefault="0004582E" w:rsidP="007D3CC5">
            <w:pPr>
              <w:jc w:val="both"/>
              <w:rPr>
                <w:rFonts w:ascii="Times New Roman" w:hAnsi="Times New Roman" w:cs="Times New Roman"/>
                <w:sz w:val="20"/>
                <w:szCs w:val="20"/>
                <w:lang w:val="ro-RO"/>
              </w:rPr>
            </w:pPr>
            <w:r w:rsidRPr="00522304">
              <w:rPr>
                <w:rFonts w:ascii="Times New Roman" w:hAnsi="Times New Roman" w:cs="Times New Roman"/>
                <w:sz w:val="20"/>
                <w:szCs w:val="20"/>
                <w:lang w:val="ro-RO"/>
              </w:rPr>
              <w:t>Grad de implementare a planului de integritate</w:t>
            </w:r>
          </w:p>
          <w:p w14:paraId="14582677" w14:textId="77777777" w:rsidR="0004582E" w:rsidRPr="00522304" w:rsidRDefault="0004582E" w:rsidP="007D3CC5">
            <w:pPr>
              <w:jc w:val="both"/>
              <w:rPr>
                <w:rFonts w:ascii="Times New Roman" w:hAnsi="Times New Roman" w:cs="Times New Roman"/>
                <w:sz w:val="20"/>
                <w:szCs w:val="20"/>
                <w:lang w:val="ro-RO"/>
              </w:rPr>
            </w:pPr>
            <w:r w:rsidRPr="00522304">
              <w:rPr>
                <w:rFonts w:ascii="Times New Roman" w:hAnsi="Times New Roman" w:cs="Times New Roman"/>
                <w:sz w:val="20"/>
                <w:szCs w:val="20"/>
                <w:lang w:val="ro-RO"/>
              </w:rPr>
              <w:t>Măsuri noi introduse/ revizuite</w:t>
            </w:r>
          </w:p>
        </w:tc>
        <w:tc>
          <w:tcPr>
            <w:tcW w:w="2549" w:type="dxa"/>
          </w:tcPr>
          <w:p w14:paraId="14C869F7" w14:textId="77777777" w:rsidR="0004582E" w:rsidRPr="00522304" w:rsidRDefault="0004582E" w:rsidP="007D3CC5">
            <w:pPr>
              <w:jc w:val="both"/>
              <w:rPr>
                <w:rFonts w:ascii="Times New Roman" w:hAnsi="Times New Roman" w:cs="Times New Roman"/>
                <w:sz w:val="20"/>
                <w:szCs w:val="20"/>
                <w:lang w:val="ro-RO"/>
              </w:rPr>
            </w:pPr>
            <w:r w:rsidRPr="00522304">
              <w:rPr>
                <w:rFonts w:ascii="Times New Roman" w:hAnsi="Times New Roman" w:cs="Times New Roman"/>
                <w:sz w:val="20"/>
                <w:szCs w:val="20"/>
                <w:lang w:val="ro-RO"/>
              </w:rPr>
              <w:t>Caracter formal al evaluării</w:t>
            </w:r>
          </w:p>
          <w:p w14:paraId="6795EE30" w14:textId="77777777" w:rsidR="0004582E" w:rsidRPr="00522304" w:rsidRDefault="0004582E" w:rsidP="007D3CC5">
            <w:pPr>
              <w:jc w:val="both"/>
              <w:rPr>
                <w:rFonts w:ascii="Times New Roman" w:hAnsi="Times New Roman" w:cs="Times New Roman"/>
                <w:sz w:val="20"/>
                <w:szCs w:val="20"/>
                <w:lang w:val="ro-RO"/>
              </w:rPr>
            </w:pPr>
            <w:r w:rsidRPr="00522304">
              <w:rPr>
                <w:rFonts w:ascii="Times New Roman" w:hAnsi="Times New Roman" w:cs="Times New Roman"/>
                <w:sz w:val="20"/>
                <w:szCs w:val="20"/>
                <w:lang w:val="ro-RO"/>
              </w:rPr>
              <w:t>Neparticiparea/ neimplicarea angajaților</w:t>
            </w:r>
          </w:p>
        </w:tc>
        <w:tc>
          <w:tcPr>
            <w:tcW w:w="1988" w:type="dxa"/>
          </w:tcPr>
          <w:p w14:paraId="7DDF8FE2" w14:textId="77777777" w:rsidR="0004582E" w:rsidRPr="00522304" w:rsidRDefault="0004582E" w:rsidP="007D3CC5">
            <w:pPr>
              <w:jc w:val="both"/>
              <w:rPr>
                <w:rFonts w:ascii="Times New Roman" w:hAnsi="Times New Roman" w:cs="Times New Roman"/>
                <w:sz w:val="20"/>
                <w:szCs w:val="20"/>
                <w:lang w:val="ro-RO"/>
              </w:rPr>
            </w:pPr>
            <w:r w:rsidRPr="00522304">
              <w:rPr>
                <w:rFonts w:ascii="Times New Roman" w:hAnsi="Times New Roman" w:cs="Times New Roman"/>
                <w:sz w:val="20"/>
                <w:szCs w:val="20"/>
                <w:lang w:val="ro-RO"/>
              </w:rPr>
              <w:t>Raport de evaluare</w:t>
            </w:r>
          </w:p>
          <w:p w14:paraId="049FD940" w14:textId="77777777" w:rsidR="0004582E" w:rsidRPr="00522304" w:rsidRDefault="0004582E" w:rsidP="007D3CC5">
            <w:pPr>
              <w:jc w:val="both"/>
              <w:rPr>
                <w:rFonts w:ascii="Times New Roman" w:hAnsi="Times New Roman" w:cs="Times New Roman"/>
                <w:sz w:val="20"/>
                <w:szCs w:val="20"/>
                <w:lang w:val="ro-RO"/>
              </w:rPr>
            </w:pPr>
            <w:r w:rsidRPr="00522304">
              <w:rPr>
                <w:rFonts w:ascii="Times New Roman" w:hAnsi="Times New Roman" w:cs="Times New Roman"/>
                <w:sz w:val="20"/>
                <w:szCs w:val="20"/>
                <w:lang w:val="ro-RO"/>
              </w:rPr>
              <w:t>Bază de date MDRAPFE</w:t>
            </w:r>
            <w:r w:rsidR="00B947D2">
              <w:rPr>
                <w:rFonts w:ascii="Times New Roman" w:hAnsi="Times New Roman" w:cs="Times New Roman"/>
                <w:sz w:val="20"/>
                <w:szCs w:val="20"/>
                <w:lang w:val="ro-RO"/>
              </w:rPr>
              <w:t xml:space="preserve"> și PM</w:t>
            </w:r>
            <w:r w:rsidR="00970CF1">
              <w:rPr>
                <w:rFonts w:ascii="Times New Roman" w:hAnsi="Times New Roman" w:cs="Times New Roman"/>
                <w:sz w:val="20"/>
                <w:szCs w:val="20"/>
                <w:lang w:val="ro-RO"/>
              </w:rPr>
              <w:t xml:space="preserve"> Satu Mare</w:t>
            </w:r>
          </w:p>
          <w:p w14:paraId="035E2161" w14:textId="77777777" w:rsidR="0004582E" w:rsidRPr="00522304" w:rsidRDefault="0004582E" w:rsidP="007D3CC5">
            <w:pPr>
              <w:jc w:val="both"/>
              <w:rPr>
                <w:rFonts w:ascii="Times New Roman" w:hAnsi="Times New Roman" w:cs="Times New Roman"/>
                <w:sz w:val="20"/>
                <w:szCs w:val="20"/>
                <w:lang w:val="ro-RO"/>
              </w:rPr>
            </w:pPr>
          </w:p>
        </w:tc>
        <w:tc>
          <w:tcPr>
            <w:tcW w:w="1276" w:type="dxa"/>
          </w:tcPr>
          <w:p w14:paraId="4D333166" w14:textId="77777777" w:rsidR="0004582E" w:rsidRPr="00522304" w:rsidRDefault="0004582E" w:rsidP="007D3CC5">
            <w:pPr>
              <w:jc w:val="center"/>
              <w:rPr>
                <w:rFonts w:ascii="Times New Roman" w:hAnsi="Times New Roman" w:cs="Times New Roman"/>
                <w:sz w:val="20"/>
                <w:szCs w:val="20"/>
                <w:lang w:val="ro-RO"/>
              </w:rPr>
            </w:pPr>
            <w:r w:rsidRPr="00522304">
              <w:rPr>
                <w:rFonts w:ascii="Times New Roman" w:hAnsi="Times New Roman" w:cs="Times New Roman"/>
                <w:sz w:val="20"/>
                <w:szCs w:val="20"/>
                <w:lang w:val="ro-RO"/>
              </w:rPr>
              <w:t>Anual</w:t>
            </w:r>
          </w:p>
        </w:tc>
        <w:tc>
          <w:tcPr>
            <w:tcW w:w="2129" w:type="dxa"/>
          </w:tcPr>
          <w:p w14:paraId="3FFAE182" w14:textId="77777777" w:rsidR="0004582E" w:rsidRPr="00522304" w:rsidRDefault="0004582E" w:rsidP="007D3CC5">
            <w:pPr>
              <w:jc w:val="both"/>
              <w:rPr>
                <w:rFonts w:ascii="Times New Roman" w:hAnsi="Times New Roman" w:cs="Times New Roman"/>
                <w:sz w:val="20"/>
                <w:szCs w:val="20"/>
                <w:lang w:val="ro-RO"/>
              </w:rPr>
            </w:pPr>
            <w:r w:rsidRPr="00522304">
              <w:rPr>
                <w:rFonts w:ascii="Times New Roman" w:hAnsi="Times New Roman" w:cs="Times New Roman"/>
                <w:sz w:val="20"/>
                <w:szCs w:val="20"/>
                <w:lang w:val="ro-RO"/>
              </w:rPr>
              <w:t>Conducerea instituției</w:t>
            </w:r>
          </w:p>
          <w:p w14:paraId="16AA0EB2" w14:textId="77777777" w:rsidR="0004582E" w:rsidRPr="00522304" w:rsidRDefault="0004582E" w:rsidP="007D3CC5">
            <w:pPr>
              <w:jc w:val="both"/>
              <w:rPr>
                <w:rFonts w:ascii="Times New Roman" w:hAnsi="Times New Roman" w:cs="Times New Roman"/>
                <w:sz w:val="20"/>
                <w:szCs w:val="20"/>
                <w:lang w:val="ro-RO"/>
              </w:rPr>
            </w:pPr>
            <w:r w:rsidRPr="00522304">
              <w:rPr>
                <w:rFonts w:ascii="Times New Roman" w:hAnsi="Times New Roman" w:cs="Times New Roman"/>
                <w:sz w:val="20"/>
                <w:szCs w:val="20"/>
                <w:lang w:val="ro-RO"/>
              </w:rPr>
              <w:t>Coordonatorul Planului de Integritate/ persoanele desemnate pentru implementarea SNA</w:t>
            </w:r>
          </w:p>
        </w:tc>
        <w:tc>
          <w:tcPr>
            <w:tcW w:w="1742" w:type="dxa"/>
            <w:gridSpan w:val="3"/>
          </w:tcPr>
          <w:p w14:paraId="15028DAC" w14:textId="77777777" w:rsidR="0004582E" w:rsidRPr="00522304" w:rsidRDefault="0004582E" w:rsidP="007D3CC5">
            <w:pPr>
              <w:jc w:val="both"/>
              <w:rPr>
                <w:rFonts w:ascii="Times New Roman" w:hAnsi="Times New Roman" w:cs="Times New Roman"/>
                <w:sz w:val="20"/>
                <w:szCs w:val="20"/>
                <w:lang w:val="ro-RO"/>
              </w:rPr>
            </w:pPr>
            <w:r w:rsidRPr="00522304">
              <w:rPr>
                <w:rFonts w:ascii="Times New Roman" w:hAnsi="Times New Roman" w:cs="Times New Roman"/>
                <w:sz w:val="20"/>
                <w:szCs w:val="20"/>
                <w:lang w:val="ro-RO"/>
              </w:rPr>
              <w:t>Nu este cazul.</w:t>
            </w:r>
          </w:p>
        </w:tc>
      </w:tr>
      <w:tr w:rsidR="00B1134E" w:rsidRPr="00522304" w14:paraId="47251788" w14:textId="77777777" w:rsidTr="001509C8">
        <w:tc>
          <w:tcPr>
            <w:tcW w:w="3114" w:type="dxa"/>
          </w:tcPr>
          <w:p w14:paraId="4135C4CF" w14:textId="77777777" w:rsidR="0004582E" w:rsidRPr="00522304" w:rsidRDefault="00B350D9" w:rsidP="007D3CC5">
            <w:pPr>
              <w:jc w:val="both"/>
              <w:rPr>
                <w:rFonts w:ascii="Times New Roman" w:hAnsi="Times New Roman" w:cs="Times New Roman"/>
                <w:sz w:val="20"/>
                <w:szCs w:val="20"/>
                <w:lang w:val="ro-RO"/>
              </w:rPr>
            </w:pPr>
            <w:r w:rsidRPr="00522304">
              <w:rPr>
                <w:rFonts w:ascii="Times New Roman" w:hAnsi="Times New Roman" w:cs="Times New Roman"/>
                <w:sz w:val="20"/>
                <w:szCs w:val="20"/>
                <w:lang w:val="ro-RO"/>
              </w:rPr>
              <w:t>1.8</w:t>
            </w:r>
            <w:r w:rsidR="0004582E" w:rsidRPr="00522304">
              <w:rPr>
                <w:rFonts w:ascii="Times New Roman" w:hAnsi="Times New Roman" w:cs="Times New Roman"/>
                <w:sz w:val="20"/>
                <w:szCs w:val="20"/>
                <w:lang w:val="ro-RO"/>
              </w:rPr>
              <w:t xml:space="preserve"> Autoevaluarea periodică a gradului de implementare a măsurilor de transparență instituțională și prevenire a corupției (Anexa 3 la SNA – inventarul măsurilor) </w:t>
            </w:r>
          </w:p>
        </w:tc>
        <w:tc>
          <w:tcPr>
            <w:tcW w:w="2836" w:type="dxa"/>
          </w:tcPr>
          <w:p w14:paraId="46CC09F9" w14:textId="77777777" w:rsidR="0004582E" w:rsidRPr="00522304" w:rsidRDefault="0004582E" w:rsidP="007D3CC5">
            <w:pPr>
              <w:jc w:val="both"/>
              <w:rPr>
                <w:rFonts w:ascii="Times New Roman" w:hAnsi="Times New Roman" w:cs="Times New Roman"/>
                <w:sz w:val="20"/>
                <w:szCs w:val="20"/>
                <w:lang w:val="ro-RO"/>
              </w:rPr>
            </w:pPr>
            <w:r w:rsidRPr="00522304">
              <w:rPr>
                <w:rFonts w:ascii="Times New Roman" w:hAnsi="Times New Roman" w:cs="Times New Roman"/>
                <w:sz w:val="20"/>
                <w:szCs w:val="20"/>
                <w:lang w:val="ro-RO"/>
              </w:rPr>
              <w:t>Date și informații colectate pentru toți indicatorii cuprinși în inventar</w:t>
            </w:r>
          </w:p>
        </w:tc>
        <w:tc>
          <w:tcPr>
            <w:tcW w:w="2549" w:type="dxa"/>
          </w:tcPr>
          <w:p w14:paraId="1CA767F5" w14:textId="77777777" w:rsidR="0004582E" w:rsidRPr="00522304" w:rsidRDefault="0004582E" w:rsidP="007D3CC5">
            <w:pPr>
              <w:jc w:val="both"/>
              <w:rPr>
                <w:rFonts w:ascii="Times New Roman" w:hAnsi="Times New Roman" w:cs="Times New Roman"/>
                <w:sz w:val="20"/>
                <w:szCs w:val="20"/>
                <w:lang w:val="ro-RO"/>
              </w:rPr>
            </w:pPr>
            <w:r w:rsidRPr="00522304">
              <w:rPr>
                <w:rFonts w:ascii="Times New Roman" w:hAnsi="Times New Roman" w:cs="Times New Roman"/>
                <w:sz w:val="20"/>
                <w:szCs w:val="20"/>
                <w:lang w:val="ro-RO"/>
              </w:rPr>
              <w:t>Inexistența unui mecanism de colectare unitară a datelor</w:t>
            </w:r>
          </w:p>
        </w:tc>
        <w:tc>
          <w:tcPr>
            <w:tcW w:w="1988" w:type="dxa"/>
          </w:tcPr>
          <w:p w14:paraId="5D4BD4F4" w14:textId="77777777" w:rsidR="0004582E" w:rsidRPr="00522304" w:rsidRDefault="0004582E" w:rsidP="007D3CC5">
            <w:pPr>
              <w:jc w:val="both"/>
              <w:rPr>
                <w:rFonts w:ascii="Times New Roman" w:hAnsi="Times New Roman" w:cs="Times New Roman"/>
                <w:sz w:val="20"/>
                <w:szCs w:val="20"/>
                <w:lang w:val="ro-RO"/>
              </w:rPr>
            </w:pPr>
            <w:r w:rsidRPr="00522304">
              <w:rPr>
                <w:rFonts w:ascii="Times New Roman" w:hAnsi="Times New Roman" w:cs="Times New Roman"/>
                <w:sz w:val="20"/>
                <w:szCs w:val="20"/>
                <w:lang w:val="ro-RO"/>
              </w:rPr>
              <w:t>Raport de autoevaluare</w:t>
            </w:r>
          </w:p>
        </w:tc>
        <w:tc>
          <w:tcPr>
            <w:tcW w:w="1276" w:type="dxa"/>
          </w:tcPr>
          <w:p w14:paraId="41358243" w14:textId="77777777" w:rsidR="0004582E" w:rsidRPr="00522304" w:rsidRDefault="0004582E" w:rsidP="007D3CC5">
            <w:pPr>
              <w:jc w:val="center"/>
              <w:rPr>
                <w:rFonts w:ascii="Times New Roman" w:hAnsi="Times New Roman" w:cs="Times New Roman"/>
                <w:sz w:val="20"/>
                <w:szCs w:val="20"/>
                <w:lang w:val="ro-RO"/>
              </w:rPr>
            </w:pPr>
            <w:r w:rsidRPr="00522304">
              <w:rPr>
                <w:rFonts w:ascii="Times New Roman" w:hAnsi="Times New Roman" w:cs="Times New Roman"/>
                <w:sz w:val="20"/>
                <w:szCs w:val="20"/>
                <w:lang w:val="ro-RO"/>
              </w:rPr>
              <w:t>Anual</w:t>
            </w:r>
          </w:p>
        </w:tc>
        <w:tc>
          <w:tcPr>
            <w:tcW w:w="2129" w:type="dxa"/>
          </w:tcPr>
          <w:p w14:paraId="3CD31437" w14:textId="77777777" w:rsidR="0004582E" w:rsidRPr="00522304" w:rsidRDefault="0004582E" w:rsidP="007D3CC5">
            <w:pPr>
              <w:jc w:val="both"/>
              <w:rPr>
                <w:rFonts w:ascii="Times New Roman" w:hAnsi="Times New Roman" w:cs="Times New Roman"/>
                <w:sz w:val="20"/>
                <w:szCs w:val="20"/>
                <w:lang w:val="ro-RO"/>
              </w:rPr>
            </w:pPr>
            <w:r w:rsidRPr="00522304">
              <w:rPr>
                <w:rFonts w:ascii="Times New Roman" w:hAnsi="Times New Roman" w:cs="Times New Roman"/>
                <w:sz w:val="20"/>
                <w:szCs w:val="20"/>
                <w:lang w:val="ro-RO"/>
              </w:rPr>
              <w:t>Conducerea instituției</w:t>
            </w:r>
          </w:p>
          <w:p w14:paraId="08BB4D96" w14:textId="77777777" w:rsidR="0004582E" w:rsidRPr="00522304" w:rsidRDefault="0004582E" w:rsidP="007D3CC5">
            <w:pPr>
              <w:jc w:val="both"/>
              <w:rPr>
                <w:rFonts w:ascii="Times New Roman" w:hAnsi="Times New Roman" w:cs="Times New Roman"/>
                <w:sz w:val="20"/>
                <w:szCs w:val="20"/>
                <w:lang w:val="ro-RO"/>
              </w:rPr>
            </w:pPr>
            <w:r w:rsidRPr="00522304">
              <w:rPr>
                <w:rFonts w:ascii="Times New Roman" w:hAnsi="Times New Roman" w:cs="Times New Roman"/>
                <w:sz w:val="20"/>
                <w:szCs w:val="20"/>
                <w:lang w:val="ro-RO"/>
              </w:rPr>
              <w:t>Coordonatorul Planului de Integritate/ persoanele desemnate pentru implementarea SNA</w:t>
            </w:r>
          </w:p>
        </w:tc>
        <w:tc>
          <w:tcPr>
            <w:tcW w:w="1742" w:type="dxa"/>
            <w:gridSpan w:val="3"/>
          </w:tcPr>
          <w:p w14:paraId="149C3189" w14:textId="77777777" w:rsidR="0004582E" w:rsidRPr="00522304" w:rsidRDefault="0004582E" w:rsidP="007D3CC5">
            <w:pPr>
              <w:jc w:val="both"/>
              <w:rPr>
                <w:rFonts w:ascii="Times New Roman" w:hAnsi="Times New Roman" w:cs="Times New Roman"/>
                <w:sz w:val="20"/>
                <w:szCs w:val="20"/>
                <w:lang w:val="ro-RO"/>
              </w:rPr>
            </w:pPr>
            <w:r w:rsidRPr="00522304">
              <w:rPr>
                <w:rFonts w:ascii="Times New Roman" w:hAnsi="Times New Roman" w:cs="Times New Roman"/>
                <w:sz w:val="20"/>
                <w:szCs w:val="20"/>
                <w:lang w:val="ro-RO"/>
              </w:rPr>
              <w:t>Nu este cazul.</w:t>
            </w:r>
          </w:p>
        </w:tc>
      </w:tr>
      <w:tr w:rsidR="00B1134E" w:rsidRPr="00522304" w14:paraId="14425AF1" w14:textId="77777777" w:rsidTr="001509C8">
        <w:tc>
          <w:tcPr>
            <w:tcW w:w="3114" w:type="dxa"/>
          </w:tcPr>
          <w:p w14:paraId="7504902C" w14:textId="77777777" w:rsidR="0004582E" w:rsidRPr="00522304" w:rsidRDefault="0004582E" w:rsidP="007D3CC5">
            <w:pPr>
              <w:tabs>
                <w:tab w:val="left" w:pos="10620"/>
              </w:tabs>
              <w:jc w:val="both"/>
              <w:rPr>
                <w:rFonts w:ascii="Times New Roman" w:hAnsi="Times New Roman" w:cs="Times New Roman"/>
                <w:sz w:val="20"/>
                <w:szCs w:val="20"/>
                <w:lang w:val="ro-RO"/>
              </w:rPr>
            </w:pPr>
            <w:r w:rsidRPr="00522304">
              <w:rPr>
                <w:rFonts w:ascii="Times New Roman" w:hAnsi="Times New Roman" w:cs="Times New Roman"/>
                <w:sz w:val="20"/>
                <w:szCs w:val="20"/>
                <w:lang w:val="ro-RO"/>
              </w:rPr>
              <w:t>1.</w:t>
            </w:r>
            <w:r w:rsidR="00B350D9" w:rsidRPr="00522304">
              <w:rPr>
                <w:rFonts w:ascii="Times New Roman" w:hAnsi="Times New Roman" w:cs="Times New Roman"/>
                <w:sz w:val="20"/>
                <w:szCs w:val="20"/>
                <w:lang w:val="ro-RO"/>
              </w:rPr>
              <w:t>9</w:t>
            </w:r>
            <w:r w:rsidRPr="00522304">
              <w:rPr>
                <w:rFonts w:ascii="Times New Roman" w:hAnsi="Times New Roman" w:cs="Times New Roman"/>
                <w:sz w:val="20"/>
                <w:szCs w:val="20"/>
                <w:lang w:val="ro-RO"/>
              </w:rPr>
              <w:t xml:space="preserve"> </w:t>
            </w:r>
            <w:bookmarkStart w:id="0" w:name="_Hlk158203804"/>
            <w:r w:rsidRPr="00522304">
              <w:rPr>
                <w:rFonts w:ascii="Times New Roman" w:hAnsi="Times New Roman" w:cs="Times New Roman"/>
                <w:sz w:val="20"/>
                <w:szCs w:val="20"/>
                <w:lang w:val="ro-RO"/>
              </w:rPr>
              <w:t>Participarea la activitățile de coordonare și monitorizare a SNA și transmiterea con</w:t>
            </w:r>
            <w:r w:rsidR="003253F5">
              <w:rPr>
                <w:rFonts w:ascii="Times New Roman" w:hAnsi="Times New Roman" w:cs="Times New Roman"/>
                <w:sz w:val="20"/>
                <w:szCs w:val="20"/>
                <w:lang w:val="ro-RO"/>
              </w:rPr>
              <w:t>tribuțiilor anuale către PM</w:t>
            </w:r>
            <w:r w:rsidR="00970CF1">
              <w:rPr>
                <w:rFonts w:ascii="Times New Roman" w:hAnsi="Times New Roman" w:cs="Times New Roman"/>
                <w:sz w:val="20"/>
                <w:szCs w:val="20"/>
                <w:lang w:val="ro-RO"/>
              </w:rPr>
              <w:t xml:space="preserve"> Satu Mare</w:t>
            </w:r>
            <w:bookmarkEnd w:id="0"/>
          </w:p>
        </w:tc>
        <w:tc>
          <w:tcPr>
            <w:tcW w:w="2836" w:type="dxa"/>
          </w:tcPr>
          <w:p w14:paraId="4B1BEB09" w14:textId="77777777" w:rsidR="0004582E" w:rsidRPr="00522304" w:rsidRDefault="0004582E" w:rsidP="007D3CC5">
            <w:pPr>
              <w:jc w:val="both"/>
              <w:rPr>
                <w:rFonts w:ascii="Times New Roman" w:hAnsi="Times New Roman" w:cs="Times New Roman"/>
                <w:sz w:val="20"/>
                <w:szCs w:val="20"/>
                <w:lang w:val="ro-RO"/>
              </w:rPr>
            </w:pPr>
            <w:r w:rsidRPr="00522304">
              <w:rPr>
                <w:rFonts w:ascii="Times New Roman" w:hAnsi="Times New Roman" w:cs="Times New Roman"/>
                <w:sz w:val="20"/>
                <w:szCs w:val="20"/>
                <w:lang w:val="ro-RO"/>
              </w:rPr>
              <w:t>Rapoarte anuale</w:t>
            </w:r>
          </w:p>
          <w:p w14:paraId="09148646" w14:textId="77777777" w:rsidR="0004582E" w:rsidRPr="00522304" w:rsidRDefault="0004582E" w:rsidP="007D3CC5">
            <w:pPr>
              <w:jc w:val="both"/>
              <w:rPr>
                <w:rFonts w:ascii="Times New Roman" w:hAnsi="Times New Roman" w:cs="Times New Roman"/>
                <w:sz w:val="20"/>
                <w:szCs w:val="20"/>
                <w:lang w:val="ro-RO"/>
              </w:rPr>
            </w:pPr>
            <w:r w:rsidRPr="00522304">
              <w:rPr>
                <w:rFonts w:ascii="Times New Roman" w:hAnsi="Times New Roman" w:cs="Times New Roman"/>
                <w:sz w:val="20"/>
                <w:szCs w:val="20"/>
                <w:lang w:val="ro-RO"/>
              </w:rPr>
              <w:t>Nr persoane</w:t>
            </w:r>
            <w:r w:rsidR="003253F5">
              <w:rPr>
                <w:rFonts w:ascii="Times New Roman" w:hAnsi="Times New Roman" w:cs="Times New Roman"/>
                <w:sz w:val="20"/>
                <w:szCs w:val="20"/>
                <w:lang w:val="ro-RO"/>
              </w:rPr>
              <w:t xml:space="preserve"> </w:t>
            </w:r>
            <w:r w:rsidRPr="00522304">
              <w:rPr>
                <w:rFonts w:ascii="Times New Roman" w:hAnsi="Times New Roman" w:cs="Times New Roman"/>
                <w:sz w:val="20"/>
                <w:szCs w:val="20"/>
                <w:lang w:val="ro-RO"/>
              </w:rPr>
              <w:t>/</w:t>
            </w:r>
            <w:r w:rsidR="003253F5">
              <w:rPr>
                <w:rFonts w:ascii="Times New Roman" w:hAnsi="Times New Roman" w:cs="Times New Roman"/>
                <w:sz w:val="20"/>
                <w:szCs w:val="20"/>
                <w:lang w:val="ro-RO"/>
              </w:rPr>
              <w:t xml:space="preserve"> </w:t>
            </w:r>
            <w:r w:rsidRPr="00522304">
              <w:rPr>
                <w:rFonts w:ascii="Times New Roman" w:hAnsi="Times New Roman" w:cs="Times New Roman"/>
                <w:sz w:val="20"/>
                <w:szCs w:val="20"/>
                <w:lang w:val="ro-RO"/>
              </w:rPr>
              <w:t>instituție participante la reuniunile platformei de cooperare</w:t>
            </w:r>
          </w:p>
          <w:p w14:paraId="736FE246" w14:textId="77777777" w:rsidR="0004582E" w:rsidRPr="00522304" w:rsidRDefault="0004582E" w:rsidP="003253F5">
            <w:pPr>
              <w:jc w:val="both"/>
              <w:rPr>
                <w:rFonts w:ascii="Times New Roman" w:hAnsi="Times New Roman" w:cs="Times New Roman"/>
                <w:sz w:val="20"/>
                <w:szCs w:val="20"/>
                <w:lang w:val="ro-RO"/>
              </w:rPr>
            </w:pPr>
            <w:r w:rsidRPr="00522304">
              <w:rPr>
                <w:rFonts w:ascii="Times New Roman" w:hAnsi="Times New Roman" w:cs="Times New Roman"/>
                <w:sz w:val="20"/>
                <w:szCs w:val="20"/>
                <w:lang w:val="ro-RO"/>
              </w:rPr>
              <w:t>Nr. persoan</w:t>
            </w:r>
            <w:r w:rsidR="004B2D1F">
              <w:rPr>
                <w:rFonts w:ascii="Times New Roman" w:hAnsi="Times New Roman" w:cs="Times New Roman"/>
                <w:sz w:val="20"/>
                <w:szCs w:val="20"/>
                <w:lang w:val="ro-RO"/>
              </w:rPr>
              <w:t>e</w:t>
            </w:r>
            <w:r w:rsidR="003253F5">
              <w:rPr>
                <w:rFonts w:ascii="Times New Roman" w:hAnsi="Times New Roman" w:cs="Times New Roman"/>
                <w:sz w:val="20"/>
                <w:szCs w:val="20"/>
                <w:lang w:val="ro-RO"/>
              </w:rPr>
              <w:t xml:space="preserve"> </w:t>
            </w:r>
            <w:r w:rsidRPr="00522304">
              <w:rPr>
                <w:rFonts w:ascii="Times New Roman" w:hAnsi="Times New Roman" w:cs="Times New Roman"/>
                <w:sz w:val="20"/>
                <w:szCs w:val="20"/>
                <w:lang w:val="ro-RO"/>
              </w:rPr>
              <w:t>/</w:t>
            </w:r>
            <w:r w:rsidR="003253F5">
              <w:rPr>
                <w:rFonts w:ascii="Times New Roman" w:hAnsi="Times New Roman" w:cs="Times New Roman"/>
                <w:sz w:val="20"/>
                <w:szCs w:val="20"/>
                <w:lang w:val="ro-RO"/>
              </w:rPr>
              <w:t xml:space="preserve"> </w:t>
            </w:r>
            <w:r w:rsidRPr="00522304">
              <w:rPr>
                <w:rFonts w:ascii="Times New Roman" w:hAnsi="Times New Roman" w:cs="Times New Roman"/>
                <w:sz w:val="20"/>
                <w:szCs w:val="20"/>
                <w:lang w:val="ro-RO"/>
              </w:rPr>
              <w:t>instituție participante la misiunile tematice de evaluare</w:t>
            </w:r>
          </w:p>
        </w:tc>
        <w:tc>
          <w:tcPr>
            <w:tcW w:w="2549" w:type="dxa"/>
          </w:tcPr>
          <w:p w14:paraId="26489623" w14:textId="77777777" w:rsidR="0004582E" w:rsidRPr="00522304" w:rsidRDefault="0004582E" w:rsidP="007D3CC5">
            <w:pPr>
              <w:jc w:val="both"/>
              <w:rPr>
                <w:rFonts w:ascii="Times New Roman" w:hAnsi="Times New Roman" w:cs="Times New Roman"/>
                <w:sz w:val="20"/>
                <w:szCs w:val="20"/>
                <w:lang w:val="ro-RO"/>
              </w:rPr>
            </w:pPr>
            <w:r w:rsidRPr="00522304">
              <w:rPr>
                <w:rFonts w:ascii="Times New Roman" w:hAnsi="Times New Roman" w:cs="Times New Roman"/>
                <w:sz w:val="20"/>
                <w:szCs w:val="20"/>
                <w:lang w:val="ro-RO"/>
              </w:rPr>
              <w:t>Transmiterea de date incomplete sau cu întârziere</w:t>
            </w:r>
          </w:p>
          <w:p w14:paraId="49B4762F" w14:textId="77777777" w:rsidR="0004582E" w:rsidRPr="00522304" w:rsidRDefault="0004582E" w:rsidP="007D3CC5">
            <w:pPr>
              <w:jc w:val="both"/>
              <w:rPr>
                <w:rFonts w:ascii="Times New Roman" w:hAnsi="Times New Roman" w:cs="Times New Roman"/>
                <w:sz w:val="20"/>
                <w:szCs w:val="20"/>
                <w:lang w:val="ro-RO"/>
              </w:rPr>
            </w:pPr>
            <w:r w:rsidRPr="00522304">
              <w:rPr>
                <w:rFonts w:ascii="Times New Roman" w:hAnsi="Times New Roman" w:cs="Times New Roman"/>
                <w:sz w:val="20"/>
                <w:szCs w:val="20"/>
                <w:lang w:val="ro-RO"/>
              </w:rPr>
              <w:t>Caracterul formal al demersului</w:t>
            </w:r>
          </w:p>
        </w:tc>
        <w:tc>
          <w:tcPr>
            <w:tcW w:w="1988" w:type="dxa"/>
          </w:tcPr>
          <w:p w14:paraId="2B26CF21" w14:textId="77777777" w:rsidR="0004582E" w:rsidRPr="00522304" w:rsidRDefault="0004582E" w:rsidP="007D3CC5">
            <w:pPr>
              <w:jc w:val="both"/>
              <w:rPr>
                <w:rFonts w:ascii="Times New Roman" w:hAnsi="Times New Roman" w:cs="Times New Roman"/>
                <w:sz w:val="20"/>
                <w:szCs w:val="20"/>
                <w:lang w:val="ro-RO"/>
              </w:rPr>
            </w:pPr>
            <w:r w:rsidRPr="00522304">
              <w:rPr>
                <w:rFonts w:ascii="Times New Roman" w:hAnsi="Times New Roman" w:cs="Times New Roman"/>
                <w:sz w:val="20"/>
                <w:szCs w:val="20"/>
                <w:lang w:val="ro-RO"/>
              </w:rPr>
              <w:t>Raport anual</w:t>
            </w:r>
          </w:p>
          <w:p w14:paraId="0AE4E79A" w14:textId="77777777" w:rsidR="0004582E" w:rsidRPr="00522304" w:rsidRDefault="0004582E" w:rsidP="007D3CC5">
            <w:pPr>
              <w:jc w:val="both"/>
              <w:rPr>
                <w:rFonts w:ascii="Times New Roman" w:hAnsi="Times New Roman" w:cs="Times New Roman"/>
                <w:sz w:val="20"/>
                <w:szCs w:val="20"/>
                <w:lang w:val="ro-RO"/>
              </w:rPr>
            </w:pPr>
            <w:r w:rsidRPr="00522304">
              <w:rPr>
                <w:rFonts w:ascii="Times New Roman" w:hAnsi="Times New Roman" w:cs="Times New Roman"/>
                <w:sz w:val="20"/>
                <w:szCs w:val="20"/>
                <w:lang w:val="ro-RO"/>
              </w:rPr>
              <w:t>Minute reuniuni</w:t>
            </w:r>
          </w:p>
          <w:p w14:paraId="0A95C4C8" w14:textId="77777777" w:rsidR="0004582E" w:rsidRPr="00522304" w:rsidRDefault="0004582E" w:rsidP="007D3CC5">
            <w:pPr>
              <w:jc w:val="both"/>
              <w:rPr>
                <w:rFonts w:ascii="Times New Roman" w:hAnsi="Times New Roman" w:cs="Times New Roman"/>
                <w:sz w:val="20"/>
                <w:szCs w:val="20"/>
                <w:lang w:val="ro-RO"/>
              </w:rPr>
            </w:pPr>
            <w:r w:rsidRPr="00522304">
              <w:rPr>
                <w:rFonts w:ascii="Times New Roman" w:hAnsi="Times New Roman" w:cs="Times New Roman"/>
                <w:sz w:val="20"/>
                <w:szCs w:val="20"/>
                <w:lang w:val="ro-RO"/>
              </w:rPr>
              <w:t>Liste participanți</w:t>
            </w:r>
          </w:p>
        </w:tc>
        <w:tc>
          <w:tcPr>
            <w:tcW w:w="1276" w:type="dxa"/>
          </w:tcPr>
          <w:p w14:paraId="2EAAEB39" w14:textId="77777777" w:rsidR="0004582E" w:rsidRPr="00522304" w:rsidRDefault="0004582E" w:rsidP="007D3CC5">
            <w:pPr>
              <w:jc w:val="center"/>
              <w:rPr>
                <w:rFonts w:ascii="Times New Roman" w:hAnsi="Times New Roman" w:cs="Times New Roman"/>
                <w:sz w:val="20"/>
                <w:szCs w:val="20"/>
                <w:lang w:val="ro-RO"/>
              </w:rPr>
            </w:pPr>
            <w:r w:rsidRPr="00522304">
              <w:rPr>
                <w:rFonts w:ascii="Times New Roman" w:hAnsi="Times New Roman" w:cs="Times New Roman"/>
                <w:sz w:val="20"/>
                <w:szCs w:val="20"/>
                <w:lang w:val="ro-RO"/>
              </w:rPr>
              <w:t>Anual</w:t>
            </w:r>
          </w:p>
        </w:tc>
        <w:tc>
          <w:tcPr>
            <w:tcW w:w="2129" w:type="dxa"/>
          </w:tcPr>
          <w:p w14:paraId="6E0EB6E1" w14:textId="77777777" w:rsidR="0004582E" w:rsidRPr="00522304" w:rsidRDefault="0004582E" w:rsidP="007D3CC5">
            <w:pPr>
              <w:jc w:val="both"/>
              <w:rPr>
                <w:rFonts w:ascii="Times New Roman" w:hAnsi="Times New Roman" w:cs="Times New Roman"/>
                <w:sz w:val="20"/>
                <w:szCs w:val="20"/>
                <w:lang w:val="ro-RO"/>
              </w:rPr>
            </w:pPr>
            <w:r w:rsidRPr="00522304">
              <w:rPr>
                <w:rFonts w:ascii="Times New Roman" w:hAnsi="Times New Roman" w:cs="Times New Roman"/>
                <w:sz w:val="20"/>
                <w:szCs w:val="20"/>
                <w:lang w:val="ro-RO"/>
              </w:rPr>
              <w:t>Conducerea instituției</w:t>
            </w:r>
          </w:p>
          <w:p w14:paraId="458AD963" w14:textId="77777777" w:rsidR="0004582E" w:rsidRPr="00522304" w:rsidRDefault="0004582E" w:rsidP="007D3CC5">
            <w:pPr>
              <w:jc w:val="both"/>
              <w:rPr>
                <w:rFonts w:ascii="Times New Roman" w:hAnsi="Times New Roman" w:cs="Times New Roman"/>
                <w:sz w:val="20"/>
                <w:szCs w:val="20"/>
                <w:lang w:val="ro-RO"/>
              </w:rPr>
            </w:pPr>
            <w:r w:rsidRPr="00522304">
              <w:rPr>
                <w:rFonts w:ascii="Times New Roman" w:hAnsi="Times New Roman" w:cs="Times New Roman"/>
                <w:sz w:val="20"/>
                <w:szCs w:val="20"/>
                <w:lang w:val="ro-RO"/>
              </w:rPr>
              <w:t>Coordonatorul Planului de Integritate</w:t>
            </w:r>
            <w:r w:rsidR="003253F5">
              <w:rPr>
                <w:rFonts w:ascii="Times New Roman" w:hAnsi="Times New Roman" w:cs="Times New Roman"/>
                <w:sz w:val="20"/>
                <w:szCs w:val="20"/>
                <w:lang w:val="ro-RO"/>
              </w:rPr>
              <w:t xml:space="preserve"> </w:t>
            </w:r>
            <w:r w:rsidRPr="00522304">
              <w:rPr>
                <w:rFonts w:ascii="Times New Roman" w:hAnsi="Times New Roman" w:cs="Times New Roman"/>
                <w:sz w:val="20"/>
                <w:szCs w:val="20"/>
                <w:lang w:val="ro-RO"/>
              </w:rPr>
              <w:t>/</w:t>
            </w:r>
            <w:r w:rsidR="003253F5">
              <w:rPr>
                <w:rFonts w:ascii="Times New Roman" w:hAnsi="Times New Roman" w:cs="Times New Roman"/>
                <w:sz w:val="20"/>
                <w:szCs w:val="20"/>
                <w:lang w:val="ro-RO"/>
              </w:rPr>
              <w:t xml:space="preserve"> </w:t>
            </w:r>
            <w:r w:rsidRPr="00522304">
              <w:rPr>
                <w:rFonts w:ascii="Times New Roman" w:hAnsi="Times New Roman" w:cs="Times New Roman"/>
                <w:sz w:val="20"/>
                <w:szCs w:val="20"/>
                <w:lang w:val="ro-RO"/>
              </w:rPr>
              <w:t xml:space="preserve"> persoanele desemnate pentru implementarea SNA</w:t>
            </w:r>
          </w:p>
        </w:tc>
        <w:tc>
          <w:tcPr>
            <w:tcW w:w="1742" w:type="dxa"/>
            <w:gridSpan w:val="3"/>
          </w:tcPr>
          <w:p w14:paraId="7AC28A58" w14:textId="77777777" w:rsidR="0004582E" w:rsidRPr="00522304" w:rsidRDefault="0004582E" w:rsidP="007D3CC5">
            <w:pPr>
              <w:jc w:val="both"/>
              <w:rPr>
                <w:rFonts w:ascii="Times New Roman" w:hAnsi="Times New Roman" w:cs="Times New Roman"/>
                <w:sz w:val="20"/>
                <w:szCs w:val="20"/>
                <w:lang w:val="ro-RO"/>
              </w:rPr>
            </w:pPr>
            <w:r w:rsidRPr="00522304">
              <w:rPr>
                <w:rFonts w:ascii="Times New Roman" w:hAnsi="Times New Roman" w:cs="Times New Roman"/>
                <w:sz w:val="20"/>
                <w:szCs w:val="20"/>
                <w:lang w:val="ro-RO"/>
              </w:rPr>
              <w:t>Nu este cazul.</w:t>
            </w:r>
          </w:p>
        </w:tc>
      </w:tr>
      <w:tr w:rsidR="00B1134E" w:rsidRPr="00522304" w14:paraId="0843B8A1" w14:textId="77777777" w:rsidTr="001509C8">
        <w:tc>
          <w:tcPr>
            <w:tcW w:w="3114" w:type="dxa"/>
          </w:tcPr>
          <w:p w14:paraId="50A78486" w14:textId="77777777" w:rsidR="00522304" w:rsidRPr="00522304" w:rsidRDefault="00B350D9" w:rsidP="007D3CC5">
            <w:pPr>
              <w:widowControl w:val="0"/>
              <w:autoSpaceDE w:val="0"/>
              <w:autoSpaceDN w:val="0"/>
              <w:adjustRightInd w:val="0"/>
              <w:ind w:firstLine="5"/>
              <w:jc w:val="both"/>
              <w:rPr>
                <w:rFonts w:ascii="Times New Roman" w:hAnsi="Times New Roman" w:cs="Times New Roman"/>
                <w:sz w:val="20"/>
                <w:szCs w:val="20"/>
                <w:lang w:val="ro-RO"/>
              </w:rPr>
            </w:pPr>
            <w:r w:rsidRPr="00522304">
              <w:rPr>
                <w:rFonts w:ascii="Times New Roman" w:hAnsi="Times New Roman" w:cs="Times New Roman"/>
                <w:sz w:val="20"/>
                <w:szCs w:val="20"/>
                <w:lang w:val="ro-RO"/>
              </w:rPr>
              <w:lastRenderedPageBreak/>
              <w:t>1.10</w:t>
            </w:r>
            <w:r w:rsidR="0004582E" w:rsidRPr="00522304">
              <w:rPr>
                <w:rFonts w:ascii="Times New Roman" w:hAnsi="Times New Roman" w:cs="Times New Roman"/>
                <w:sz w:val="20"/>
                <w:szCs w:val="20"/>
                <w:lang w:val="ro-RO"/>
              </w:rPr>
              <w:t xml:space="preserve"> Realizarea pe pagina de internet </w:t>
            </w:r>
            <w:hyperlink r:id="rId8" w:history="1">
              <w:r w:rsidR="0004582E" w:rsidRPr="00522304">
                <w:rPr>
                  <w:rStyle w:val="Hyperlink"/>
                  <w:rFonts w:ascii="Times New Roman" w:hAnsi="Times New Roman" w:cs="Times New Roman"/>
                  <w:color w:val="auto"/>
                  <w:sz w:val="20"/>
                  <w:szCs w:val="20"/>
                  <w:u w:val="none"/>
                  <w:lang w:val="ro-RO"/>
                </w:rPr>
                <w:t>a</w:t>
              </w:r>
            </w:hyperlink>
            <w:r w:rsidR="0004582E" w:rsidRPr="00522304">
              <w:rPr>
                <w:rStyle w:val="Hyperlink"/>
                <w:rFonts w:ascii="Times New Roman" w:hAnsi="Times New Roman" w:cs="Times New Roman"/>
                <w:color w:val="auto"/>
                <w:sz w:val="20"/>
                <w:szCs w:val="20"/>
                <w:u w:val="none"/>
                <w:lang w:val="ro-RO"/>
              </w:rPr>
              <w:t xml:space="preserve"> instituției </w:t>
            </w:r>
            <w:r w:rsidR="0004582E" w:rsidRPr="00522304">
              <w:rPr>
                <w:rFonts w:ascii="Times New Roman" w:hAnsi="Times New Roman" w:cs="Times New Roman"/>
                <w:sz w:val="20"/>
                <w:szCs w:val="20"/>
                <w:lang w:val="ro-RO"/>
              </w:rPr>
              <w:t xml:space="preserve">a unei secțiuni </w:t>
            </w:r>
            <w:r w:rsidR="0004582E" w:rsidRPr="00522304">
              <w:rPr>
                <w:rStyle w:val="Hyperlink"/>
                <w:rFonts w:ascii="Times New Roman" w:hAnsi="Times New Roman" w:cs="Times New Roman"/>
                <w:color w:val="auto"/>
                <w:sz w:val="20"/>
                <w:szCs w:val="20"/>
                <w:u w:val="none"/>
                <w:lang w:val="ro-RO"/>
              </w:rPr>
              <w:t>dedicate domeniului integritate</w:t>
            </w:r>
            <w:r w:rsidR="0004582E" w:rsidRPr="00522304">
              <w:rPr>
                <w:rFonts w:ascii="Times New Roman" w:hAnsi="Times New Roman" w:cs="Times New Roman"/>
                <w:sz w:val="20"/>
                <w:szCs w:val="20"/>
                <w:lang w:val="ro-RO"/>
              </w:rPr>
              <w:t xml:space="preserve"> în care vor fi publicate: declarația de aderare, planul de integritate, rapoartele de autoevaluare, </w:t>
            </w:r>
          </w:p>
          <w:p w14:paraId="4593F2A1" w14:textId="77777777" w:rsidR="0004582E" w:rsidRPr="00522304" w:rsidRDefault="0004582E" w:rsidP="007D3CC5">
            <w:pPr>
              <w:widowControl w:val="0"/>
              <w:autoSpaceDE w:val="0"/>
              <w:autoSpaceDN w:val="0"/>
              <w:adjustRightInd w:val="0"/>
              <w:jc w:val="both"/>
              <w:rPr>
                <w:rFonts w:ascii="Times New Roman" w:hAnsi="Times New Roman" w:cs="Times New Roman"/>
                <w:sz w:val="20"/>
                <w:szCs w:val="20"/>
                <w:lang w:val="ro-RO"/>
              </w:rPr>
            </w:pPr>
            <w:r w:rsidRPr="00522304">
              <w:rPr>
                <w:rFonts w:ascii="Times New Roman" w:hAnsi="Times New Roman" w:cs="Times New Roman"/>
                <w:sz w:val="20"/>
                <w:szCs w:val="20"/>
                <w:lang w:val="ro-RO"/>
              </w:rPr>
              <w:t>informații, exemple de bune practici, în domeniu etc</w:t>
            </w:r>
          </w:p>
        </w:tc>
        <w:tc>
          <w:tcPr>
            <w:tcW w:w="2836" w:type="dxa"/>
          </w:tcPr>
          <w:p w14:paraId="57CFDE2F" w14:textId="77777777" w:rsidR="0004582E" w:rsidRPr="00522304" w:rsidRDefault="0004582E" w:rsidP="007D3CC5">
            <w:pPr>
              <w:widowControl w:val="0"/>
              <w:autoSpaceDE w:val="0"/>
              <w:autoSpaceDN w:val="0"/>
              <w:adjustRightInd w:val="0"/>
              <w:jc w:val="both"/>
              <w:rPr>
                <w:rFonts w:ascii="Times New Roman" w:hAnsi="Times New Roman" w:cs="Times New Roman"/>
                <w:sz w:val="20"/>
                <w:szCs w:val="20"/>
                <w:lang w:val="ro-RO"/>
              </w:rPr>
            </w:pPr>
            <w:r w:rsidRPr="00522304">
              <w:rPr>
                <w:rFonts w:ascii="Times New Roman" w:hAnsi="Times New Roman" w:cs="Times New Roman"/>
                <w:sz w:val="20"/>
                <w:szCs w:val="20"/>
                <w:lang w:val="ro-RO"/>
              </w:rPr>
              <w:t>Secțiune distinctă creată pe website</w:t>
            </w:r>
          </w:p>
          <w:p w14:paraId="5C8B86CA" w14:textId="77777777" w:rsidR="0004582E" w:rsidRPr="00522304" w:rsidRDefault="0004582E" w:rsidP="007D3CC5">
            <w:pPr>
              <w:widowControl w:val="0"/>
              <w:autoSpaceDE w:val="0"/>
              <w:autoSpaceDN w:val="0"/>
              <w:adjustRightInd w:val="0"/>
              <w:jc w:val="both"/>
              <w:rPr>
                <w:rFonts w:ascii="Times New Roman" w:hAnsi="Times New Roman" w:cs="Times New Roman"/>
                <w:sz w:val="20"/>
                <w:szCs w:val="20"/>
                <w:lang w:val="ro-RO"/>
              </w:rPr>
            </w:pPr>
            <w:r w:rsidRPr="00522304">
              <w:rPr>
                <w:rFonts w:ascii="Times New Roman" w:hAnsi="Times New Roman" w:cs="Times New Roman"/>
                <w:sz w:val="20"/>
                <w:szCs w:val="20"/>
                <w:lang w:val="ro-RO"/>
              </w:rPr>
              <w:t>Număr de materiale publicate</w:t>
            </w:r>
          </w:p>
        </w:tc>
        <w:tc>
          <w:tcPr>
            <w:tcW w:w="2549" w:type="dxa"/>
          </w:tcPr>
          <w:p w14:paraId="6FBEEBCA" w14:textId="77777777" w:rsidR="0004582E" w:rsidRPr="00522304" w:rsidRDefault="0004582E" w:rsidP="007D3CC5">
            <w:pPr>
              <w:widowControl w:val="0"/>
              <w:autoSpaceDE w:val="0"/>
              <w:autoSpaceDN w:val="0"/>
              <w:adjustRightInd w:val="0"/>
              <w:jc w:val="both"/>
              <w:rPr>
                <w:rFonts w:ascii="Times New Roman" w:hAnsi="Times New Roman" w:cs="Times New Roman"/>
                <w:sz w:val="20"/>
                <w:szCs w:val="20"/>
                <w:lang w:val="ro-RO"/>
              </w:rPr>
            </w:pPr>
            <w:r w:rsidRPr="00522304">
              <w:rPr>
                <w:rFonts w:ascii="Times New Roman" w:hAnsi="Times New Roman" w:cs="Times New Roman"/>
                <w:sz w:val="20"/>
                <w:szCs w:val="20"/>
                <w:lang w:val="ro-RO"/>
              </w:rPr>
              <w:t>Întârzieri în actualizarea informațiilor</w:t>
            </w:r>
          </w:p>
          <w:p w14:paraId="0A68A09E" w14:textId="77777777" w:rsidR="0004582E" w:rsidRPr="00522304" w:rsidRDefault="0004582E" w:rsidP="007D3CC5">
            <w:pPr>
              <w:jc w:val="both"/>
              <w:rPr>
                <w:rFonts w:ascii="Times New Roman" w:hAnsi="Times New Roman" w:cs="Times New Roman"/>
                <w:sz w:val="20"/>
                <w:szCs w:val="20"/>
                <w:lang w:val="ro-RO"/>
              </w:rPr>
            </w:pPr>
            <w:r w:rsidRPr="00522304">
              <w:rPr>
                <w:rFonts w:ascii="Times New Roman" w:hAnsi="Times New Roman" w:cs="Times New Roman"/>
                <w:sz w:val="20"/>
                <w:szCs w:val="20"/>
                <w:lang w:val="ro-RO"/>
              </w:rPr>
              <w:t>Înt</w:t>
            </w:r>
            <w:r w:rsidR="00960DE7" w:rsidRPr="00522304">
              <w:rPr>
                <w:rFonts w:ascii="Times New Roman" w:hAnsi="Times New Roman" w:cs="Times New Roman"/>
                <w:sz w:val="20"/>
                <w:szCs w:val="20"/>
                <w:lang w:val="ro-RO"/>
              </w:rPr>
              <w:t>ârzieri în realizarea secțiunii</w:t>
            </w:r>
            <w:r w:rsidR="00066632">
              <w:rPr>
                <w:rFonts w:ascii="Times New Roman" w:hAnsi="Times New Roman" w:cs="Times New Roman"/>
                <w:sz w:val="20"/>
                <w:szCs w:val="20"/>
                <w:lang w:val="ro-RO"/>
              </w:rPr>
              <w:t xml:space="preserve"> </w:t>
            </w:r>
            <w:r w:rsidRPr="00522304">
              <w:rPr>
                <w:rFonts w:ascii="Times New Roman" w:hAnsi="Times New Roman" w:cs="Times New Roman"/>
                <w:sz w:val="20"/>
                <w:szCs w:val="20"/>
                <w:lang w:val="ro-RO"/>
              </w:rPr>
              <w:t xml:space="preserve">/ încărcarea cu date a secțiunii cauzate de supraîncărcarea cu alte sarcini a personalului implicat </w:t>
            </w:r>
          </w:p>
          <w:p w14:paraId="6AE6872A" w14:textId="77777777" w:rsidR="0004582E" w:rsidRPr="00522304" w:rsidRDefault="0004582E" w:rsidP="007D3CC5">
            <w:pPr>
              <w:widowControl w:val="0"/>
              <w:autoSpaceDE w:val="0"/>
              <w:autoSpaceDN w:val="0"/>
              <w:adjustRightInd w:val="0"/>
              <w:jc w:val="both"/>
              <w:rPr>
                <w:rFonts w:ascii="Times New Roman" w:hAnsi="Times New Roman" w:cs="Times New Roman"/>
                <w:sz w:val="20"/>
                <w:szCs w:val="20"/>
                <w:lang w:val="ro-RO"/>
              </w:rPr>
            </w:pPr>
            <w:r w:rsidRPr="00522304">
              <w:rPr>
                <w:rFonts w:ascii="Times New Roman" w:hAnsi="Times New Roman" w:cs="Times New Roman"/>
                <w:sz w:val="20"/>
                <w:szCs w:val="20"/>
                <w:lang w:val="ro-RO"/>
              </w:rPr>
              <w:t>Lipsa personalului specializat</w:t>
            </w:r>
          </w:p>
        </w:tc>
        <w:tc>
          <w:tcPr>
            <w:tcW w:w="1988" w:type="dxa"/>
          </w:tcPr>
          <w:p w14:paraId="28DC582F" w14:textId="77777777" w:rsidR="0004582E" w:rsidRPr="00522304" w:rsidRDefault="0004582E" w:rsidP="007D3CC5">
            <w:pPr>
              <w:widowControl w:val="0"/>
              <w:autoSpaceDE w:val="0"/>
              <w:autoSpaceDN w:val="0"/>
              <w:adjustRightInd w:val="0"/>
              <w:ind w:firstLine="5"/>
              <w:jc w:val="both"/>
              <w:rPr>
                <w:rFonts w:ascii="Times New Roman" w:hAnsi="Times New Roman" w:cs="Times New Roman"/>
                <w:sz w:val="20"/>
                <w:szCs w:val="20"/>
                <w:lang w:val="ro-RO"/>
              </w:rPr>
            </w:pPr>
            <w:r w:rsidRPr="00522304">
              <w:rPr>
                <w:rFonts w:ascii="Times New Roman" w:hAnsi="Times New Roman" w:cs="Times New Roman"/>
                <w:sz w:val="20"/>
                <w:szCs w:val="20"/>
                <w:lang w:val="ro-RO"/>
              </w:rPr>
              <w:t xml:space="preserve">Pagina web a instituției </w:t>
            </w:r>
          </w:p>
        </w:tc>
        <w:tc>
          <w:tcPr>
            <w:tcW w:w="1276" w:type="dxa"/>
          </w:tcPr>
          <w:p w14:paraId="4F0CD0C0" w14:textId="0EB55FB3" w:rsidR="0004582E" w:rsidRPr="00522304" w:rsidRDefault="009D0137" w:rsidP="007D3CC5">
            <w:pPr>
              <w:widowControl w:val="0"/>
              <w:autoSpaceDE w:val="0"/>
              <w:autoSpaceDN w:val="0"/>
              <w:adjustRightInd w:val="0"/>
              <w:jc w:val="center"/>
              <w:rPr>
                <w:rFonts w:ascii="Times New Roman" w:hAnsi="Times New Roman" w:cs="Times New Roman"/>
                <w:sz w:val="20"/>
                <w:szCs w:val="20"/>
                <w:lang w:val="ro-RO"/>
              </w:rPr>
            </w:pPr>
            <w:r>
              <w:rPr>
                <w:rFonts w:ascii="Times New Roman" w:hAnsi="Times New Roman" w:cs="Times New Roman"/>
                <w:sz w:val="20"/>
                <w:szCs w:val="20"/>
                <w:lang w:val="ro-RO"/>
              </w:rPr>
              <w:t>Anual</w:t>
            </w:r>
          </w:p>
        </w:tc>
        <w:tc>
          <w:tcPr>
            <w:tcW w:w="2129" w:type="dxa"/>
          </w:tcPr>
          <w:p w14:paraId="39B1245A" w14:textId="77777777" w:rsidR="0004582E" w:rsidRPr="00522304" w:rsidRDefault="0004582E" w:rsidP="007D3CC5">
            <w:pPr>
              <w:jc w:val="both"/>
              <w:rPr>
                <w:rFonts w:ascii="Times New Roman" w:hAnsi="Times New Roman" w:cs="Times New Roman"/>
                <w:sz w:val="20"/>
                <w:szCs w:val="20"/>
                <w:lang w:val="ro-RO"/>
              </w:rPr>
            </w:pPr>
            <w:r w:rsidRPr="00522304">
              <w:rPr>
                <w:rFonts w:ascii="Times New Roman" w:hAnsi="Times New Roman" w:cs="Times New Roman"/>
                <w:sz w:val="20"/>
                <w:szCs w:val="20"/>
                <w:lang w:val="ro-RO"/>
              </w:rPr>
              <w:t>Conducerea instituției</w:t>
            </w:r>
          </w:p>
          <w:p w14:paraId="5BCC58ED" w14:textId="77777777" w:rsidR="0004582E" w:rsidRPr="00522304" w:rsidRDefault="0004582E" w:rsidP="007D3CC5">
            <w:pPr>
              <w:jc w:val="both"/>
              <w:rPr>
                <w:rFonts w:ascii="Times New Roman" w:hAnsi="Times New Roman" w:cs="Times New Roman"/>
                <w:sz w:val="20"/>
                <w:szCs w:val="20"/>
                <w:lang w:val="ro-RO"/>
              </w:rPr>
            </w:pPr>
            <w:r w:rsidRPr="00522304">
              <w:rPr>
                <w:rFonts w:ascii="Times New Roman" w:hAnsi="Times New Roman" w:cs="Times New Roman"/>
                <w:sz w:val="20"/>
                <w:szCs w:val="20"/>
                <w:lang w:val="ro-RO"/>
              </w:rPr>
              <w:t>Coordonatorul Planului de Integritate</w:t>
            </w:r>
            <w:r w:rsidR="00DD1A74">
              <w:rPr>
                <w:rFonts w:ascii="Times New Roman" w:hAnsi="Times New Roman" w:cs="Times New Roman"/>
                <w:sz w:val="20"/>
                <w:szCs w:val="20"/>
                <w:lang w:val="ro-RO"/>
              </w:rPr>
              <w:t xml:space="preserve"> </w:t>
            </w:r>
            <w:r w:rsidRPr="00522304">
              <w:rPr>
                <w:rFonts w:ascii="Times New Roman" w:hAnsi="Times New Roman" w:cs="Times New Roman"/>
                <w:sz w:val="20"/>
                <w:szCs w:val="20"/>
                <w:lang w:val="ro-RO"/>
              </w:rPr>
              <w:t>/</w:t>
            </w:r>
            <w:r w:rsidR="00DD1A74">
              <w:rPr>
                <w:rFonts w:ascii="Times New Roman" w:hAnsi="Times New Roman" w:cs="Times New Roman"/>
                <w:sz w:val="20"/>
                <w:szCs w:val="20"/>
                <w:lang w:val="ro-RO"/>
              </w:rPr>
              <w:t xml:space="preserve"> </w:t>
            </w:r>
            <w:r w:rsidRPr="00522304">
              <w:rPr>
                <w:rFonts w:ascii="Times New Roman" w:hAnsi="Times New Roman" w:cs="Times New Roman"/>
                <w:sz w:val="20"/>
                <w:szCs w:val="20"/>
                <w:lang w:val="ro-RO"/>
              </w:rPr>
              <w:t xml:space="preserve"> persoanele desemnate pentru implementarea SNA</w:t>
            </w:r>
          </w:p>
          <w:p w14:paraId="497C59D5" w14:textId="77777777" w:rsidR="0004582E" w:rsidRPr="00522304" w:rsidRDefault="0004582E" w:rsidP="007D3CC5">
            <w:pPr>
              <w:widowControl w:val="0"/>
              <w:autoSpaceDE w:val="0"/>
              <w:autoSpaceDN w:val="0"/>
              <w:adjustRightInd w:val="0"/>
              <w:jc w:val="both"/>
              <w:rPr>
                <w:rFonts w:ascii="Times New Roman" w:hAnsi="Times New Roman" w:cs="Times New Roman"/>
                <w:sz w:val="20"/>
                <w:szCs w:val="20"/>
                <w:lang w:val="ro-RO"/>
              </w:rPr>
            </w:pPr>
          </w:p>
        </w:tc>
        <w:tc>
          <w:tcPr>
            <w:tcW w:w="1742" w:type="dxa"/>
            <w:gridSpan w:val="3"/>
          </w:tcPr>
          <w:p w14:paraId="428F2322" w14:textId="77777777" w:rsidR="0004582E" w:rsidRPr="00522304" w:rsidRDefault="0004582E" w:rsidP="007D3CC5">
            <w:pPr>
              <w:jc w:val="both"/>
              <w:rPr>
                <w:rFonts w:ascii="Times New Roman" w:hAnsi="Times New Roman" w:cs="Times New Roman"/>
                <w:sz w:val="20"/>
                <w:szCs w:val="20"/>
                <w:lang w:val="ro-RO"/>
              </w:rPr>
            </w:pPr>
            <w:r w:rsidRPr="00522304">
              <w:rPr>
                <w:rFonts w:ascii="Times New Roman" w:hAnsi="Times New Roman" w:cs="Times New Roman"/>
                <w:sz w:val="20"/>
                <w:szCs w:val="20"/>
                <w:lang w:val="ro-RO"/>
              </w:rPr>
              <w:t>Nu este cazul.</w:t>
            </w:r>
          </w:p>
        </w:tc>
      </w:tr>
      <w:tr w:rsidR="00B1134E" w:rsidRPr="00522304" w14:paraId="641F0B4C" w14:textId="77777777" w:rsidTr="001509C8">
        <w:tc>
          <w:tcPr>
            <w:tcW w:w="3114" w:type="dxa"/>
          </w:tcPr>
          <w:p w14:paraId="290EB3D5" w14:textId="77777777" w:rsidR="0004582E" w:rsidRPr="00522304" w:rsidRDefault="00B350D9" w:rsidP="007D3CC5">
            <w:pPr>
              <w:jc w:val="both"/>
              <w:rPr>
                <w:rFonts w:ascii="Times New Roman" w:hAnsi="Times New Roman" w:cs="Times New Roman"/>
                <w:sz w:val="20"/>
                <w:szCs w:val="20"/>
                <w:lang w:val="ro-RO"/>
              </w:rPr>
            </w:pPr>
            <w:bookmarkStart w:id="1" w:name="_Hlk158207516"/>
            <w:r w:rsidRPr="00522304">
              <w:rPr>
                <w:rFonts w:ascii="Times New Roman" w:hAnsi="Times New Roman" w:cs="Times New Roman"/>
                <w:sz w:val="20"/>
                <w:szCs w:val="20"/>
                <w:lang w:val="ro-RO"/>
              </w:rPr>
              <w:t>1.11</w:t>
            </w:r>
            <w:r w:rsidR="0004582E" w:rsidRPr="00522304">
              <w:rPr>
                <w:rFonts w:ascii="Times New Roman" w:hAnsi="Times New Roman" w:cs="Times New Roman"/>
                <w:sz w:val="20"/>
                <w:szCs w:val="20"/>
                <w:lang w:val="ro-RO"/>
              </w:rPr>
              <w:t xml:space="preserve"> </w:t>
            </w:r>
            <w:r w:rsidR="00EB42BC">
              <w:rPr>
                <w:rFonts w:ascii="Times New Roman" w:hAnsi="Times New Roman" w:cs="Times New Roman"/>
                <w:sz w:val="20"/>
                <w:szCs w:val="20"/>
                <w:lang w:val="ro-RO"/>
              </w:rPr>
              <w:t>Instituirea unor măsuri de reevaluare periodică și actualizare</w:t>
            </w:r>
            <w:r w:rsidR="0004582E" w:rsidRPr="00522304">
              <w:rPr>
                <w:rFonts w:ascii="Times New Roman" w:hAnsi="Times New Roman" w:cs="Times New Roman"/>
                <w:sz w:val="20"/>
                <w:szCs w:val="20"/>
                <w:lang w:val="ro-RO"/>
              </w:rPr>
              <w:t xml:space="preserve"> a sistemului de control intern</w:t>
            </w:r>
            <w:r w:rsidR="00DD1A74">
              <w:rPr>
                <w:rFonts w:ascii="Times New Roman" w:hAnsi="Times New Roman" w:cs="Times New Roman"/>
                <w:sz w:val="20"/>
                <w:szCs w:val="20"/>
                <w:lang w:val="ro-RO"/>
              </w:rPr>
              <w:t xml:space="preserve"> </w:t>
            </w:r>
            <w:r w:rsidR="0004582E" w:rsidRPr="00522304">
              <w:rPr>
                <w:rFonts w:ascii="Times New Roman" w:hAnsi="Times New Roman" w:cs="Times New Roman"/>
                <w:sz w:val="20"/>
                <w:szCs w:val="20"/>
                <w:lang w:val="ro-RO"/>
              </w:rPr>
              <w:t>managerial</w:t>
            </w:r>
            <w:bookmarkEnd w:id="1"/>
          </w:p>
        </w:tc>
        <w:tc>
          <w:tcPr>
            <w:tcW w:w="2836" w:type="dxa"/>
          </w:tcPr>
          <w:p w14:paraId="3415C6D3" w14:textId="77777777" w:rsidR="0004582E" w:rsidRPr="00522304" w:rsidRDefault="0004582E" w:rsidP="007D3CC5">
            <w:pPr>
              <w:jc w:val="both"/>
              <w:rPr>
                <w:rFonts w:ascii="Times New Roman" w:hAnsi="Times New Roman" w:cs="Times New Roman"/>
                <w:sz w:val="20"/>
                <w:szCs w:val="20"/>
                <w:lang w:val="ro-RO"/>
              </w:rPr>
            </w:pPr>
            <w:r w:rsidRPr="00522304">
              <w:rPr>
                <w:rFonts w:ascii="Times New Roman" w:hAnsi="Times New Roman" w:cs="Times New Roman"/>
                <w:sz w:val="20"/>
                <w:szCs w:val="20"/>
                <w:lang w:val="ro-RO"/>
              </w:rPr>
              <w:t>Nr. proceduri elaborate</w:t>
            </w:r>
          </w:p>
          <w:p w14:paraId="42795B54" w14:textId="77777777" w:rsidR="0004582E" w:rsidRPr="00522304" w:rsidRDefault="0004582E" w:rsidP="007D3CC5">
            <w:pPr>
              <w:jc w:val="both"/>
              <w:rPr>
                <w:rFonts w:ascii="Times New Roman" w:hAnsi="Times New Roman" w:cs="Times New Roman"/>
                <w:sz w:val="20"/>
                <w:szCs w:val="20"/>
                <w:lang w:val="ro-RO"/>
              </w:rPr>
            </w:pPr>
            <w:r w:rsidRPr="00522304">
              <w:rPr>
                <w:rFonts w:ascii="Times New Roman" w:hAnsi="Times New Roman" w:cs="Times New Roman"/>
                <w:sz w:val="20"/>
                <w:szCs w:val="20"/>
                <w:lang w:val="ro-RO"/>
              </w:rPr>
              <w:t>Nr. funcții sensibile inventariate (din care funcții sensibile la corupție)</w:t>
            </w:r>
          </w:p>
          <w:p w14:paraId="44B174B7" w14:textId="77777777" w:rsidR="0004582E" w:rsidRPr="00522304" w:rsidRDefault="0004582E" w:rsidP="007D3CC5">
            <w:pPr>
              <w:jc w:val="both"/>
              <w:rPr>
                <w:rFonts w:ascii="Times New Roman" w:hAnsi="Times New Roman" w:cs="Times New Roman"/>
                <w:sz w:val="20"/>
                <w:szCs w:val="20"/>
                <w:lang w:val="ro-RO"/>
              </w:rPr>
            </w:pPr>
            <w:r w:rsidRPr="00522304">
              <w:rPr>
                <w:rFonts w:ascii="Times New Roman" w:hAnsi="Times New Roman" w:cs="Times New Roman"/>
                <w:sz w:val="20"/>
                <w:szCs w:val="20"/>
                <w:lang w:val="ro-RO"/>
              </w:rPr>
              <w:t>Gradul de conformitate a sistemului de control intern</w:t>
            </w:r>
            <w:r w:rsidR="00EB42BC">
              <w:rPr>
                <w:rFonts w:ascii="Times New Roman" w:hAnsi="Times New Roman" w:cs="Times New Roman"/>
                <w:sz w:val="20"/>
                <w:szCs w:val="20"/>
                <w:lang w:val="ro-RO"/>
              </w:rPr>
              <w:t xml:space="preserve"> </w:t>
            </w:r>
            <w:r w:rsidRPr="00522304">
              <w:rPr>
                <w:rFonts w:ascii="Times New Roman" w:hAnsi="Times New Roman" w:cs="Times New Roman"/>
                <w:sz w:val="20"/>
                <w:szCs w:val="20"/>
                <w:lang w:val="ro-RO"/>
              </w:rPr>
              <w:t>managerial</w:t>
            </w:r>
            <w:r w:rsidR="00EB42BC">
              <w:rPr>
                <w:rFonts w:ascii="Times New Roman" w:hAnsi="Times New Roman" w:cs="Times New Roman"/>
                <w:sz w:val="20"/>
                <w:szCs w:val="20"/>
                <w:lang w:val="ro-RO"/>
              </w:rPr>
              <w:t>.</w:t>
            </w:r>
          </w:p>
        </w:tc>
        <w:tc>
          <w:tcPr>
            <w:tcW w:w="2549" w:type="dxa"/>
          </w:tcPr>
          <w:p w14:paraId="66D76A18" w14:textId="77777777" w:rsidR="0004582E" w:rsidRPr="00522304" w:rsidRDefault="0004582E" w:rsidP="007D3CC5">
            <w:pPr>
              <w:jc w:val="both"/>
              <w:rPr>
                <w:rFonts w:ascii="Times New Roman" w:hAnsi="Times New Roman" w:cs="Times New Roman"/>
                <w:sz w:val="20"/>
                <w:szCs w:val="20"/>
                <w:lang w:val="ro-RO"/>
              </w:rPr>
            </w:pPr>
            <w:r w:rsidRPr="00522304">
              <w:rPr>
                <w:rFonts w:ascii="Times New Roman" w:hAnsi="Times New Roman" w:cs="Times New Roman"/>
                <w:sz w:val="20"/>
                <w:szCs w:val="20"/>
                <w:lang w:val="ro-RO"/>
              </w:rPr>
              <w:t>Caracterul formal al demersului</w:t>
            </w:r>
          </w:p>
          <w:p w14:paraId="710DFDD9" w14:textId="77777777" w:rsidR="0004582E" w:rsidRPr="00522304" w:rsidRDefault="0004582E" w:rsidP="007D3CC5">
            <w:pPr>
              <w:jc w:val="both"/>
              <w:rPr>
                <w:rFonts w:ascii="Times New Roman" w:hAnsi="Times New Roman" w:cs="Times New Roman"/>
                <w:sz w:val="20"/>
                <w:szCs w:val="20"/>
                <w:lang w:val="ro-RO"/>
              </w:rPr>
            </w:pPr>
            <w:r w:rsidRPr="00522304">
              <w:rPr>
                <w:rFonts w:ascii="Times New Roman" w:hAnsi="Times New Roman" w:cs="Times New Roman"/>
                <w:sz w:val="20"/>
                <w:szCs w:val="20"/>
                <w:lang w:val="ro-RO"/>
              </w:rPr>
              <w:t>Personal insuficient instruit în acest domeniu</w:t>
            </w:r>
          </w:p>
        </w:tc>
        <w:tc>
          <w:tcPr>
            <w:tcW w:w="1988" w:type="dxa"/>
          </w:tcPr>
          <w:p w14:paraId="40D05396" w14:textId="77777777" w:rsidR="0004582E" w:rsidRPr="00522304" w:rsidRDefault="0004582E" w:rsidP="007D3CC5">
            <w:pPr>
              <w:jc w:val="both"/>
              <w:rPr>
                <w:rFonts w:ascii="Times New Roman" w:hAnsi="Times New Roman" w:cs="Times New Roman"/>
                <w:sz w:val="20"/>
                <w:szCs w:val="20"/>
                <w:lang w:val="ro-RO"/>
              </w:rPr>
            </w:pPr>
            <w:r w:rsidRPr="00522304">
              <w:rPr>
                <w:rFonts w:ascii="Times New Roman" w:hAnsi="Times New Roman" w:cs="Times New Roman"/>
                <w:sz w:val="20"/>
                <w:szCs w:val="20"/>
                <w:lang w:val="ro-RO"/>
              </w:rPr>
              <w:t>Programul de dezvoltare a sistemului de control intern</w:t>
            </w:r>
            <w:r w:rsidR="00DD1A74">
              <w:rPr>
                <w:rFonts w:ascii="Times New Roman" w:hAnsi="Times New Roman" w:cs="Times New Roman"/>
                <w:sz w:val="20"/>
                <w:szCs w:val="20"/>
                <w:lang w:val="ro-RO"/>
              </w:rPr>
              <w:t xml:space="preserve"> </w:t>
            </w:r>
            <w:r w:rsidRPr="00522304">
              <w:rPr>
                <w:rFonts w:ascii="Times New Roman" w:hAnsi="Times New Roman" w:cs="Times New Roman"/>
                <w:sz w:val="20"/>
                <w:szCs w:val="20"/>
                <w:lang w:val="ro-RO"/>
              </w:rPr>
              <w:t>/</w:t>
            </w:r>
            <w:r w:rsidR="00DD1A74">
              <w:rPr>
                <w:rFonts w:ascii="Times New Roman" w:hAnsi="Times New Roman" w:cs="Times New Roman"/>
                <w:sz w:val="20"/>
                <w:szCs w:val="20"/>
                <w:lang w:val="ro-RO"/>
              </w:rPr>
              <w:t xml:space="preserve"> </w:t>
            </w:r>
            <w:r w:rsidRPr="00522304">
              <w:rPr>
                <w:rFonts w:ascii="Times New Roman" w:hAnsi="Times New Roman" w:cs="Times New Roman"/>
                <w:sz w:val="20"/>
                <w:szCs w:val="20"/>
                <w:lang w:val="ro-RO"/>
              </w:rPr>
              <w:t xml:space="preserve">managerial </w:t>
            </w:r>
          </w:p>
          <w:p w14:paraId="13236EBF" w14:textId="77777777" w:rsidR="0004582E" w:rsidRPr="00522304" w:rsidRDefault="0004582E" w:rsidP="007D3CC5">
            <w:pPr>
              <w:jc w:val="both"/>
              <w:rPr>
                <w:rFonts w:ascii="Times New Roman" w:hAnsi="Times New Roman" w:cs="Times New Roman"/>
                <w:sz w:val="20"/>
                <w:szCs w:val="20"/>
                <w:lang w:val="ro-RO"/>
              </w:rPr>
            </w:pPr>
            <w:r w:rsidRPr="00522304">
              <w:rPr>
                <w:rFonts w:ascii="Times New Roman" w:hAnsi="Times New Roman" w:cs="Times New Roman"/>
                <w:sz w:val="20"/>
                <w:szCs w:val="20"/>
                <w:lang w:val="ro-RO"/>
              </w:rPr>
              <w:t>Proceduri de lucru aprobate</w:t>
            </w:r>
          </w:p>
          <w:p w14:paraId="515C5347" w14:textId="77777777" w:rsidR="0004582E" w:rsidRPr="00522304" w:rsidRDefault="0004582E" w:rsidP="007D3CC5">
            <w:pPr>
              <w:jc w:val="both"/>
              <w:rPr>
                <w:rFonts w:ascii="Times New Roman" w:hAnsi="Times New Roman" w:cs="Times New Roman"/>
                <w:sz w:val="20"/>
                <w:szCs w:val="20"/>
                <w:lang w:val="ro-RO"/>
              </w:rPr>
            </w:pPr>
            <w:r w:rsidRPr="00522304">
              <w:rPr>
                <w:rFonts w:ascii="Times New Roman" w:hAnsi="Times New Roman" w:cs="Times New Roman"/>
                <w:sz w:val="20"/>
                <w:szCs w:val="20"/>
                <w:lang w:val="ro-RO"/>
              </w:rPr>
              <w:t>Funcții sensibile inventariate</w:t>
            </w:r>
          </w:p>
          <w:p w14:paraId="5DF3A5FB" w14:textId="77777777" w:rsidR="0004582E" w:rsidRPr="00522304" w:rsidRDefault="0004582E" w:rsidP="007D3CC5">
            <w:pPr>
              <w:jc w:val="both"/>
              <w:rPr>
                <w:rFonts w:ascii="Times New Roman" w:hAnsi="Times New Roman" w:cs="Times New Roman"/>
                <w:sz w:val="20"/>
                <w:szCs w:val="20"/>
                <w:lang w:val="ro-RO"/>
              </w:rPr>
            </w:pPr>
            <w:r w:rsidRPr="00522304">
              <w:rPr>
                <w:rFonts w:ascii="Times New Roman" w:hAnsi="Times New Roman" w:cs="Times New Roman"/>
                <w:sz w:val="20"/>
                <w:szCs w:val="20"/>
                <w:lang w:val="ro-RO"/>
              </w:rPr>
              <w:t>Registrul riscurilor</w:t>
            </w:r>
          </w:p>
          <w:p w14:paraId="67336A32" w14:textId="77777777" w:rsidR="0004582E" w:rsidRPr="00522304" w:rsidRDefault="0004582E" w:rsidP="007D3CC5">
            <w:pPr>
              <w:jc w:val="both"/>
              <w:rPr>
                <w:rFonts w:ascii="Times New Roman" w:hAnsi="Times New Roman" w:cs="Times New Roman"/>
                <w:sz w:val="20"/>
                <w:szCs w:val="20"/>
                <w:lang w:val="ro-RO"/>
              </w:rPr>
            </w:pPr>
            <w:r w:rsidRPr="00522304">
              <w:rPr>
                <w:rFonts w:ascii="Times New Roman" w:hAnsi="Times New Roman" w:cs="Times New Roman"/>
                <w:sz w:val="20"/>
                <w:szCs w:val="20"/>
                <w:lang w:val="ro-RO"/>
              </w:rPr>
              <w:t>Raport asupr</w:t>
            </w:r>
            <w:r w:rsidR="00A037B6" w:rsidRPr="00522304">
              <w:rPr>
                <w:rFonts w:ascii="Times New Roman" w:hAnsi="Times New Roman" w:cs="Times New Roman"/>
                <w:sz w:val="20"/>
                <w:szCs w:val="20"/>
                <w:lang w:val="ro-RO"/>
              </w:rPr>
              <w:t>a sistemului de control intern</w:t>
            </w:r>
            <w:r w:rsidR="00DD1A74">
              <w:rPr>
                <w:rFonts w:ascii="Times New Roman" w:hAnsi="Times New Roman" w:cs="Times New Roman"/>
                <w:sz w:val="20"/>
                <w:szCs w:val="20"/>
                <w:lang w:val="ro-RO"/>
              </w:rPr>
              <w:t xml:space="preserve"> </w:t>
            </w:r>
            <w:r w:rsidR="00A037B6" w:rsidRPr="00522304">
              <w:rPr>
                <w:rFonts w:ascii="Times New Roman" w:hAnsi="Times New Roman" w:cs="Times New Roman"/>
                <w:sz w:val="20"/>
                <w:szCs w:val="20"/>
                <w:lang w:val="ro-RO"/>
              </w:rPr>
              <w:t>/</w:t>
            </w:r>
            <w:r w:rsidR="00DD1A74">
              <w:rPr>
                <w:rFonts w:ascii="Times New Roman" w:hAnsi="Times New Roman" w:cs="Times New Roman"/>
                <w:sz w:val="20"/>
                <w:szCs w:val="20"/>
                <w:lang w:val="ro-RO"/>
              </w:rPr>
              <w:t xml:space="preserve"> </w:t>
            </w:r>
            <w:r w:rsidRPr="00522304">
              <w:rPr>
                <w:rFonts w:ascii="Times New Roman" w:hAnsi="Times New Roman" w:cs="Times New Roman"/>
                <w:sz w:val="20"/>
                <w:szCs w:val="20"/>
                <w:lang w:val="ro-RO"/>
              </w:rPr>
              <w:t>managerial la data de 31.12.....</w:t>
            </w:r>
          </w:p>
        </w:tc>
        <w:tc>
          <w:tcPr>
            <w:tcW w:w="1276" w:type="dxa"/>
          </w:tcPr>
          <w:p w14:paraId="3A7DDC1A" w14:textId="77777777" w:rsidR="0004582E" w:rsidRPr="00522304" w:rsidRDefault="0004582E" w:rsidP="007D3CC5">
            <w:pPr>
              <w:jc w:val="center"/>
              <w:rPr>
                <w:rFonts w:ascii="Times New Roman" w:hAnsi="Times New Roman" w:cs="Times New Roman"/>
                <w:sz w:val="20"/>
                <w:szCs w:val="20"/>
                <w:lang w:val="ro-RO"/>
              </w:rPr>
            </w:pPr>
            <w:r w:rsidRPr="00522304">
              <w:rPr>
                <w:rFonts w:ascii="Times New Roman" w:hAnsi="Times New Roman" w:cs="Times New Roman"/>
                <w:sz w:val="20"/>
                <w:szCs w:val="20"/>
                <w:lang w:val="ro-RO"/>
              </w:rPr>
              <w:t>Permanent</w:t>
            </w:r>
          </w:p>
        </w:tc>
        <w:tc>
          <w:tcPr>
            <w:tcW w:w="2129" w:type="dxa"/>
          </w:tcPr>
          <w:p w14:paraId="0971A66B" w14:textId="77777777" w:rsidR="0004582E" w:rsidRPr="00522304" w:rsidRDefault="0004582E" w:rsidP="007D3CC5">
            <w:pPr>
              <w:jc w:val="both"/>
              <w:rPr>
                <w:rFonts w:ascii="Times New Roman" w:hAnsi="Times New Roman" w:cs="Times New Roman"/>
                <w:sz w:val="20"/>
                <w:szCs w:val="20"/>
                <w:lang w:val="ro-RO"/>
              </w:rPr>
            </w:pPr>
            <w:r w:rsidRPr="00522304">
              <w:rPr>
                <w:rFonts w:ascii="Times New Roman" w:hAnsi="Times New Roman" w:cs="Times New Roman"/>
                <w:sz w:val="20"/>
                <w:szCs w:val="20"/>
                <w:lang w:val="ro-RO"/>
              </w:rPr>
              <w:t xml:space="preserve"> Conducerea instituției</w:t>
            </w:r>
          </w:p>
        </w:tc>
        <w:tc>
          <w:tcPr>
            <w:tcW w:w="1742" w:type="dxa"/>
            <w:gridSpan w:val="3"/>
          </w:tcPr>
          <w:p w14:paraId="680A0998" w14:textId="77777777" w:rsidR="0004582E" w:rsidRPr="00522304" w:rsidRDefault="0004582E" w:rsidP="007D3CC5">
            <w:pPr>
              <w:jc w:val="both"/>
              <w:rPr>
                <w:rFonts w:ascii="Times New Roman" w:hAnsi="Times New Roman" w:cs="Times New Roman"/>
                <w:sz w:val="20"/>
                <w:szCs w:val="20"/>
                <w:lang w:val="ro-RO"/>
              </w:rPr>
            </w:pPr>
            <w:r w:rsidRPr="00522304">
              <w:rPr>
                <w:rFonts w:ascii="Times New Roman" w:hAnsi="Times New Roman" w:cs="Times New Roman"/>
                <w:sz w:val="20"/>
                <w:szCs w:val="20"/>
                <w:lang w:val="ro-RO"/>
              </w:rPr>
              <w:t>Nu este cazul.</w:t>
            </w:r>
          </w:p>
        </w:tc>
      </w:tr>
      <w:tr w:rsidR="00B1134E" w:rsidRPr="00522304" w14:paraId="5C466B16" w14:textId="77777777" w:rsidTr="001509C8">
        <w:trPr>
          <w:trHeight w:val="2544"/>
        </w:trPr>
        <w:tc>
          <w:tcPr>
            <w:tcW w:w="3114" w:type="dxa"/>
          </w:tcPr>
          <w:p w14:paraId="16013ED9" w14:textId="77777777" w:rsidR="00B1134E" w:rsidRPr="00522304" w:rsidRDefault="00B350D9" w:rsidP="007D3CC5">
            <w:pPr>
              <w:tabs>
                <w:tab w:val="left" w:pos="1071"/>
              </w:tabs>
              <w:jc w:val="both"/>
              <w:rPr>
                <w:rFonts w:ascii="Times New Roman" w:hAnsi="Times New Roman" w:cs="Times New Roman"/>
                <w:sz w:val="20"/>
                <w:szCs w:val="20"/>
                <w:lang w:val="ro-RO"/>
              </w:rPr>
            </w:pPr>
            <w:bookmarkStart w:id="2" w:name="_Hlk158207837"/>
            <w:r w:rsidRPr="00522304">
              <w:rPr>
                <w:rFonts w:ascii="Times New Roman" w:hAnsi="Times New Roman" w:cs="Times New Roman"/>
                <w:sz w:val="20"/>
                <w:szCs w:val="20"/>
                <w:lang w:val="ro-RO"/>
              </w:rPr>
              <w:t>1.</w:t>
            </w:r>
            <w:bookmarkStart w:id="3" w:name="_Hlk31979612"/>
            <w:r w:rsidRPr="00522304">
              <w:rPr>
                <w:rFonts w:ascii="Times New Roman" w:hAnsi="Times New Roman" w:cs="Times New Roman"/>
                <w:sz w:val="20"/>
                <w:szCs w:val="20"/>
                <w:lang w:val="ro-RO"/>
              </w:rPr>
              <w:t>12</w:t>
            </w:r>
            <w:r w:rsidR="0004582E" w:rsidRPr="00522304">
              <w:rPr>
                <w:rFonts w:ascii="Times New Roman" w:hAnsi="Times New Roman" w:cs="Times New Roman"/>
                <w:sz w:val="20"/>
                <w:szCs w:val="20"/>
                <w:lang w:val="ro-RO"/>
              </w:rPr>
              <w:t xml:space="preserve"> Elaborarea și implementarea la nivelul instituției de proceduri de sistem privind indicatorii anticorupție (procedură privind declararea averilor, transparența decizională, acces la informații, date deschise, declararea cadourilor, evitarea situațiilor de conflicte de interese și a cazurilor de incompatibilități, avertizarea în interes public etc)</w:t>
            </w:r>
            <w:r w:rsidR="0004582E" w:rsidRPr="00522304">
              <w:rPr>
                <w:rStyle w:val="FootnoteReference"/>
                <w:rFonts w:ascii="Times New Roman" w:hAnsi="Times New Roman" w:cs="Times New Roman"/>
                <w:sz w:val="20"/>
                <w:szCs w:val="20"/>
                <w:lang w:val="ro-RO"/>
              </w:rPr>
              <w:footnoteReference w:id="1"/>
            </w:r>
            <w:bookmarkEnd w:id="2"/>
            <w:bookmarkEnd w:id="3"/>
          </w:p>
        </w:tc>
        <w:tc>
          <w:tcPr>
            <w:tcW w:w="2836" w:type="dxa"/>
          </w:tcPr>
          <w:p w14:paraId="48D4D54F" w14:textId="77777777" w:rsidR="0004582E" w:rsidRPr="00522304" w:rsidRDefault="0004582E" w:rsidP="007D3CC5">
            <w:pPr>
              <w:jc w:val="both"/>
              <w:rPr>
                <w:rFonts w:ascii="Times New Roman" w:hAnsi="Times New Roman" w:cs="Times New Roman"/>
                <w:sz w:val="20"/>
                <w:szCs w:val="20"/>
                <w:lang w:val="ro-RO"/>
              </w:rPr>
            </w:pPr>
            <w:r w:rsidRPr="00522304">
              <w:rPr>
                <w:rFonts w:ascii="Times New Roman" w:hAnsi="Times New Roman" w:cs="Times New Roman"/>
                <w:sz w:val="20"/>
                <w:szCs w:val="20"/>
                <w:lang w:val="ro-RO"/>
              </w:rPr>
              <w:t xml:space="preserve">Nr. proceduri elaborate </w:t>
            </w:r>
          </w:p>
          <w:p w14:paraId="280826AB" w14:textId="77777777" w:rsidR="0004582E" w:rsidRPr="00522304" w:rsidRDefault="0004582E" w:rsidP="007D3CC5">
            <w:pPr>
              <w:jc w:val="both"/>
              <w:rPr>
                <w:rFonts w:ascii="Times New Roman" w:hAnsi="Times New Roman" w:cs="Times New Roman"/>
                <w:sz w:val="20"/>
                <w:szCs w:val="20"/>
                <w:lang w:val="ro-RO"/>
              </w:rPr>
            </w:pPr>
            <w:r w:rsidRPr="00522304">
              <w:rPr>
                <w:rFonts w:ascii="Times New Roman" w:hAnsi="Times New Roman" w:cs="Times New Roman"/>
                <w:sz w:val="20"/>
                <w:szCs w:val="20"/>
                <w:lang w:val="ro-RO"/>
              </w:rPr>
              <w:t>Nr. proceduri implementate</w:t>
            </w:r>
          </w:p>
          <w:p w14:paraId="5BC04855" w14:textId="77777777" w:rsidR="0004582E" w:rsidRPr="00522304" w:rsidRDefault="00642131" w:rsidP="00EB42BC">
            <w:pPr>
              <w:ind w:right="882"/>
              <w:jc w:val="both"/>
              <w:rPr>
                <w:rFonts w:ascii="Times New Roman" w:hAnsi="Times New Roman" w:cs="Times New Roman"/>
                <w:sz w:val="20"/>
                <w:szCs w:val="20"/>
                <w:lang w:val="ro-RO"/>
              </w:rPr>
            </w:pPr>
            <w:r w:rsidRPr="00522304">
              <w:rPr>
                <w:rFonts w:ascii="Times New Roman" w:hAnsi="Times New Roman" w:cs="Times New Roman"/>
                <w:sz w:val="20"/>
                <w:szCs w:val="20"/>
                <w:lang w:val="ro-RO"/>
              </w:rPr>
              <w:t>Nr.</w:t>
            </w:r>
            <w:r w:rsidR="0004582E" w:rsidRPr="00522304">
              <w:rPr>
                <w:rFonts w:ascii="Times New Roman" w:hAnsi="Times New Roman" w:cs="Times New Roman"/>
                <w:sz w:val="20"/>
                <w:szCs w:val="20"/>
                <w:lang w:val="ro-RO"/>
              </w:rPr>
              <w:t>proceduri</w:t>
            </w:r>
            <w:r w:rsidR="00EB42BC">
              <w:rPr>
                <w:rFonts w:ascii="Times New Roman" w:hAnsi="Times New Roman" w:cs="Times New Roman"/>
                <w:sz w:val="20"/>
                <w:szCs w:val="20"/>
                <w:lang w:val="ro-RO"/>
              </w:rPr>
              <w:t xml:space="preserve"> </w:t>
            </w:r>
            <w:r w:rsidR="0004582E" w:rsidRPr="00522304">
              <w:rPr>
                <w:rFonts w:ascii="Times New Roman" w:hAnsi="Times New Roman" w:cs="Times New Roman"/>
                <w:sz w:val="20"/>
                <w:szCs w:val="20"/>
                <w:lang w:val="ro-RO"/>
              </w:rPr>
              <w:t xml:space="preserve">revizuite/ armonizate </w:t>
            </w:r>
          </w:p>
        </w:tc>
        <w:tc>
          <w:tcPr>
            <w:tcW w:w="2549" w:type="dxa"/>
          </w:tcPr>
          <w:p w14:paraId="7AA3D964" w14:textId="77777777" w:rsidR="0004582E" w:rsidRPr="00522304" w:rsidRDefault="0004582E" w:rsidP="007D3CC5">
            <w:pPr>
              <w:jc w:val="both"/>
              <w:rPr>
                <w:rFonts w:ascii="Times New Roman" w:hAnsi="Times New Roman" w:cs="Times New Roman"/>
                <w:sz w:val="20"/>
                <w:szCs w:val="20"/>
                <w:lang w:val="ro-RO"/>
              </w:rPr>
            </w:pPr>
            <w:r w:rsidRPr="00522304">
              <w:rPr>
                <w:rFonts w:ascii="Times New Roman" w:hAnsi="Times New Roman" w:cs="Times New Roman"/>
                <w:sz w:val="20"/>
                <w:szCs w:val="20"/>
                <w:lang w:val="ro-RO"/>
              </w:rPr>
              <w:t>Caracterul formal al demersului</w:t>
            </w:r>
            <w:r w:rsidR="00EB42BC">
              <w:rPr>
                <w:rFonts w:ascii="Times New Roman" w:hAnsi="Times New Roman" w:cs="Times New Roman"/>
                <w:sz w:val="20"/>
                <w:szCs w:val="20"/>
                <w:lang w:val="ro-RO"/>
              </w:rPr>
              <w:t>.</w:t>
            </w:r>
          </w:p>
          <w:p w14:paraId="7AD7BC79" w14:textId="77777777" w:rsidR="0004582E" w:rsidRPr="00522304" w:rsidRDefault="0004582E" w:rsidP="007D3CC5">
            <w:pPr>
              <w:jc w:val="both"/>
              <w:rPr>
                <w:rFonts w:ascii="Times New Roman" w:hAnsi="Times New Roman" w:cs="Times New Roman"/>
                <w:sz w:val="20"/>
                <w:szCs w:val="20"/>
                <w:lang w:val="ro-RO"/>
              </w:rPr>
            </w:pPr>
            <w:r w:rsidRPr="00522304">
              <w:rPr>
                <w:rFonts w:ascii="Times New Roman" w:hAnsi="Times New Roman" w:cs="Times New Roman"/>
                <w:sz w:val="20"/>
                <w:szCs w:val="20"/>
                <w:lang w:val="ro-RO"/>
              </w:rPr>
              <w:t xml:space="preserve">Întârzieri în realizarea procedurilor cauzate de supraîncărcarea cu alte sarcini a personalului implicat </w:t>
            </w:r>
            <w:r w:rsidR="00EB42BC">
              <w:rPr>
                <w:rFonts w:ascii="Times New Roman" w:hAnsi="Times New Roman" w:cs="Times New Roman"/>
                <w:sz w:val="20"/>
                <w:szCs w:val="20"/>
                <w:lang w:val="ro-RO"/>
              </w:rPr>
              <w:t>.</w:t>
            </w:r>
          </w:p>
        </w:tc>
        <w:tc>
          <w:tcPr>
            <w:tcW w:w="1988" w:type="dxa"/>
          </w:tcPr>
          <w:p w14:paraId="41666492" w14:textId="77777777" w:rsidR="0004582E" w:rsidRPr="00522304" w:rsidRDefault="0004582E" w:rsidP="007D3CC5">
            <w:pPr>
              <w:jc w:val="both"/>
              <w:rPr>
                <w:rFonts w:ascii="Times New Roman" w:hAnsi="Times New Roman" w:cs="Times New Roman"/>
                <w:sz w:val="20"/>
                <w:szCs w:val="20"/>
                <w:lang w:val="ro-RO"/>
              </w:rPr>
            </w:pPr>
            <w:r w:rsidRPr="00522304">
              <w:rPr>
                <w:rFonts w:ascii="Times New Roman" w:hAnsi="Times New Roman" w:cs="Times New Roman"/>
                <w:sz w:val="20"/>
                <w:szCs w:val="20"/>
                <w:lang w:val="ro-RO"/>
              </w:rPr>
              <w:t>Proceduri elaborate</w:t>
            </w:r>
          </w:p>
          <w:p w14:paraId="102CFD33" w14:textId="77777777" w:rsidR="0004582E" w:rsidRPr="00522304" w:rsidRDefault="0004582E" w:rsidP="007D3CC5">
            <w:pPr>
              <w:jc w:val="both"/>
              <w:rPr>
                <w:rFonts w:ascii="Times New Roman" w:hAnsi="Times New Roman" w:cs="Times New Roman"/>
                <w:sz w:val="20"/>
                <w:szCs w:val="20"/>
                <w:lang w:val="ro-RO"/>
              </w:rPr>
            </w:pPr>
            <w:r w:rsidRPr="00522304">
              <w:rPr>
                <w:rFonts w:ascii="Times New Roman" w:hAnsi="Times New Roman" w:cs="Times New Roman"/>
                <w:sz w:val="20"/>
                <w:szCs w:val="20"/>
                <w:lang w:val="ro-RO"/>
              </w:rPr>
              <w:t xml:space="preserve">Procese verbale </w:t>
            </w:r>
            <w:r w:rsidR="00EB42BC">
              <w:rPr>
                <w:rFonts w:ascii="Times New Roman" w:hAnsi="Times New Roman" w:cs="Times New Roman"/>
                <w:sz w:val="20"/>
                <w:szCs w:val="20"/>
                <w:lang w:val="ro-RO"/>
              </w:rPr>
              <w:t>Î</w:t>
            </w:r>
            <w:r w:rsidRPr="00522304">
              <w:rPr>
                <w:rFonts w:ascii="Times New Roman" w:hAnsi="Times New Roman" w:cs="Times New Roman"/>
                <w:sz w:val="20"/>
                <w:szCs w:val="20"/>
                <w:lang w:val="ro-RO"/>
              </w:rPr>
              <w:t>ntâlniri</w:t>
            </w:r>
          </w:p>
          <w:p w14:paraId="28FA3DEF" w14:textId="77777777" w:rsidR="0004582E" w:rsidRPr="00522304" w:rsidRDefault="0004582E" w:rsidP="007D3CC5">
            <w:pPr>
              <w:jc w:val="both"/>
              <w:rPr>
                <w:rFonts w:ascii="Times New Roman" w:hAnsi="Times New Roman" w:cs="Times New Roman"/>
                <w:sz w:val="20"/>
                <w:szCs w:val="20"/>
                <w:lang w:val="ro-RO"/>
              </w:rPr>
            </w:pPr>
            <w:r w:rsidRPr="00522304">
              <w:rPr>
                <w:rFonts w:ascii="Times New Roman" w:hAnsi="Times New Roman" w:cs="Times New Roman"/>
                <w:sz w:val="20"/>
                <w:szCs w:val="20"/>
                <w:lang w:val="ro-RO"/>
              </w:rPr>
              <w:t>Lista difuzare</w:t>
            </w:r>
          </w:p>
          <w:p w14:paraId="2326BA57" w14:textId="77777777" w:rsidR="0004582E" w:rsidRPr="00522304" w:rsidRDefault="0004582E" w:rsidP="007D3CC5">
            <w:pPr>
              <w:jc w:val="both"/>
              <w:rPr>
                <w:rFonts w:ascii="Times New Roman" w:hAnsi="Times New Roman" w:cs="Times New Roman"/>
                <w:sz w:val="20"/>
                <w:szCs w:val="20"/>
                <w:lang w:val="ro-RO"/>
              </w:rPr>
            </w:pPr>
            <w:r w:rsidRPr="00522304">
              <w:rPr>
                <w:rFonts w:ascii="Times New Roman" w:hAnsi="Times New Roman" w:cs="Times New Roman"/>
                <w:sz w:val="20"/>
                <w:szCs w:val="20"/>
                <w:lang w:val="ro-RO"/>
              </w:rPr>
              <w:t xml:space="preserve">Rapoarte </w:t>
            </w:r>
          </w:p>
        </w:tc>
        <w:tc>
          <w:tcPr>
            <w:tcW w:w="1276" w:type="dxa"/>
          </w:tcPr>
          <w:p w14:paraId="1FC75E25" w14:textId="77777777" w:rsidR="0004582E" w:rsidRPr="00522304" w:rsidRDefault="0004582E" w:rsidP="007D3CC5">
            <w:pPr>
              <w:jc w:val="center"/>
              <w:rPr>
                <w:rFonts w:ascii="Times New Roman" w:hAnsi="Times New Roman" w:cs="Times New Roman"/>
                <w:sz w:val="20"/>
                <w:szCs w:val="20"/>
                <w:lang w:val="ro-RO"/>
              </w:rPr>
            </w:pPr>
            <w:r w:rsidRPr="00522304">
              <w:rPr>
                <w:rFonts w:ascii="Times New Roman" w:hAnsi="Times New Roman" w:cs="Times New Roman"/>
                <w:sz w:val="20"/>
                <w:szCs w:val="20"/>
                <w:lang w:val="ro-RO"/>
              </w:rPr>
              <w:t>Permanent</w:t>
            </w:r>
          </w:p>
        </w:tc>
        <w:tc>
          <w:tcPr>
            <w:tcW w:w="2129" w:type="dxa"/>
          </w:tcPr>
          <w:p w14:paraId="3E73704F" w14:textId="77777777" w:rsidR="0004582E" w:rsidRPr="00522304" w:rsidRDefault="0004582E" w:rsidP="007D3CC5">
            <w:pPr>
              <w:jc w:val="both"/>
              <w:rPr>
                <w:rFonts w:ascii="Times New Roman" w:hAnsi="Times New Roman" w:cs="Times New Roman"/>
                <w:sz w:val="20"/>
                <w:szCs w:val="20"/>
                <w:lang w:val="ro-RO"/>
              </w:rPr>
            </w:pPr>
            <w:r w:rsidRPr="00522304">
              <w:rPr>
                <w:rFonts w:ascii="Times New Roman" w:hAnsi="Times New Roman" w:cs="Times New Roman"/>
                <w:sz w:val="20"/>
                <w:szCs w:val="20"/>
                <w:lang w:val="ro-RO"/>
              </w:rPr>
              <w:t>Conducerea instituției</w:t>
            </w:r>
          </w:p>
          <w:p w14:paraId="6DA84962" w14:textId="77777777" w:rsidR="0004582E" w:rsidRPr="00522304" w:rsidRDefault="0004582E" w:rsidP="007D3CC5">
            <w:pPr>
              <w:jc w:val="both"/>
              <w:rPr>
                <w:rFonts w:ascii="Times New Roman" w:hAnsi="Times New Roman" w:cs="Times New Roman"/>
                <w:sz w:val="20"/>
                <w:szCs w:val="20"/>
                <w:lang w:val="ro-RO"/>
              </w:rPr>
            </w:pPr>
            <w:r w:rsidRPr="00522304">
              <w:rPr>
                <w:rFonts w:ascii="Times New Roman" w:hAnsi="Times New Roman" w:cs="Times New Roman"/>
                <w:sz w:val="20"/>
                <w:szCs w:val="20"/>
                <w:lang w:val="ro-RO"/>
              </w:rPr>
              <w:t>Coordonatorul Planului de Integritate</w:t>
            </w:r>
            <w:r w:rsidR="00DD1A74">
              <w:rPr>
                <w:rFonts w:ascii="Times New Roman" w:hAnsi="Times New Roman" w:cs="Times New Roman"/>
                <w:sz w:val="20"/>
                <w:szCs w:val="20"/>
                <w:lang w:val="ro-RO"/>
              </w:rPr>
              <w:t xml:space="preserve"> </w:t>
            </w:r>
            <w:r w:rsidRPr="00522304">
              <w:rPr>
                <w:rFonts w:ascii="Times New Roman" w:hAnsi="Times New Roman" w:cs="Times New Roman"/>
                <w:sz w:val="20"/>
                <w:szCs w:val="20"/>
                <w:lang w:val="ro-RO"/>
              </w:rPr>
              <w:t>/</w:t>
            </w:r>
            <w:r w:rsidR="00DD1A74">
              <w:rPr>
                <w:rFonts w:ascii="Times New Roman" w:hAnsi="Times New Roman" w:cs="Times New Roman"/>
                <w:sz w:val="20"/>
                <w:szCs w:val="20"/>
                <w:lang w:val="ro-RO"/>
              </w:rPr>
              <w:t xml:space="preserve"> </w:t>
            </w:r>
            <w:r w:rsidRPr="00522304">
              <w:rPr>
                <w:rFonts w:ascii="Times New Roman" w:hAnsi="Times New Roman" w:cs="Times New Roman"/>
                <w:sz w:val="20"/>
                <w:szCs w:val="20"/>
                <w:lang w:val="ro-RO"/>
              </w:rPr>
              <w:t xml:space="preserve"> persoanele desemnate pentru implementarea SNA</w:t>
            </w:r>
          </w:p>
        </w:tc>
        <w:tc>
          <w:tcPr>
            <w:tcW w:w="1742" w:type="dxa"/>
            <w:gridSpan w:val="3"/>
          </w:tcPr>
          <w:p w14:paraId="6C1427C4" w14:textId="77777777" w:rsidR="0004582E" w:rsidRPr="00522304" w:rsidRDefault="0004582E" w:rsidP="007D3CC5">
            <w:pPr>
              <w:jc w:val="both"/>
              <w:rPr>
                <w:rFonts w:ascii="Times New Roman" w:hAnsi="Times New Roman" w:cs="Times New Roman"/>
                <w:sz w:val="20"/>
                <w:szCs w:val="20"/>
                <w:lang w:val="ro-RO"/>
              </w:rPr>
            </w:pPr>
            <w:r w:rsidRPr="00522304">
              <w:rPr>
                <w:rFonts w:ascii="Times New Roman" w:hAnsi="Times New Roman" w:cs="Times New Roman"/>
                <w:sz w:val="20"/>
                <w:szCs w:val="20"/>
                <w:lang w:val="ro-RO"/>
              </w:rPr>
              <w:t>Nu este cazul.</w:t>
            </w:r>
          </w:p>
        </w:tc>
      </w:tr>
      <w:tr w:rsidR="00B1134E" w:rsidRPr="00522304" w14:paraId="62211078" w14:textId="77777777" w:rsidTr="001509C8">
        <w:tc>
          <w:tcPr>
            <w:tcW w:w="3114" w:type="dxa"/>
          </w:tcPr>
          <w:p w14:paraId="1486FF97" w14:textId="77777777" w:rsidR="0004582E" w:rsidRPr="00522304" w:rsidRDefault="00B350D9" w:rsidP="00DD1A74">
            <w:pPr>
              <w:tabs>
                <w:tab w:val="left" w:pos="384"/>
              </w:tabs>
              <w:jc w:val="both"/>
              <w:rPr>
                <w:rFonts w:ascii="Times New Roman" w:hAnsi="Times New Roman" w:cs="Times New Roman"/>
                <w:sz w:val="20"/>
                <w:szCs w:val="20"/>
                <w:lang w:val="ro-RO"/>
              </w:rPr>
            </w:pPr>
            <w:bookmarkStart w:id="4" w:name="_Hlk158208298"/>
            <w:r w:rsidRPr="00522304">
              <w:rPr>
                <w:rFonts w:ascii="Times New Roman" w:hAnsi="Times New Roman" w:cs="Times New Roman"/>
                <w:sz w:val="20"/>
                <w:szCs w:val="20"/>
                <w:lang w:val="ro-RO"/>
              </w:rPr>
              <w:t>1.13</w:t>
            </w:r>
            <w:r w:rsidR="0004582E" w:rsidRPr="00522304">
              <w:rPr>
                <w:rFonts w:ascii="Times New Roman" w:hAnsi="Times New Roman" w:cs="Times New Roman"/>
                <w:sz w:val="20"/>
                <w:szCs w:val="20"/>
                <w:lang w:val="ro-RO"/>
              </w:rPr>
              <w:t xml:space="preserve"> </w:t>
            </w:r>
            <w:r w:rsidR="00EB42BC" w:rsidRPr="004671FE">
              <w:rPr>
                <w:rFonts w:ascii="Times New Roman" w:hAnsi="Times New Roman" w:cs="Times New Roman"/>
                <w:sz w:val="20"/>
                <w:szCs w:val="20"/>
                <w:lang w:val="ro-RO"/>
              </w:rPr>
              <w:t>A</w:t>
            </w:r>
            <w:r w:rsidR="0004582E" w:rsidRPr="004671FE">
              <w:rPr>
                <w:rFonts w:ascii="Times New Roman" w:hAnsi="Times New Roman" w:cs="Times New Roman"/>
                <w:sz w:val="20"/>
                <w:szCs w:val="20"/>
                <w:lang w:val="ro-RO"/>
              </w:rPr>
              <w:t xml:space="preserve">ctualizarea </w:t>
            </w:r>
            <w:r w:rsidR="00DD1A74" w:rsidRPr="004671FE">
              <w:rPr>
                <w:rFonts w:ascii="Times New Roman" w:hAnsi="Times New Roman" w:cs="Times New Roman"/>
                <w:sz w:val="20"/>
                <w:szCs w:val="20"/>
                <w:lang w:val="ro-RO"/>
              </w:rPr>
              <w:t>C</w:t>
            </w:r>
            <w:r w:rsidR="0004582E" w:rsidRPr="004671FE">
              <w:rPr>
                <w:rFonts w:ascii="Times New Roman" w:hAnsi="Times New Roman" w:cs="Times New Roman"/>
                <w:sz w:val="20"/>
                <w:szCs w:val="20"/>
                <w:lang w:val="ro-RO"/>
              </w:rPr>
              <w:t xml:space="preserve">odului de conduită la nivelul instituției </w:t>
            </w:r>
            <w:r w:rsidR="00EB42BC" w:rsidRPr="004671FE">
              <w:rPr>
                <w:rFonts w:ascii="Times New Roman" w:hAnsi="Times New Roman" w:cs="Times New Roman"/>
                <w:sz w:val="20"/>
                <w:szCs w:val="20"/>
                <w:lang w:val="ro-RO"/>
              </w:rPr>
              <w:t>.</w:t>
            </w:r>
            <w:bookmarkEnd w:id="4"/>
          </w:p>
        </w:tc>
        <w:tc>
          <w:tcPr>
            <w:tcW w:w="2836" w:type="dxa"/>
          </w:tcPr>
          <w:p w14:paraId="1A07FA1B" w14:textId="77777777" w:rsidR="0004582E" w:rsidRPr="00522304" w:rsidRDefault="0004582E" w:rsidP="007D3CC5">
            <w:pPr>
              <w:jc w:val="both"/>
              <w:rPr>
                <w:rFonts w:ascii="Times New Roman" w:hAnsi="Times New Roman" w:cs="Times New Roman"/>
                <w:sz w:val="20"/>
                <w:szCs w:val="20"/>
                <w:lang w:val="ro-RO"/>
              </w:rPr>
            </w:pPr>
            <w:r w:rsidRPr="00522304">
              <w:rPr>
                <w:rFonts w:ascii="Times New Roman" w:hAnsi="Times New Roman" w:cs="Times New Roman"/>
                <w:sz w:val="20"/>
                <w:szCs w:val="20"/>
                <w:lang w:val="ro-RO"/>
              </w:rPr>
              <w:t>Cod de conduită elaborat, diseminat și implementat</w:t>
            </w:r>
          </w:p>
        </w:tc>
        <w:tc>
          <w:tcPr>
            <w:tcW w:w="2549" w:type="dxa"/>
          </w:tcPr>
          <w:p w14:paraId="3F12A4C4" w14:textId="77777777" w:rsidR="0004582E" w:rsidRPr="00522304" w:rsidRDefault="0004582E" w:rsidP="007D3CC5">
            <w:pPr>
              <w:jc w:val="both"/>
              <w:rPr>
                <w:rFonts w:ascii="Times New Roman" w:hAnsi="Times New Roman" w:cs="Times New Roman"/>
                <w:sz w:val="20"/>
                <w:szCs w:val="20"/>
                <w:lang w:val="ro-RO"/>
              </w:rPr>
            </w:pPr>
            <w:r w:rsidRPr="00522304">
              <w:rPr>
                <w:rFonts w:ascii="Times New Roman" w:hAnsi="Times New Roman" w:cs="Times New Roman"/>
                <w:sz w:val="20"/>
                <w:szCs w:val="20"/>
                <w:lang w:val="ro-RO"/>
              </w:rPr>
              <w:t>Caracterul formal al demersului</w:t>
            </w:r>
          </w:p>
          <w:p w14:paraId="4947CD91" w14:textId="77777777" w:rsidR="0004582E" w:rsidRPr="00522304" w:rsidRDefault="0004582E" w:rsidP="007D3CC5">
            <w:pPr>
              <w:jc w:val="both"/>
              <w:rPr>
                <w:rFonts w:ascii="Times New Roman" w:hAnsi="Times New Roman" w:cs="Times New Roman"/>
                <w:sz w:val="20"/>
                <w:szCs w:val="20"/>
                <w:lang w:val="ro-RO"/>
              </w:rPr>
            </w:pPr>
            <w:r w:rsidRPr="00522304">
              <w:rPr>
                <w:rFonts w:ascii="Times New Roman" w:hAnsi="Times New Roman" w:cs="Times New Roman"/>
                <w:sz w:val="20"/>
                <w:szCs w:val="20"/>
                <w:lang w:val="ro-RO"/>
              </w:rPr>
              <w:lastRenderedPageBreak/>
              <w:t>Grad scăzut de participare/ implicare a angajaților în procesul de elaborare/ actualizare a documentului</w:t>
            </w:r>
          </w:p>
        </w:tc>
        <w:tc>
          <w:tcPr>
            <w:tcW w:w="1988" w:type="dxa"/>
          </w:tcPr>
          <w:p w14:paraId="62A60FC3" w14:textId="77777777" w:rsidR="0004582E" w:rsidRPr="00522304" w:rsidRDefault="0004582E" w:rsidP="007D3CC5">
            <w:pPr>
              <w:jc w:val="both"/>
              <w:rPr>
                <w:rFonts w:ascii="Times New Roman" w:hAnsi="Times New Roman" w:cs="Times New Roman"/>
                <w:sz w:val="20"/>
                <w:szCs w:val="20"/>
                <w:lang w:val="ro-RO"/>
              </w:rPr>
            </w:pPr>
            <w:r w:rsidRPr="00522304">
              <w:rPr>
                <w:rFonts w:ascii="Times New Roman" w:hAnsi="Times New Roman" w:cs="Times New Roman"/>
                <w:sz w:val="20"/>
                <w:szCs w:val="20"/>
                <w:lang w:val="ro-RO"/>
              </w:rPr>
              <w:lastRenderedPageBreak/>
              <w:t>Rapoarte elaborate</w:t>
            </w:r>
          </w:p>
          <w:p w14:paraId="17B78EBF" w14:textId="77777777" w:rsidR="0004582E" w:rsidRPr="00522304" w:rsidRDefault="0004582E" w:rsidP="007D3CC5">
            <w:pPr>
              <w:jc w:val="both"/>
              <w:rPr>
                <w:rFonts w:ascii="Times New Roman" w:hAnsi="Times New Roman" w:cs="Times New Roman"/>
                <w:sz w:val="20"/>
                <w:szCs w:val="20"/>
                <w:lang w:val="ro-RO"/>
              </w:rPr>
            </w:pPr>
            <w:r w:rsidRPr="00522304">
              <w:rPr>
                <w:rFonts w:ascii="Times New Roman" w:hAnsi="Times New Roman" w:cs="Times New Roman"/>
                <w:sz w:val="20"/>
                <w:szCs w:val="20"/>
                <w:lang w:val="ro-RO"/>
              </w:rPr>
              <w:t xml:space="preserve">Lista de luare la </w:t>
            </w:r>
            <w:r w:rsidRPr="00522304">
              <w:rPr>
                <w:rFonts w:ascii="Times New Roman" w:hAnsi="Times New Roman" w:cs="Times New Roman"/>
                <w:sz w:val="20"/>
                <w:szCs w:val="20"/>
                <w:lang w:val="ro-RO"/>
              </w:rPr>
              <w:lastRenderedPageBreak/>
              <w:t>cunoștință a prevederilor codului de conduită</w:t>
            </w:r>
          </w:p>
          <w:p w14:paraId="77EC063B" w14:textId="77777777" w:rsidR="0004582E" w:rsidRPr="00522304" w:rsidRDefault="0004582E" w:rsidP="007D3CC5">
            <w:pPr>
              <w:jc w:val="both"/>
              <w:rPr>
                <w:rFonts w:ascii="Times New Roman" w:hAnsi="Times New Roman" w:cs="Times New Roman"/>
                <w:sz w:val="20"/>
                <w:szCs w:val="20"/>
                <w:lang w:val="ro-RO"/>
              </w:rPr>
            </w:pPr>
            <w:r w:rsidRPr="00522304">
              <w:rPr>
                <w:rFonts w:ascii="Times New Roman" w:hAnsi="Times New Roman" w:cs="Times New Roman"/>
                <w:sz w:val="20"/>
                <w:szCs w:val="20"/>
                <w:lang w:val="ro-RO"/>
              </w:rPr>
              <w:t>Avizier instituție</w:t>
            </w:r>
          </w:p>
          <w:p w14:paraId="34B80543" w14:textId="77777777" w:rsidR="0004582E" w:rsidRPr="00522304" w:rsidRDefault="0004582E" w:rsidP="007D3CC5">
            <w:pPr>
              <w:jc w:val="both"/>
              <w:rPr>
                <w:rFonts w:ascii="Times New Roman" w:hAnsi="Times New Roman" w:cs="Times New Roman"/>
                <w:sz w:val="20"/>
                <w:szCs w:val="20"/>
                <w:lang w:val="ro-RO"/>
              </w:rPr>
            </w:pPr>
            <w:r w:rsidRPr="00522304">
              <w:rPr>
                <w:rFonts w:ascii="Times New Roman" w:hAnsi="Times New Roman" w:cs="Times New Roman"/>
                <w:sz w:val="20"/>
                <w:szCs w:val="20"/>
                <w:lang w:val="ro-RO"/>
              </w:rPr>
              <w:t>Pagina de internet a instituției</w:t>
            </w:r>
          </w:p>
          <w:p w14:paraId="12AEB0B0" w14:textId="77777777" w:rsidR="0004582E" w:rsidRPr="00522304" w:rsidRDefault="0004582E" w:rsidP="007D3CC5">
            <w:pPr>
              <w:jc w:val="both"/>
              <w:rPr>
                <w:rFonts w:ascii="Times New Roman" w:hAnsi="Times New Roman" w:cs="Times New Roman"/>
                <w:sz w:val="20"/>
                <w:szCs w:val="20"/>
                <w:lang w:val="ro-RO"/>
              </w:rPr>
            </w:pPr>
            <w:r w:rsidRPr="00522304">
              <w:rPr>
                <w:rFonts w:ascii="Times New Roman" w:hAnsi="Times New Roman" w:cs="Times New Roman"/>
                <w:sz w:val="20"/>
                <w:szCs w:val="20"/>
                <w:lang w:val="ro-RO"/>
              </w:rPr>
              <w:t>Chestionare de evaluare a gradului de cunoaștere a prevederilor codului aplicate personalului</w:t>
            </w:r>
          </w:p>
        </w:tc>
        <w:tc>
          <w:tcPr>
            <w:tcW w:w="1276" w:type="dxa"/>
          </w:tcPr>
          <w:p w14:paraId="52BCFF24" w14:textId="77777777" w:rsidR="0004582E" w:rsidRPr="00522304" w:rsidRDefault="0004582E" w:rsidP="007D3CC5">
            <w:pPr>
              <w:jc w:val="center"/>
              <w:rPr>
                <w:rFonts w:ascii="Times New Roman" w:hAnsi="Times New Roman" w:cs="Times New Roman"/>
                <w:sz w:val="20"/>
                <w:szCs w:val="20"/>
                <w:lang w:val="ro-RO"/>
              </w:rPr>
            </w:pPr>
            <w:r w:rsidRPr="00522304">
              <w:rPr>
                <w:rFonts w:ascii="Times New Roman" w:hAnsi="Times New Roman" w:cs="Times New Roman"/>
                <w:sz w:val="20"/>
                <w:szCs w:val="20"/>
                <w:lang w:val="ro-RO"/>
              </w:rPr>
              <w:lastRenderedPageBreak/>
              <w:t>Permanent</w:t>
            </w:r>
          </w:p>
        </w:tc>
        <w:tc>
          <w:tcPr>
            <w:tcW w:w="2129" w:type="dxa"/>
          </w:tcPr>
          <w:p w14:paraId="3794F28D" w14:textId="77777777" w:rsidR="0004582E" w:rsidRPr="00522304" w:rsidRDefault="0004582E" w:rsidP="007D3CC5">
            <w:pPr>
              <w:jc w:val="both"/>
              <w:rPr>
                <w:rFonts w:ascii="Times New Roman" w:hAnsi="Times New Roman" w:cs="Times New Roman"/>
                <w:sz w:val="20"/>
                <w:szCs w:val="20"/>
                <w:lang w:val="ro-RO"/>
              </w:rPr>
            </w:pPr>
            <w:r w:rsidRPr="00522304">
              <w:rPr>
                <w:rFonts w:ascii="Times New Roman" w:hAnsi="Times New Roman" w:cs="Times New Roman"/>
                <w:sz w:val="20"/>
                <w:szCs w:val="20"/>
                <w:lang w:val="ro-RO"/>
              </w:rPr>
              <w:t>Conducerea instituției</w:t>
            </w:r>
          </w:p>
          <w:p w14:paraId="6829E955" w14:textId="77777777" w:rsidR="0004582E" w:rsidRPr="00522304" w:rsidRDefault="0004582E" w:rsidP="007D3CC5">
            <w:pPr>
              <w:jc w:val="both"/>
              <w:rPr>
                <w:rFonts w:ascii="Times New Roman" w:hAnsi="Times New Roman" w:cs="Times New Roman"/>
                <w:sz w:val="20"/>
                <w:szCs w:val="20"/>
                <w:lang w:val="ro-RO"/>
              </w:rPr>
            </w:pPr>
            <w:r w:rsidRPr="00522304">
              <w:rPr>
                <w:rFonts w:ascii="Times New Roman" w:hAnsi="Times New Roman" w:cs="Times New Roman"/>
                <w:sz w:val="20"/>
                <w:szCs w:val="20"/>
                <w:lang w:val="ro-RO"/>
              </w:rPr>
              <w:t xml:space="preserve">Coordonatorul Planului </w:t>
            </w:r>
            <w:r w:rsidRPr="00522304">
              <w:rPr>
                <w:rFonts w:ascii="Times New Roman" w:hAnsi="Times New Roman" w:cs="Times New Roman"/>
                <w:sz w:val="20"/>
                <w:szCs w:val="20"/>
                <w:lang w:val="ro-RO"/>
              </w:rPr>
              <w:lastRenderedPageBreak/>
              <w:t>de Integritate</w:t>
            </w:r>
            <w:r w:rsidR="00DD1A74">
              <w:rPr>
                <w:rFonts w:ascii="Times New Roman" w:hAnsi="Times New Roman" w:cs="Times New Roman"/>
                <w:sz w:val="20"/>
                <w:szCs w:val="20"/>
                <w:lang w:val="ro-RO"/>
              </w:rPr>
              <w:t xml:space="preserve"> </w:t>
            </w:r>
            <w:r w:rsidRPr="00522304">
              <w:rPr>
                <w:rFonts w:ascii="Times New Roman" w:hAnsi="Times New Roman" w:cs="Times New Roman"/>
                <w:sz w:val="20"/>
                <w:szCs w:val="20"/>
                <w:lang w:val="ro-RO"/>
              </w:rPr>
              <w:t>/</w:t>
            </w:r>
            <w:r w:rsidR="00DD1A74">
              <w:rPr>
                <w:rFonts w:ascii="Times New Roman" w:hAnsi="Times New Roman" w:cs="Times New Roman"/>
                <w:sz w:val="20"/>
                <w:szCs w:val="20"/>
                <w:lang w:val="ro-RO"/>
              </w:rPr>
              <w:t xml:space="preserve"> </w:t>
            </w:r>
            <w:r w:rsidRPr="00522304">
              <w:rPr>
                <w:rFonts w:ascii="Times New Roman" w:hAnsi="Times New Roman" w:cs="Times New Roman"/>
                <w:sz w:val="20"/>
                <w:szCs w:val="20"/>
                <w:lang w:val="ro-RO"/>
              </w:rPr>
              <w:t xml:space="preserve"> persoanele desemnate pentru implementarea SNA</w:t>
            </w:r>
          </w:p>
          <w:p w14:paraId="2AE9411D" w14:textId="77777777" w:rsidR="0004582E" w:rsidRPr="00522304" w:rsidRDefault="0004582E" w:rsidP="007D3CC5">
            <w:pPr>
              <w:jc w:val="both"/>
              <w:rPr>
                <w:rFonts w:ascii="Times New Roman" w:hAnsi="Times New Roman" w:cs="Times New Roman"/>
                <w:sz w:val="20"/>
                <w:szCs w:val="20"/>
                <w:lang w:val="ro-RO"/>
              </w:rPr>
            </w:pPr>
          </w:p>
        </w:tc>
        <w:tc>
          <w:tcPr>
            <w:tcW w:w="1742" w:type="dxa"/>
            <w:gridSpan w:val="3"/>
          </w:tcPr>
          <w:p w14:paraId="5173CA34" w14:textId="77777777" w:rsidR="0004582E" w:rsidRPr="00522304" w:rsidRDefault="0004582E" w:rsidP="007D3CC5">
            <w:pPr>
              <w:jc w:val="both"/>
              <w:rPr>
                <w:rFonts w:ascii="Times New Roman" w:hAnsi="Times New Roman" w:cs="Times New Roman"/>
                <w:sz w:val="20"/>
                <w:szCs w:val="20"/>
                <w:lang w:val="ro-RO"/>
              </w:rPr>
            </w:pPr>
            <w:r w:rsidRPr="00522304">
              <w:rPr>
                <w:rFonts w:ascii="Times New Roman" w:hAnsi="Times New Roman" w:cs="Times New Roman"/>
                <w:sz w:val="20"/>
                <w:szCs w:val="20"/>
                <w:lang w:val="ro-RO"/>
              </w:rPr>
              <w:lastRenderedPageBreak/>
              <w:t>Nu este cazul.</w:t>
            </w:r>
          </w:p>
        </w:tc>
      </w:tr>
      <w:tr w:rsidR="00B1134E" w:rsidRPr="00522304" w14:paraId="731459C3" w14:textId="77777777" w:rsidTr="001509C8">
        <w:tc>
          <w:tcPr>
            <w:tcW w:w="3114" w:type="dxa"/>
          </w:tcPr>
          <w:p w14:paraId="2981B4CB" w14:textId="77777777" w:rsidR="0004582E" w:rsidRPr="00522304" w:rsidRDefault="00B350D9" w:rsidP="007D3CC5">
            <w:pPr>
              <w:jc w:val="both"/>
              <w:rPr>
                <w:rFonts w:ascii="Times New Roman" w:hAnsi="Times New Roman" w:cs="Times New Roman"/>
                <w:sz w:val="20"/>
                <w:szCs w:val="20"/>
                <w:lang w:val="ro-RO"/>
              </w:rPr>
            </w:pPr>
            <w:bookmarkStart w:id="5" w:name="_Hlk158208475"/>
            <w:r w:rsidRPr="00522304">
              <w:rPr>
                <w:rFonts w:ascii="Times New Roman" w:hAnsi="Times New Roman" w:cs="Times New Roman"/>
                <w:sz w:val="20"/>
                <w:szCs w:val="20"/>
                <w:lang w:val="ro-RO"/>
              </w:rPr>
              <w:t>1.14</w:t>
            </w:r>
            <w:r w:rsidR="0004582E" w:rsidRPr="00522304">
              <w:rPr>
                <w:rFonts w:ascii="Times New Roman" w:hAnsi="Times New Roman" w:cs="Times New Roman"/>
                <w:sz w:val="20"/>
                <w:szCs w:val="20"/>
                <w:lang w:val="ro-RO"/>
              </w:rPr>
              <w:t xml:space="preserve"> Implicarea activă a consilierului de etică în activități de consiliere a personalului instituției </w:t>
            </w:r>
          </w:p>
          <w:p w14:paraId="7001AA7B" w14:textId="77777777" w:rsidR="0004582E" w:rsidRPr="00522304" w:rsidRDefault="0004582E" w:rsidP="007D3CC5">
            <w:pPr>
              <w:jc w:val="both"/>
              <w:rPr>
                <w:rFonts w:ascii="Times New Roman" w:hAnsi="Times New Roman" w:cs="Times New Roman"/>
                <w:sz w:val="20"/>
                <w:szCs w:val="20"/>
                <w:lang w:val="ro-RO"/>
              </w:rPr>
            </w:pPr>
          </w:p>
        </w:tc>
        <w:tc>
          <w:tcPr>
            <w:tcW w:w="2836" w:type="dxa"/>
          </w:tcPr>
          <w:p w14:paraId="0AF62F9E" w14:textId="77777777" w:rsidR="0004582E" w:rsidRPr="00522304" w:rsidRDefault="0004582E" w:rsidP="007D3CC5">
            <w:pPr>
              <w:jc w:val="both"/>
              <w:rPr>
                <w:rFonts w:ascii="Times New Roman" w:hAnsi="Times New Roman" w:cs="Times New Roman"/>
                <w:sz w:val="20"/>
                <w:szCs w:val="20"/>
                <w:lang w:val="ro-RO"/>
              </w:rPr>
            </w:pPr>
            <w:r w:rsidRPr="00522304">
              <w:rPr>
                <w:rFonts w:ascii="Times New Roman" w:hAnsi="Times New Roman" w:cs="Times New Roman"/>
                <w:sz w:val="20"/>
                <w:szCs w:val="20"/>
                <w:lang w:val="ro-RO"/>
              </w:rPr>
              <w:t>Nr. şedinţe de consiliere</w:t>
            </w:r>
          </w:p>
          <w:p w14:paraId="218D687D" w14:textId="77777777" w:rsidR="0004582E" w:rsidRPr="00522304" w:rsidRDefault="0004582E" w:rsidP="007D3CC5">
            <w:pPr>
              <w:jc w:val="both"/>
              <w:rPr>
                <w:rFonts w:ascii="Times New Roman" w:hAnsi="Times New Roman" w:cs="Times New Roman"/>
                <w:sz w:val="20"/>
                <w:szCs w:val="20"/>
                <w:lang w:val="ro-RO"/>
              </w:rPr>
            </w:pPr>
            <w:r w:rsidRPr="00522304">
              <w:rPr>
                <w:rFonts w:ascii="Times New Roman" w:hAnsi="Times New Roman" w:cs="Times New Roman"/>
                <w:sz w:val="20"/>
                <w:szCs w:val="20"/>
                <w:lang w:val="ro-RO"/>
              </w:rPr>
              <w:t xml:space="preserve">Nr. activităţi de informare a personalului din cadrul instituției cu privire la normele de etică </w:t>
            </w:r>
          </w:p>
          <w:p w14:paraId="48EE3DB4" w14:textId="77777777" w:rsidR="0004582E" w:rsidRPr="00522304" w:rsidRDefault="0004582E" w:rsidP="007D3CC5">
            <w:pPr>
              <w:jc w:val="both"/>
              <w:rPr>
                <w:rFonts w:ascii="Times New Roman" w:hAnsi="Times New Roman" w:cs="Times New Roman"/>
                <w:sz w:val="20"/>
                <w:szCs w:val="20"/>
                <w:lang w:val="ro-RO"/>
              </w:rPr>
            </w:pPr>
            <w:r w:rsidRPr="00522304">
              <w:rPr>
                <w:rFonts w:ascii="Times New Roman" w:hAnsi="Times New Roman" w:cs="Times New Roman"/>
                <w:sz w:val="20"/>
                <w:szCs w:val="20"/>
                <w:lang w:val="ro-RO"/>
              </w:rPr>
              <w:t>Nr. funcţionari publici care au fost informați prin intermediul acţiunilor de informare în domeniul normelor de conduită</w:t>
            </w:r>
          </w:p>
          <w:p w14:paraId="76C2085D" w14:textId="77777777" w:rsidR="0004582E" w:rsidRPr="00522304" w:rsidRDefault="0004582E" w:rsidP="007D3CC5">
            <w:pPr>
              <w:jc w:val="both"/>
              <w:rPr>
                <w:rFonts w:ascii="Times New Roman" w:hAnsi="Times New Roman" w:cs="Times New Roman"/>
                <w:sz w:val="20"/>
                <w:szCs w:val="20"/>
                <w:lang w:val="ro-RO"/>
              </w:rPr>
            </w:pPr>
            <w:r w:rsidRPr="00522304">
              <w:rPr>
                <w:rFonts w:ascii="Times New Roman" w:hAnsi="Times New Roman" w:cs="Times New Roman"/>
                <w:sz w:val="20"/>
                <w:szCs w:val="20"/>
                <w:lang w:val="ro-RO"/>
              </w:rPr>
              <w:t>Nr. funcţionari publici care au solicitat consiliere etică</w:t>
            </w:r>
          </w:p>
          <w:p w14:paraId="0CC7E028" w14:textId="77777777" w:rsidR="0004582E" w:rsidRPr="00522304" w:rsidRDefault="0004582E" w:rsidP="007D3CC5">
            <w:pPr>
              <w:jc w:val="both"/>
              <w:rPr>
                <w:rFonts w:ascii="Times New Roman" w:hAnsi="Times New Roman" w:cs="Times New Roman"/>
                <w:sz w:val="20"/>
                <w:szCs w:val="20"/>
                <w:lang w:val="ro-RO"/>
              </w:rPr>
            </w:pPr>
            <w:r w:rsidRPr="00522304">
              <w:rPr>
                <w:rFonts w:ascii="Times New Roman" w:hAnsi="Times New Roman" w:cs="Times New Roman"/>
                <w:sz w:val="20"/>
                <w:szCs w:val="20"/>
                <w:lang w:val="ro-RO"/>
              </w:rPr>
              <w:t>Nr. speţe care au constituit obiectul consilierii etice</w:t>
            </w:r>
          </w:p>
          <w:p w14:paraId="6AEF287C" w14:textId="77777777" w:rsidR="0004582E" w:rsidRPr="00522304" w:rsidRDefault="0004582E" w:rsidP="007D3CC5">
            <w:pPr>
              <w:jc w:val="both"/>
              <w:rPr>
                <w:rFonts w:ascii="Times New Roman" w:hAnsi="Times New Roman" w:cs="Times New Roman"/>
                <w:sz w:val="20"/>
                <w:szCs w:val="20"/>
                <w:lang w:val="ro-RO"/>
              </w:rPr>
            </w:pPr>
            <w:r w:rsidRPr="00522304">
              <w:rPr>
                <w:rFonts w:ascii="Times New Roman" w:hAnsi="Times New Roman" w:cs="Times New Roman"/>
                <w:sz w:val="20"/>
                <w:szCs w:val="20"/>
                <w:lang w:val="ro-RO"/>
              </w:rPr>
              <w:t>Nr. raportări cu privire la respectarea normelor de conduită</w:t>
            </w:r>
          </w:p>
          <w:p w14:paraId="73F10199" w14:textId="77777777" w:rsidR="0004582E" w:rsidRPr="00522304" w:rsidRDefault="0004582E" w:rsidP="007D3CC5">
            <w:pPr>
              <w:jc w:val="both"/>
              <w:rPr>
                <w:rFonts w:ascii="Times New Roman" w:hAnsi="Times New Roman" w:cs="Times New Roman"/>
                <w:sz w:val="20"/>
                <w:szCs w:val="20"/>
                <w:lang w:val="ro-RO"/>
              </w:rPr>
            </w:pPr>
            <w:r w:rsidRPr="00522304">
              <w:rPr>
                <w:rFonts w:ascii="Times New Roman" w:hAnsi="Times New Roman" w:cs="Times New Roman"/>
                <w:sz w:val="20"/>
                <w:szCs w:val="20"/>
                <w:lang w:val="ro-RO"/>
              </w:rPr>
              <w:t>Număr de instruire la care a participat consilierul de etică în vederea îmbunătățirii activității în domeniu</w:t>
            </w:r>
          </w:p>
        </w:tc>
        <w:tc>
          <w:tcPr>
            <w:tcW w:w="2549" w:type="dxa"/>
          </w:tcPr>
          <w:p w14:paraId="7FD741CA" w14:textId="77777777" w:rsidR="0004582E" w:rsidRPr="00522304" w:rsidRDefault="0004582E" w:rsidP="007D3CC5">
            <w:pPr>
              <w:jc w:val="both"/>
              <w:rPr>
                <w:rFonts w:ascii="Times New Roman" w:hAnsi="Times New Roman" w:cs="Times New Roman"/>
                <w:sz w:val="20"/>
                <w:szCs w:val="20"/>
                <w:lang w:val="ro-RO"/>
              </w:rPr>
            </w:pPr>
            <w:r w:rsidRPr="00522304">
              <w:rPr>
                <w:rFonts w:ascii="Times New Roman" w:hAnsi="Times New Roman" w:cs="Times New Roman"/>
                <w:sz w:val="20"/>
                <w:szCs w:val="20"/>
                <w:lang w:val="ro-RO"/>
              </w:rPr>
              <w:t>Reticența/ lipsa de informare</w:t>
            </w:r>
            <w:r w:rsidR="00FA2B36" w:rsidRPr="00522304">
              <w:rPr>
                <w:rFonts w:ascii="Times New Roman" w:hAnsi="Times New Roman" w:cs="Times New Roman"/>
                <w:sz w:val="20"/>
                <w:szCs w:val="20"/>
                <w:lang w:val="ro-RO"/>
              </w:rPr>
              <w:t xml:space="preserve"> a</w:t>
            </w:r>
            <w:r w:rsidRPr="00522304">
              <w:rPr>
                <w:rFonts w:ascii="Times New Roman" w:hAnsi="Times New Roman" w:cs="Times New Roman"/>
                <w:sz w:val="20"/>
                <w:szCs w:val="20"/>
                <w:lang w:val="ro-RO"/>
              </w:rPr>
              <w:t xml:space="preserve"> personalului de a se adresa consilierului de etică</w:t>
            </w:r>
          </w:p>
          <w:p w14:paraId="0003E24A" w14:textId="77777777" w:rsidR="0004582E" w:rsidRPr="00522304" w:rsidRDefault="0004582E" w:rsidP="007D3CC5">
            <w:pPr>
              <w:jc w:val="both"/>
              <w:rPr>
                <w:rFonts w:ascii="Times New Roman" w:hAnsi="Times New Roman" w:cs="Times New Roman"/>
                <w:sz w:val="20"/>
                <w:szCs w:val="20"/>
                <w:lang w:val="ro-RO"/>
              </w:rPr>
            </w:pPr>
            <w:r w:rsidRPr="00522304">
              <w:rPr>
                <w:rFonts w:ascii="Times New Roman" w:hAnsi="Times New Roman" w:cs="Times New Roman"/>
                <w:sz w:val="20"/>
                <w:szCs w:val="20"/>
                <w:lang w:val="ro-RO"/>
              </w:rPr>
              <w:t>Resurse financiare insuficiente pentru îndeplinirea activităţii şi asigurarea accesului la pregătire profesională</w:t>
            </w:r>
          </w:p>
        </w:tc>
        <w:tc>
          <w:tcPr>
            <w:tcW w:w="1988" w:type="dxa"/>
          </w:tcPr>
          <w:p w14:paraId="300CE6C2" w14:textId="77777777" w:rsidR="0004582E" w:rsidRPr="00522304" w:rsidRDefault="0004582E" w:rsidP="007D3CC5">
            <w:pPr>
              <w:jc w:val="both"/>
              <w:rPr>
                <w:rFonts w:ascii="Times New Roman" w:hAnsi="Times New Roman" w:cs="Times New Roman"/>
                <w:sz w:val="20"/>
                <w:szCs w:val="20"/>
                <w:lang w:val="ro-RO"/>
              </w:rPr>
            </w:pPr>
            <w:r w:rsidRPr="00522304">
              <w:rPr>
                <w:rFonts w:ascii="Times New Roman" w:hAnsi="Times New Roman" w:cs="Times New Roman"/>
                <w:sz w:val="20"/>
                <w:szCs w:val="20"/>
                <w:lang w:val="ro-RO"/>
              </w:rPr>
              <w:t xml:space="preserve">Procedură privind consilierea etică a funcţionarilor publici </w:t>
            </w:r>
          </w:p>
          <w:p w14:paraId="79FD6AF4" w14:textId="77777777" w:rsidR="0004582E" w:rsidRPr="00522304" w:rsidRDefault="0004582E" w:rsidP="007D3CC5">
            <w:pPr>
              <w:jc w:val="both"/>
              <w:rPr>
                <w:rFonts w:ascii="Times New Roman" w:hAnsi="Times New Roman" w:cs="Times New Roman"/>
                <w:sz w:val="20"/>
                <w:szCs w:val="20"/>
                <w:lang w:val="ro-RO"/>
              </w:rPr>
            </w:pPr>
            <w:r w:rsidRPr="00522304">
              <w:rPr>
                <w:rFonts w:ascii="Times New Roman" w:hAnsi="Times New Roman" w:cs="Times New Roman"/>
                <w:sz w:val="20"/>
                <w:szCs w:val="20"/>
                <w:lang w:val="ro-RO"/>
              </w:rPr>
              <w:t>Raport privind respectarea normelor de conduită</w:t>
            </w:r>
          </w:p>
          <w:p w14:paraId="09FD0F70" w14:textId="77777777" w:rsidR="0004582E" w:rsidRPr="00522304" w:rsidRDefault="0004582E" w:rsidP="007D3CC5">
            <w:pPr>
              <w:jc w:val="both"/>
              <w:rPr>
                <w:rFonts w:ascii="Times New Roman" w:hAnsi="Times New Roman" w:cs="Times New Roman"/>
                <w:sz w:val="20"/>
                <w:szCs w:val="20"/>
                <w:lang w:val="ro-RO"/>
              </w:rPr>
            </w:pPr>
          </w:p>
        </w:tc>
        <w:tc>
          <w:tcPr>
            <w:tcW w:w="1276" w:type="dxa"/>
          </w:tcPr>
          <w:p w14:paraId="4C45F010" w14:textId="77777777" w:rsidR="0004582E" w:rsidRPr="00522304" w:rsidRDefault="0004582E" w:rsidP="007D3CC5">
            <w:pPr>
              <w:jc w:val="center"/>
              <w:rPr>
                <w:rFonts w:ascii="Times New Roman" w:hAnsi="Times New Roman" w:cs="Times New Roman"/>
                <w:sz w:val="20"/>
                <w:szCs w:val="20"/>
                <w:lang w:val="ro-RO"/>
              </w:rPr>
            </w:pPr>
            <w:r w:rsidRPr="00522304">
              <w:rPr>
                <w:rFonts w:ascii="Times New Roman" w:hAnsi="Times New Roman" w:cs="Times New Roman"/>
                <w:sz w:val="20"/>
                <w:szCs w:val="20"/>
                <w:lang w:val="ro-RO"/>
              </w:rPr>
              <w:t>Permanent</w:t>
            </w:r>
          </w:p>
        </w:tc>
        <w:tc>
          <w:tcPr>
            <w:tcW w:w="2129" w:type="dxa"/>
          </w:tcPr>
          <w:p w14:paraId="32176E61" w14:textId="77777777" w:rsidR="0004582E" w:rsidRPr="00522304" w:rsidRDefault="0004582E" w:rsidP="007D3CC5">
            <w:pPr>
              <w:jc w:val="both"/>
              <w:rPr>
                <w:rFonts w:ascii="Times New Roman" w:hAnsi="Times New Roman" w:cs="Times New Roman"/>
                <w:sz w:val="20"/>
                <w:szCs w:val="20"/>
                <w:lang w:val="ro-RO"/>
              </w:rPr>
            </w:pPr>
            <w:r w:rsidRPr="00522304">
              <w:rPr>
                <w:rFonts w:ascii="Times New Roman" w:hAnsi="Times New Roman" w:cs="Times New Roman"/>
                <w:sz w:val="20"/>
                <w:szCs w:val="20"/>
                <w:lang w:val="ro-RO"/>
              </w:rPr>
              <w:t>Conducerea instituției</w:t>
            </w:r>
          </w:p>
          <w:p w14:paraId="47F24D8A" w14:textId="77777777" w:rsidR="0004582E" w:rsidRPr="00522304" w:rsidRDefault="0004582E" w:rsidP="007D3CC5">
            <w:pPr>
              <w:jc w:val="both"/>
              <w:rPr>
                <w:rFonts w:ascii="Times New Roman" w:hAnsi="Times New Roman" w:cs="Times New Roman"/>
                <w:sz w:val="20"/>
                <w:szCs w:val="20"/>
                <w:lang w:val="ro-RO"/>
              </w:rPr>
            </w:pPr>
            <w:r w:rsidRPr="00522304">
              <w:rPr>
                <w:rFonts w:ascii="Times New Roman" w:hAnsi="Times New Roman" w:cs="Times New Roman"/>
                <w:sz w:val="20"/>
                <w:szCs w:val="20"/>
                <w:lang w:val="ro-RO"/>
              </w:rPr>
              <w:t>Consilierul de etică</w:t>
            </w:r>
          </w:p>
          <w:p w14:paraId="359579DB" w14:textId="77777777" w:rsidR="0004582E" w:rsidRPr="00522304" w:rsidRDefault="0004582E" w:rsidP="007D3CC5">
            <w:pPr>
              <w:jc w:val="both"/>
              <w:rPr>
                <w:rFonts w:ascii="Times New Roman" w:hAnsi="Times New Roman" w:cs="Times New Roman"/>
                <w:sz w:val="20"/>
                <w:szCs w:val="20"/>
                <w:lang w:val="ro-RO"/>
              </w:rPr>
            </w:pPr>
          </w:p>
        </w:tc>
        <w:tc>
          <w:tcPr>
            <w:tcW w:w="1742" w:type="dxa"/>
            <w:gridSpan w:val="3"/>
          </w:tcPr>
          <w:p w14:paraId="42708E6A" w14:textId="77777777" w:rsidR="0004582E" w:rsidRPr="00522304" w:rsidRDefault="0004582E" w:rsidP="007D3CC5">
            <w:pPr>
              <w:jc w:val="both"/>
              <w:rPr>
                <w:rFonts w:ascii="Times New Roman" w:hAnsi="Times New Roman" w:cs="Times New Roman"/>
                <w:sz w:val="20"/>
                <w:szCs w:val="20"/>
                <w:lang w:val="ro-RO"/>
              </w:rPr>
            </w:pPr>
            <w:r w:rsidRPr="00522304">
              <w:rPr>
                <w:rFonts w:ascii="Times New Roman" w:hAnsi="Times New Roman" w:cs="Times New Roman"/>
                <w:sz w:val="20"/>
                <w:szCs w:val="20"/>
                <w:lang w:val="ro-RO"/>
              </w:rPr>
              <w:t>Nu este cazul.</w:t>
            </w:r>
          </w:p>
        </w:tc>
      </w:tr>
      <w:tr w:rsidR="00B1134E" w:rsidRPr="00522304" w14:paraId="0F7AA384" w14:textId="77777777" w:rsidTr="001509C8">
        <w:tc>
          <w:tcPr>
            <w:tcW w:w="3114" w:type="dxa"/>
          </w:tcPr>
          <w:p w14:paraId="6EC48533" w14:textId="77777777" w:rsidR="0004582E" w:rsidRPr="00522304" w:rsidRDefault="00B350D9" w:rsidP="007D3CC5">
            <w:pPr>
              <w:jc w:val="both"/>
              <w:rPr>
                <w:rFonts w:ascii="Times New Roman" w:hAnsi="Times New Roman" w:cs="Times New Roman"/>
                <w:sz w:val="20"/>
                <w:szCs w:val="20"/>
                <w:lang w:val="ro-RO"/>
              </w:rPr>
            </w:pPr>
            <w:bookmarkStart w:id="6" w:name="_Hlk158208791"/>
            <w:bookmarkEnd w:id="5"/>
            <w:r w:rsidRPr="00522304">
              <w:rPr>
                <w:rFonts w:ascii="Times New Roman" w:hAnsi="Times New Roman" w:cs="Times New Roman"/>
                <w:sz w:val="20"/>
                <w:szCs w:val="20"/>
                <w:lang w:val="ro-RO"/>
              </w:rPr>
              <w:t>1.15</w:t>
            </w:r>
            <w:r w:rsidR="0004582E" w:rsidRPr="00522304">
              <w:rPr>
                <w:rFonts w:ascii="Times New Roman" w:hAnsi="Times New Roman" w:cs="Times New Roman"/>
                <w:sz w:val="20"/>
                <w:szCs w:val="20"/>
                <w:lang w:val="ro-RO"/>
              </w:rPr>
              <w:t xml:space="preserve"> Implementarea, la nivelul instituţiei publice a unui sistem de avertizare a </w:t>
            </w:r>
            <w:r w:rsidR="003B45B8">
              <w:rPr>
                <w:rFonts w:ascii="Times New Roman" w:hAnsi="Times New Roman" w:cs="Times New Roman"/>
                <w:sz w:val="20"/>
                <w:szCs w:val="20"/>
                <w:lang w:val="ro-RO"/>
              </w:rPr>
              <w:t>ne</w:t>
            </w:r>
            <w:r w:rsidR="0004582E" w:rsidRPr="00522304">
              <w:rPr>
                <w:rFonts w:ascii="Times New Roman" w:hAnsi="Times New Roman" w:cs="Times New Roman"/>
                <w:sz w:val="20"/>
                <w:szCs w:val="20"/>
                <w:lang w:val="ro-RO"/>
              </w:rPr>
              <w:t>regularităţilor şi a posibilelor fapte de corupţie                       (Ex: cutie poștală, nr. alocat de tip tel-verde, adresa e-mail dedicată)</w:t>
            </w:r>
            <w:bookmarkEnd w:id="6"/>
          </w:p>
        </w:tc>
        <w:tc>
          <w:tcPr>
            <w:tcW w:w="2836" w:type="dxa"/>
          </w:tcPr>
          <w:p w14:paraId="0436DD02" w14:textId="77777777" w:rsidR="0004582E" w:rsidRPr="00522304" w:rsidRDefault="0004582E" w:rsidP="007D3CC5">
            <w:pPr>
              <w:jc w:val="both"/>
              <w:rPr>
                <w:rFonts w:ascii="Times New Roman" w:hAnsi="Times New Roman" w:cs="Times New Roman"/>
                <w:sz w:val="20"/>
                <w:szCs w:val="20"/>
                <w:lang w:val="ro-RO"/>
              </w:rPr>
            </w:pPr>
            <w:r w:rsidRPr="00522304">
              <w:rPr>
                <w:rFonts w:ascii="Times New Roman" w:hAnsi="Times New Roman" w:cs="Times New Roman"/>
                <w:sz w:val="20"/>
                <w:szCs w:val="20"/>
                <w:lang w:val="ro-RO"/>
              </w:rPr>
              <w:t>Nr. regulamente interne armonizate cu prevederile legii</w:t>
            </w:r>
          </w:p>
          <w:p w14:paraId="47C9435C" w14:textId="77777777" w:rsidR="0004582E" w:rsidRPr="00522304" w:rsidRDefault="0004582E" w:rsidP="007D3CC5">
            <w:pPr>
              <w:jc w:val="both"/>
              <w:rPr>
                <w:rFonts w:ascii="Times New Roman" w:hAnsi="Times New Roman" w:cs="Times New Roman"/>
                <w:sz w:val="20"/>
                <w:szCs w:val="20"/>
                <w:lang w:val="ro-RO"/>
              </w:rPr>
            </w:pPr>
            <w:r w:rsidRPr="00522304">
              <w:rPr>
                <w:rFonts w:ascii="Times New Roman" w:hAnsi="Times New Roman" w:cs="Times New Roman"/>
                <w:sz w:val="20"/>
                <w:szCs w:val="20"/>
                <w:lang w:val="ro-RO"/>
              </w:rPr>
              <w:t>Nr. de proceduri elaborate</w:t>
            </w:r>
          </w:p>
          <w:p w14:paraId="0F29EBA7" w14:textId="77777777" w:rsidR="0004582E" w:rsidRPr="00522304" w:rsidRDefault="0004582E" w:rsidP="007D3CC5">
            <w:pPr>
              <w:jc w:val="both"/>
              <w:rPr>
                <w:rFonts w:ascii="Times New Roman" w:hAnsi="Times New Roman" w:cs="Times New Roman"/>
                <w:sz w:val="20"/>
                <w:szCs w:val="20"/>
                <w:lang w:val="ro-RO"/>
              </w:rPr>
            </w:pPr>
            <w:r w:rsidRPr="00522304">
              <w:rPr>
                <w:rFonts w:ascii="Times New Roman" w:hAnsi="Times New Roman" w:cs="Times New Roman"/>
                <w:sz w:val="20"/>
                <w:szCs w:val="20"/>
                <w:lang w:val="ro-RO"/>
              </w:rPr>
              <w:t>Nr. avertizări în interes public depuse</w:t>
            </w:r>
          </w:p>
          <w:p w14:paraId="5642273B" w14:textId="77777777" w:rsidR="0004582E" w:rsidRPr="00522304" w:rsidRDefault="0004582E" w:rsidP="007D3CC5">
            <w:pPr>
              <w:jc w:val="both"/>
              <w:rPr>
                <w:rFonts w:ascii="Times New Roman" w:hAnsi="Times New Roman" w:cs="Times New Roman"/>
                <w:sz w:val="20"/>
                <w:szCs w:val="20"/>
                <w:lang w:val="ro-RO"/>
              </w:rPr>
            </w:pPr>
            <w:r w:rsidRPr="00522304">
              <w:rPr>
                <w:rFonts w:ascii="Times New Roman" w:hAnsi="Times New Roman" w:cs="Times New Roman"/>
                <w:sz w:val="20"/>
                <w:szCs w:val="20"/>
                <w:lang w:val="ro-RO"/>
              </w:rPr>
              <w:t>Tipuri de fapte asupra cărora    s-au făcut avertizări în interes public</w:t>
            </w:r>
          </w:p>
          <w:p w14:paraId="42E7D9CD" w14:textId="77777777" w:rsidR="0004582E" w:rsidRPr="00522304" w:rsidRDefault="0004582E" w:rsidP="007D3CC5">
            <w:pPr>
              <w:jc w:val="both"/>
              <w:rPr>
                <w:rFonts w:ascii="Times New Roman" w:hAnsi="Times New Roman" w:cs="Times New Roman"/>
                <w:sz w:val="20"/>
                <w:szCs w:val="20"/>
                <w:lang w:val="ro-RO"/>
              </w:rPr>
            </w:pPr>
          </w:p>
        </w:tc>
        <w:tc>
          <w:tcPr>
            <w:tcW w:w="2549" w:type="dxa"/>
          </w:tcPr>
          <w:p w14:paraId="539B5F5E" w14:textId="77777777" w:rsidR="0004582E" w:rsidRPr="00522304" w:rsidRDefault="0004582E" w:rsidP="007D3CC5">
            <w:pPr>
              <w:jc w:val="both"/>
              <w:rPr>
                <w:rFonts w:ascii="Times New Roman" w:hAnsi="Times New Roman" w:cs="Times New Roman"/>
                <w:sz w:val="20"/>
                <w:szCs w:val="20"/>
                <w:lang w:val="ro-RO"/>
              </w:rPr>
            </w:pPr>
            <w:r w:rsidRPr="00522304">
              <w:rPr>
                <w:rFonts w:ascii="Times New Roman" w:hAnsi="Times New Roman" w:cs="Times New Roman"/>
                <w:sz w:val="20"/>
                <w:szCs w:val="20"/>
                <w:lang w:val="ro-RO"/>
              </w:rPr>
              <w:lastRenderedPageBreak/>
              <w:t>Neînțelegerea conceptului de „avertizare în interes public”</w:t>
            </w:r>
          </w:p>
          <w:p w14:paraId="0AA68772" w14:textId="77777777" w:rsidR="0004582E" w:rsidRPr="00522304" w:rsidRDefault="0004582E" w:rsidP="007D3CC5">
            <w:pPr>
              <w:jc w:val="both"/>
              <w:rPr>
                <w:rFonts w:ascii="Times New Roman" w:hAnsi="Times New Roman" w:cs="Times New Roman"/>
                <w:sz w:val="20"/>
                <w:szCs w:val="20"/>
                <w:lang w:val="ro-RO"/>
              </w:rPr>
            </w:pPr>
            <w:r w:rsidRPr="00522304">
              <w:rPr>
                <w:rFonts w:ascii="Times New Roman" w:hAnsi="Times New Roman" w:cs="Times New Roman"/>
                <w:sz w:val="20"/>
                <w:szCs w:val="20"/>
                <w:lang w:val="ro-RO"/>
              </w:rPr>
              <w:t>Nedesemnarea persoanei/ structurii care să primească avertizările în interes public</w:t>
            </w:r>
          </w:p>
          <w:p w14:paraId="31A6E247" w14:textId="77777777" w:rsidR="0004582E" w:rsidRPr="00522304" w:rsidRDefault="0004582E" w:rsidP="007D3CC5">
            <w:pPr>
              <w:jc w:val="both"/>
              <w:rPr>
                <w:rFonts w:ascii="Times New Roman" w:hAnsi="Times New Roman" w:cs="Times New Roman"/>
                <w:sz w:val="20"/>
                <w:szCs w:val="20"/>
                <w:lang w:val="ro-RO"/>
              </w:rPr>
            </w:pPr>
            <w:r w:rsidRPr="00522304">
              <w:rPr>
                <w:rFonts w:ascii="Times New Roman" w:hAnsi="Times New Roman" w:cs="Times New Roman"/>
                <w:sz w:val="20"/>
                <w:szCs w:val="20"/>
                <w:lang w:val="ro-RO"/>
              </w:rPr>
              <w:t xml:space="preserve">Neimplementarea mecanismului cu privire la protecția avertizorilor de </w:t>
            </w:r>
            <w:r w:rsidRPr="00522304">
              <w:rPr>
                <w:rFonts w:ascii="Times New Roman" w:hAnsi="Times New Roman" w:cs="Times New Roman"/>
                <w:sz w:val="20"/>
                <w:szCs w:val="20"/>
                <w:lang w:val="ro-RO"/>
              </w:rPr>
              <w:lastRenderedPageBreak/>
              <w:t>integritate</w:t>
            </w:r>
          </w:p>
          <w:p w14:paraId="6A438AAB" w14:textId="77777777" w:rsidR="0004582E" w:rsidRPr="00522304" w:rsidRDefault="0004582E" w:rsidP="007D3CC5">
            <w:pPr>
              <w:jc w:val="both"/>
              <w:rPr>
                <w:rFonts w:ascii="Times New Roman" w:hAnsi="Times New Roman" w:cs="Times New Roman"/>
                <w:sz w:val="20"/>
                <w:szCs w:val="20"/>
                <w:lang w:val="ro-RO"/>
              </w:rPr>
            </w:pPr>
            <w:r w:rsidRPr="00522304">
              <w:rPr>
                <w:rFonts w:ascii="Times New Roman" w:hAnsi="Times New Roman" w:cs="Times New Roman"/>
                <w:sz w:val="20"/>
                <w:szCs w:val="20"/>
                <w:lang w:val="ro-RO"/>
              </w:rPr>
              <w:t>Lipsa de încredere a personalului/ cetățenilor cu privire la protejarea identității celui care semnalează nereguli</w:t>
            </w:r>
          </w:p>
        </w:tc>
        <w:tc>
          <w:tcPr>
            <w:tcW w:w="1988" w:type="dxa"/>
          </w:tcPr>
          <w:p w14:paraId="3C2BA9E6" w14:textId="77777777" w:rsidR="0004582E" w:rsidRPr="00522304" w:rsidRDefault="0004582E" w:rsidP="007D3CC5">
            <w:pPr>
              <w:jc w:val="both"/>
              <w:rPr>
                <w:rFonts w:ascii="Times New Roman" w:hAnsi="Times New Roman" w:cs="Times New Roman"/>
                <w:sz w:val="20"/>
                <w:szCs w:val="20"/>
                <w:lang w:val="ro-RO"/>
              </w:rPr>
            </w:pPr>
            <w:r w:rsidRPr="00522304">
              <w:rPr>
                <w:rFonts w:ascii="Times New Roman" w:hAnsi="Times New Roman" w:cs="Times New Roman"/>
                <w:sz w:val="20"/>
                <w:szCs w:val="20"/>
                <w:lang w:val="ro-RO"/>
              </w:rPr>
              <w:lastRenderedPageBreak/>
              <w:t>Site-ul instituției</w:t>
            </w:r>
          </w:p>
          <w:p w14:paraId="7221A5FB" w14:textId="77777777" w:rsidR="0004582E" w:rsidRPr="00522304" w:rsidRDefault="0004582E" w:rsidP="007D3CC5">
            <w:pPr>
              <w:jc w:val="both"/>
              <w:rPr>
                <w:rFonts w:ascii="Times New Roman" w:hAnsi="Times New Roman" w:cs="Times New Roman"/>
                <w:sz w:val="20"/>
                <w:szCs w:val="20"/>
                <w:lang w:val="ro-RO"/>
              </w:rPr>
            </w:pPr>
            <w:r w:rsidRPr="00522304">
              <w:rPr>
                <w:rFonts w:ascii="Times New Roman" w:hAnsi="Times New Roman" w:cs="Times New Roman"/>
                <w:sz w:val="20"/>
                <w:szCs w:val="20"/>
                <w:lang w:val="ro-RO"/>
              </w:rPr>
              <w:t>Cutie poștală</w:t>
            </w:r>
          </w:p>
          <w:p w14:paraId="0FE98EB0" w14:textId="77777777" w:rsidR="000E0132" w:rsidRDefault="0004582E" w:rsidP="007D3CC5">
            <w:pPr>
              <w:jc w:val="both"/>
              <w:rPr>
                <w:rFonts w:ascii="Times New Roman" w:hAnsi="Times New Roman" w:cs="Times New Roman"/>
                <w:sz w:val="20"/>
                <w:szCs w:val="20"/>
                <w:lang w:val="ro-RO"/>
              </w:rPr>
            </w:pPr>
            <w:r w:rsidRPr="00522304">
              <w:rPr>
                <w:rFonts w:ascii="Times New Roman" w:hAnsi="Times New Roman" w:cs="Times New Roman"/>
                <w:sz w:val="20"/>
                <w:szCs w:val="20"/>
                <w:lang w:val="ro-RO"/>
              </w:rPr>
              <w:t>Nr. alocat de tip tel-verde</w:t>
            </w:r>
          </w:p>
          <w:p w14:paraId="0E13BD33" w14:textId="77777777" w:rsidR="0004582E" w:rsidRPr="00522304" w:rsidRDefault="0004582E" w:rsidP="007D3CC5">
            <w:pPr>
              <w:jc w:val="both"/>
              <w:rPr>
                <w:rFonts w:ascii="Times New Roman" w:hAnsi="Times New Roman" w:cs="Times New Roman"/>
                <w:sz w:val="20"/>
                <w:szCs w:val="20"/>
                <w:lang w:val="ro-RO"/>
              </w:rPr>
            </w:pPr>
            <w:r w:rsidRPr="00522304">
              <w:rPr>
                <w:rFonts w:ascii="Times New Roman" w:hAnsi="Times New Roman" w:cs="Times New Roman"/>
                <w:sz w:val="20"/>
                <w:szCs w:val="20"/>
                <w:lang w:val="ro-RO"/>
              </w:rPr>
              <w:t xml:space="preserve"> Adresa e-mail dedicată</w:t>
            </w:r>
          </w:p>
        </w:tc>
        <w:tc>
          <w:tcPr>
            <w:tcW w:w="1276" w:type="dxa"/>
          </w:tcPr>
          <w:p w14:paraId="264DF70A" w14:textId="77777777" w:rsidR="0004582E" w:rsidRPr="00522304" w:rsidRDefault="0004582E" w:rsidP="007D3CC5">
            <w:pPr>
              <w:jc w:val="center"/>
              <w:rPr>
                <w:rFonts w:ascii="Times New Roman" w:hAnsi="Times New Roman" w:cs="Times New Roman"/>
                <w:sz w:val="20"/>
                <w:szCs w:val="20"/>
                <w:lang w:val="ro-RO"/>
              </w:rPr>
            </w:pPr>
            <w:r w:rsidRPr="00522304">
              <w:rPr>
                <w:rFonts w:ascii="Times New Roman" w:hAnsi="Times New Roman" w:cs="Times New Roman"/>
                <w:sz w:val="20"/>
                <w:szCs w:val="20"/>
                <w:lang w:val="ro-RO"/>
              </w:rPr>
              <w:t>Permanent</w:t>
            </w:r>
          </w:p>
        </w:tc>
        <w:tc>
          <w:tcPr>
            <w:tcW w:w="2129" w:type="dxa"/>
          </w:tcPr>
          <w:p w14:paraId="180B063D" w14:textId="77777777" w:rsidR="0004582E" w:rsidRPr="00522304" w:rsidRDefault="0004582E" w:rsidP="007D3CC5">
            <w:pPr>
              <w:jc w:val="both"/>
              <w:rPr>
                <w:rFonts w:ascii="Times New Roman" w:hAnsi="Times New Roman" w:cs="Times New Roman"/>
                <w:sz w:val="20"/>
                <w:szCs w:val="20"/>
                <w:lang w:val="ro-RO"/>
              </w:rPr>
            </w:pPr>
            <w:r w:rsidRPr="00522304">
              <w:rPr>
                <w:rFonts w:ascii="Times New Roman" w:hAnsi="Times New Roman" w:cs="Times New Roman"/>
                <w:sz w:val="20"/>
                <w:szCs w:val="20"/>
                <w:lang w:val="ro-RO"/>
              </w:rPr>
              <w:t>Conducerea instituției</w:t>
            </w:r>
          </w:p>
          <w:p w14:paraId="79FB1033" w14:textId="77777777" w:rsidR="0004582E" w:rsidRPr="00522304" w:rsidRDefault="0004582E" w:rsidP="007D3CC5">
            <w:pPr>
              <w:jc w:val="both"/>
              <w:rPr>
                <w:rFonts w:ascii="Times New Roman" w:hAnsi="Times New Roman" w:cs="Times New Roman"/>
                <w:sz w:val="20"/>
                <w:szCs w:val="20"/>
                <w:lang w:val="ro-RO"/>
              </w:rPr>
            </w:pPr>
          </w:p>
        </w:tc>
        <w:tc>
          <w:tcPr>
            <w:tcW w:w="1742" w:type="dxa"/>
            <w:gridSpan w:val="3"/>
          </w:tcPr>
          <w:p w14:paraId="2FA95DA7" w14:textId="77777777" w:rsidR="0004582E" w:rsidRPr="00522304" w:rsidRDefault="0004582E" w:rsidP="007D3CC5">
            <w:pPr>
              <w:jc w:val="both"/>
              <w:rPr>
                <w:rFonts w:ascii="Times New Roman" w:hAnsi="Times New Roman" w:cs="Times New Roman"/>
                <w:sz w:val="20"/>
                <w:szCs w:val="20"/>
                <w:lang w:val="ro-RO"/>
              </w:rPr>
            </w:pPr>
            <w:r w:rsidRPr="00522304">
              <w:rPr>
                <w:rFonts w:ascii="Times New Roman" w:hAnsi="Times New Roman" w:cs="Times New Roman"/>
                <w:sz w:val="20"/>
                <w:szCs w:val="20"/>
                <w:lang w:val="ro-RO"/>
              </w:rPr>
              <w:t>Nu este cazul.</w:t>
            </w:r>
          </w:p>
        </w:tc>
      </w:tr>
      <w:tr w:rsidR="00B1134E" w:rsidRPr="00522304" w14:paraId="34232346" w14:textId="77777777" w:rsidTr="001509C8">
        <w:tc>
          <w:tcPr>
            <w:tcW w:w="3114" w:type="dxa"/>
          </w:tcPr>
          <w:p w14:paraId="6EDFBC3E" w14:textId="77777777" w:rsidR="0004582E" w:rsidRPr="00522304" w:rsidRDefault="00B350D9" w:rsidP="007D3CC5">
            <w:pPr>
              <w:jc w:val="both"/>
              <w:rPr>
                <w:rFonts w:ascii="Times New Roman" w:hAnsi="Times New Roman" w:cs="Times New Roman"/>
                <w:sz w:val="20"/>
                <w:szCs w:val="20"/>
                <w:lang w:val="ro-RO"/>
              </w:rPr>
            </w:pPr>
            <w:bookmarkStart w:id="7" w:name="_Hlk158208912"/>
            <w:r w:rsidRPr="00522304">
              <w:rPr>
                <w:rFonts w:ascii="Times New Roman" w:hAnsi="Times New Roman" w:cs="Times New Roman"/>
                <w:sz w:val="20"/>
                <w:szCs w:val="20"/>
                <w:lang w:val="ro-RO"/>
              </w:rPr>
              <w:t>1.16</w:t>
            </w:r>
            <w:r w:rsidR="0004582E" w:rsidRPr="00522304">
              <w:rPr>
                <w:rFonts w:ascii="Times New Roman" w:hAnsi="Times New Roman" w:cs="Times New Roman"/>
                <w:sz w:val="20"/>
                <w:szCs w:val="20"/>
                <w:lang w:val="ro-RO"/>
              </w:rPr>
              <w:t xml:space="preserve"> </w:t>
            </w:r>
            <w:bookmarkStart w:id="8" w:name="_Hlk32221903"/>
            <w:r w:rsidR="00EB42BC">
              <w:rPr>
                <w:rFonts w:ascii="Times New Roman" w:hAnsi="Times New Roman" w:cs="Times New Roman"/>
                <w:sz w:val="20"/>
                <w:szCs w:val="20"/>
                <w:lang w:val="ro-RO"/>
              </w:rPr>
              <w:t>Continuarea</w:t>
            </w:r>
            <w:r w:rsidR="0004582E" w:rsidRPr="00522304">
              <w:rPr>
                <w:rFonts w:ascii="Times New Roman" w:hAnsi="Times New Roman" w:cs="Times New Roman"/>
                <w:sz w:val="20"/>
                <w:szCs w:val="20"/>
                <w:lang w:val="ro-RO"/>
              </w:rPr>
              <w:t xml:space="preserve"> </w:t>
            </w:r>
            <w:r w:rsidR="00EB42BC">
              <w:rPr>
                <w:rFonts w:ascii="Times New Roman" w:hAnsi="Times New Roman" w:cs="Times New Roman"/>
                <w:sz w:val="20"/>
                <w:szCs w:val="20"/>
                <w:lang w:val="ro-RO"/>
              </w:rPr>
              <w:t>acțiunilor</w:t>
            </w:r>
            <w:r w:rsidR="0004582E" w:rsidRPr="00522304">
              <w:rPr>
                <w:rFonts w:ascii="Times New Roman" w:hAnsi="Times New Roman" w:cs="Times New Roman"/>
                <w:sz w:val="20"/>
                <w:szCs w:val="20"/>
                <w:lang w:val="ro-RO"/>
              </w:rPr>
              <w:t xml:space="preserve"> unitare de management al calității </w:t>
            </w:r>
            <w:r w:rsidR="00EB42BC">
              <w:rPr>
                <w:rFonts w:ascii="Times New Roman" w:hAnsi="Times New Roman" w:cs="Times New Roman"/>
                <w:sz w:val="20"/>
                <w:szCs w:val="20"/>
                <w:lang w:val="ro-RO"/>
              </w:rPr>
              <w:t>ISO 90001</w:t>
            </w:r>
            <w:bookmarkEnd w:id="8"/>
          </w:p>
        </w:tc>
        <w:tc>
          <w:tcPr>
            <w:tcW w:w="2836" w:type="dxa"/>
          </w:tcPr>
          <w:p w14:paraId="184586B2" w14:textId="77777777" w:rsidR="0004582E" w:rsidRPr="00522304" w:rsidRDefault="0004582E" w:rsidP="007D3CC5">
            <w:pPr>
              <w:jc w:val="both"/>
              <w:rPr>
                <w:rFonts w:ascii="Times New Roman" w:hAnsi="Times New Roman" w:cs="Times New Roman"/>
                <w:sz w:val="20"/>
                <w:szCs w:val="20"/>
                <w:lang w:val="ro-RO"/>
              </w:rPr>
            </w:pPr>
            <w:r w:rsidRPr="00522304">
              <w:rPr>
                <w:rFonts w:ascii="Times New Roman" w:hAnsi="Times New Roman" w:cs="Times New Roman"/>
                <w:sz w:val="20"/>
                <w:szCs w:val="20"/>
                <w:lang w:val="ro-RO"/>
              </w:rPr>
              <w:t>Instrument privind managementul calității implementat</w:t>
            </w:r>
          </w:p>
          <w:p w14:paraId="3E4D0AFE" w14:textId="77777777" w:rsidR="0004582E" w:rsidRPr="00522304" w:rsidRDefault="0004582E" w:rsidP="007D3CC5">
            <w:pPr>
              <w:jc w:val="both"/>
              <w:rPr>
                <w:rFonts w:ascii="Times New Roman" w:hAnsi="Times New Roman" w:cs="Times New Roman"/>
                <w:sz w:val="20"/>
                <w:szCs w:val="20"/>
                <w:lang w:val="ro-RO"/>
              </w:rPr>
            </w:pPr>
          </w:p>
        </w:tc>
        <w:tc>
          <w:tcPr>
            <w:tcW w:w="2549" w:type="dxa"/>
          </w:tcPr>
          <w:p w14:paraId="2CAB922F" w14:textId="77777777" w:rsidR="0004582E" w:rsidRPr="00522304" w:rsidRDefault="0004582E" w:rsidP="007D3CC5">
            <w:pPr>
              <w:jc w:val="both"/>
              <w:rPr>
                <w:rFonts w:ascii="Times New Roman" w:hAnsi="Times New Roman" w:cs="Times New Roman"/>
                <w:sz w:val="20"/>
                <w:szCs w:val="20"/>
                <w:lang w:val="ro-RO"/>
              </w:rPr>
            </w:pPr>
            <w:r w:rsidRPr="00522304">
              <w:rPr>
                <w:rFonts w:ascii="Times New Roman" w:hAnsi="Times New Roman" w:cs="Times New Roman"/>
                <w:sz w:val="20"/>
                <w:szCs w:val="20"/>
                <w:lang w:val="ro-RO"/>
              </w:rPr>
              <w:t>Lipsa resurselor financiare și umane</w:t>
            </w:r>
          </w:p>
        </w:tc>
        <w:tc>
          <w:tcPr>
            <w:tcW w:w="1988" w:type="dxa"/>
          </w:tcPr>
          <w:p w14:paraId="4D13DBBB" w14:textId="77777777" w:rsidR="0004582E" w:rsidRPr="00522304" w:rsidRDefault="0004582E" w:rsidP="007D3CC5">
            <w:pPr>
              <w:jc w:val="both"/>
              <w:rPr>
                <w:rFonts w:ascii="Times New Roman" w:hAnsi="Times New Roman" w:cs="Times New Roman"/>
                <w:sz w:val="20"/>
                <w:szCs w:val="20"/>
                <w:lang w:val="ro-RO"/>
              </w:rPr>
            </w:pPr>
            <w:r w:rsidRPr="00522304">
              <w:rPr>
                <w:rFonts w:ascii="Times New Roman" w:hAnsi="Times New Roman" w:cs="Times New Roman"/>
                <w:sz w:val="20"/>
                <w:szCs w:val="20"/>
                <w:lang w:val="ro-RO"/>
              </w:rPr>
              <w:t>Documentul prin care este acordată certificarea</w:t>
            </w:r>
          </w:p>
        </w:tc>
        <w:tc>
          <w:tcPr>
            <w:tcW w:w="1276" w:type="dxa"/>
          </w:tcPr>
          <w:p w14:paraId="0DE179CA" w14:textId="77777777" w:rsidR="0004582E" w:rsidRPr="00522304" w:rsidRDefault="00BC435E" w:rsidP="007D3CC5">
            <w:pPr>
              <w:jc w:val="center"/>
              <w:rPr>
                <w:rFonts w:ascii="Times New Roman" w:hAnsi="Times New Roman" w:cs="Times New Roman"/>
                <w:sz w:val="20"/>
                <w:szCs w:val="20"/>
                <w:lang w:val="ro-RO"/>
              </w:rPr>
            </w:pPr>
            <w:r>
              <w:rPr>
                <w:rFonts w:ascii="Times New Roman" w:hAnsi="Times New Roman" w:cs="Times New Roman"/>
                <w:sz w:val="20"/>
                <w:szCs w:val="20"/>
                <w:lang w:val="ro-RO"/>
              </w:rPr>
              <w:t>Anual</w:t>
            </w:r>
          </w:p>
        </w:tc>
        <w:tc>
          <w:tcPr>
            <w:tcW w:w="2129" w:type="dxa"/>
          </w:tcPr>
          <w:p w14:paraId="1E0A0098" w14:textId="77777777" w:rsidR="0004582E" w:rsidRPr="00522304" w:rsidRDefault="0004582E" w:rsidP="007D3CC5">
            <w:pPr>
              <w:jc w:val="both"/>
              <w:rPr>
                <w:rFonts w:ascii="Times New Roman" w:hAnsi="Times New Roman" w:cs="Times New Roman"/>
                <w:sz w:val="20"/>
                <w:szCs w:val="20"/>
                <w:lang w:val="ro-RO"/>
              </w:rPr>
            </w:pPr>
            <w:r w:rsidRPr="00522304">
              <w:rPr>
                <w:rFonts w:ascii="Times New Roman" w:hAnsi="Times New Roman" w:cs="Times New Roman"/>
                <w:sz w:val="20"/>
                <w:szCs w:val="20"/>
                <w:lang w:val="ro-RO"/>
              </w:rPr>
              <w:t>Conducerea instituției</w:t>
            </w:r>
          </w:p>
        </w:tc>
        <w:tc>
          <w:tcPr>
            <w:tcW w:w="1742" w:type="dxa"/>
            <w:gridSpan w:val="3"/>
          </w:tcPr>
          <w:p w14:paraId="00C58244" w14:textId="77777777" w:rsidR="0004582E" w:rsidRPr="00522304" w:rsidRDefault="00EB42BC" w:rsidP="007D3CC5">
            <w:pPr>
              <w:jc w:val="both"/>
              <w:rPr>
                <w:rFonts w:ascii="Times New Roman" w:hAnsi="Times New Roman" w:cs="Times New Roman"/>
                <w:sz w:val="20"/>
                <w:szCs w:val="20"/>
                <w:lang w:val="ro-RO"/>
              </w:rPr>
            </w:pPr>
            <w:r>
              <w:rPr>
                <w:rFonts w:ascii="Times New Roman" w:hAnsi="Times New Roman" w:cs="Times New Roman"/>
                <w:sz w:val="20"/>
                <w:szCs w:val="20"/>
                <w:lang w:val="ro-RO"/>
              </w:rPr>
              <w:t>Proiect european</w:t>
            </w:r>
          </w:p>
        </w:tc>
      </w:tr>
      <w:tr w:rsidR="00BC435E" w:rsidRPr="00522304" w14:paraId="540D8566" w14:textId="77777777" w:rsidTr="001509C8">
        <w:tc>
          <w:tcPr>
            <w:tcW w:w="3114" w:type="dxa"/>
          </w:tcPr>
          <w:p w14:paraId="430D1397" w14:textId="77777777" w:rsidR="00BC435E" w:rsidRDefault="00BC435E" w:rsidP="007D3CC5">
            <w:pPr>
              <w:jc w:val="both"/>
              <w:rPr>
                <w:rFonts w:ascii="Times New Roman" w:hAnsi="Times New Roman" w:cs="Times New Roman"/>
                <w:sz w:val="20"/>
                <w:szCs w:val="20"/>
                <w:lang w:val="ro-RO"/>
              </w:rPr>
            </w:pPr>
            <w:bookmarkStart w:id="9" w:name="_Hlk158209026"/>
            <w:bookmarkEnd w:id="7"/>
            <w:r>
              <w:rPr>
                <w:rFonts w:ascii="Times New Roman" w:hAnsi="Times New Roman" w:cs="Times New Roman"/>
                <w:sz w:val="20"/>
                <w:szCs w:val="20"/>
                <w:lang w:val="ro-RO"/>
              </w:rPr>
              <w:t>1.17</w:t>
            </w:r>
            <w:r w:rsidR="00562BCB">
              <w:rPr>
                <w:rFonts w:ascii="Times New Roman" w:hAnsi="Times New Roman" w:cs="Times New Roman"/>
                <w:sz w:val="20"/>
                <w:szCs w:val="20"/>
                <w:lang w:val="ro-RO"/>
              </w:rPr>
              <w:t xml:space="preserve"> </w:t>
            </w:r>
            <w:r>
              <w:rPr>
                <w:rFonts w:ascii="Times New Roman" w:hAnsi="Times New Roman" w:cs="Times New Roman"/>
                <w:sz w:val="20"/>
                <w:szCs w:val="20"/>
                <w:lang w:val="ro-RO"/>
              </w:rPr>
              <w:t xml:space="preserve">Elaborarea și actualizarea Programului de dezvoltare a sistemului de control intern/managerial; Autoevaluarea stadiului implementării și dezvoltării SCIM </w:t>
            </w:r>
          </w:p>
          <w:p w14:paraId="67B5610E" w14:textId="77777777" w:rsidR="00BC435E" w:rsidRDefault="00BC435E" w:rsidP="007D3CC5">
            <w:pPr>
              <w:jc w:val="both"/>
              <w:rPr>
                <w:rFonts w:ascii="Times New Roman" w:hAnsi="Times New Roman" w:cs="Times New Roman"/>
                <w:sz w:val="20"/>
                <w:szCs w:val="20"/>
                <w:lang w:val="ro-RO"/>
              </w:rPr>
            </w:pPr>
            <w:r>
              <w:rPr>
                <w:rFonts w:ascii="Times New Roman" w:hAnsi="Times New Roman" w:cs="Times New Roman"/>
                <w:sz w:val="20"/>
                <w:szCs w:val="20"/>
                <w:lang w:val="ro-RO"/>
              </w:rPr>
              <w:t>Completarea</w:t>
            </w:r>
            <w:r w:rsidR="00562BCB">
              <w:rPr>
                <w:rFonts w:ascii="Times New Roman" w:hAnsi="Times New Roman" w:cs="Times New Roman"/>
                <w:sz w:val="20"/>
                <w:szCs w:val="20"/>
                <w:lang w:val="ro-RO"/>
              </w:rPr>
              <w:t xml:space="preserve"> Registrului riscurilor</w:t>
            </w:r>
          </w:p>
          <w:p w14:paraId="34594C79" w14:textId="77777777" w:rsidR="00562BCB" w:rsidRDefault="00562BCB" w:rsidP="007D3CC5">
            <w:pPr>
              <w:jc w:val="both"/>
              <w:rPr>
                <w:rFonts w:ascii="Times New Roman" w:hAnsi="Times New Roman" w:cs="Times New Roman"/>
                <w:sz w:val="20"/>
                <w:szCs w:val="20"/>
                <w:lang w:val="ro-RO"/>
              </w:rPr>
            </w:pPr>
          </w:p>
          <w:p w14:paraId="60D7977F" w14:textId="77777777" w:rsidR="00562BCB" w:rsidRDefault="00562BCB" w:rsidP="007D3CC5">
            <w:pPr>
              <w:jc w:val="both"/>
              <w:rPr>
                <w:rFonts w:ascii="Times New Roman" w:hAnsi="Times New Roman" w:cs="Times New Roman"/>
                <w:sz w:val="20"/>
                <w:szCs w:val="20"/>
                <w:lang w:val="ro-RO"/>
              </w:rPr>
            </w:pPr>
          </w:p>
          <w:p w14:paraId="49DBBF4C" w14:textId="77777777" w:rsidR="00562BCB" w:rsidRPr="00522304" w:rsidRDefault="00562BCB" w:rsidP="007D3CC5">
            <w:pPr>
              <w:jc w:val="both"/>
              <w:rPr>
                <w:rFonts w:ascii="Times New Roman" w:hAnsi="Times New Roman" w:cs="Times New Roman"/>
                <w:sz w:val="20"/>
                <w:szCs w:val="20"/>
                <w:lang w:val="ro-RO"/>
              </w:rPr>
            </w:pPr>
            <w:r>
              <w:rPr>
                <w:rFonts w:ascii="Times New Roman" w:hAnsi="Times New Roman" w:cs="Times New Roman"/>
                <w:sz w:val="20"/>
                <w:szCs w:val="20"/>
                <w:lang w:val="ro-RO"/>
              </w:rPr>
              <w:t>Inventarierea funcțiilor sensibile</w:t>
            </w:r>
          </w:p>
        </w:tc>
        <w:tc>
          <w:tcPr>
            <w:tcW w:w="2836" w:type="dxa"/>
          </w:tcPr>
          <w:p w14:paraId="0E46B07D" w14:textId="77777777" w:rsidR="00BC435E" w:rsidRDefault="00562BCB" w:rsidP="007D3CC5">
            <w:pPr>
              <w:jc w:val="both"/>
              <w:rPr>
                <w:rFonts w:ascii="Times New Roman" w:hAnsi="Times New Roman" w:cs="Times New Roman"/>
                <w:sz w:val="20"/>
                <w:szCs w:val="20"/>
                <w:lang w:val="ro-RO"/>
              </w:rPr>
            </w:pPr>
            <w:r>
              <w:rPr>
                <w:rFonts w:ascii="Times New Roman" w:hAnsi="Times New Roman" w:cs="Times New Roman"/>
                <w:sz w:val="20"/>
                <w:szCs w:val="20"/>
                <w:lang w:val="ro-RO"/>
              </w:rPr>
              <w:t>Gradul de conformitate al SCIM</w:t>
            </w:r>
          </w:p>
          <w:p w14:paraId="48ED51C6" w14:textId="77777777" w:rsidR="00562BCB" w:rsidRDefault="00562BCB" w:rsidP="007D3CC5">
            <w:pPr>
              <w:jc w:val="both"/>
              <w:rPr>
                <w:rFonts w:ascii="Times New Roman" w:hAnsi="Times New Roman" w:cs="Times New Roman"/>
                <w:sz w:val="20"/>
                <w:szCs w:val="20"/>
                <w:lang w:val="ro-RO"/>
              </w:rPr>
            </w:pPr>
          </w:p>
          <w:p w14:paraId="5366F2C5" w14:textId="77777777" w:rsidR="00562BCB" w:rsidRDefault="00562BCB" w:rsidP="007D3CC5">
            <w:pPr>
              <w:jc w:val="both"/>
              <w:rPr>
                <w:rFonts w:ascii="Times New Roman" w:hAnsi="Times New Roman" w:cs="Times New Roman"/>
                <w:sz w:val="20"/>
                <w:szCs w:val="20"/>
                <w:lang w:val="ro-RO"/>
              </w:rPr>
            </w:pPr>
          </w:p>
          <w:p w14:paraId="2F7C413D" w14:textId="77777777" w:rsidR="00562BCB" w:rsidRDefault="00562BCB" w:rsidP="007D3CC5">
            <w:pPr>
              <w:jc w:val="both"/>
              <w:rPr>
                <w:rFonts w:ascii="Times New Roman" w:hAnsi="Times New Roman" w:cs="Times New Roman"/>
                <w:sz w:val="20"/>
                <w:szCs w:val="20"/>
                <w:lang w:val="ro-RO"/>
              </w:rPr>
            </w:pPr>
          </w:p>
          <w:p w14:paraId="4CDF9A8D" w14:textId="77777777" w:rsidR="00562BCB" w:rsidRDefault="00562BCB" w:rsidP="007D3CC5">
            <w:pPr>
              <w:jc w:val="both"/>
              <w:rPr>
                <w:rFonts w:ascii="Times New Roman" w:hAnsi="Times New Roman" w:cs="Times New Roman"/>
                <w:sz w:val="20"/>
                <w:szCs w:val="20"/>
                <w:lang w:val="ro-RO"/>
              </w:rPr>
            </w:pPr>
          </w:p>
          <w:p w14:paraId="3938E173" w14:textId="77777777" w:rsidR="00562BCB" w:rsidRDefault="00562BCB" w:rsidP="007D3CC5">
            <w:pPr>
              <w:jc w:val="both"/>
              <w:rPr>
                <w:rFonts w:ascii="Times New Roman" w:hAnsi="Times New Roman" w:cs="Times New Roman"/>
                <w:sz w:val="20"/>
                <w:szCs w:val="20"/>
                <w:lang w:val="ro-RO"/>
              </w:rPr>
            </w:pPr>
          </w:p>
          <w:p w14:paraId="562DC487" w14:textId="77777777" w:rsidR="00562BCB" w:rsidRDefault="00562BCB" w:rsidP="007D3CC5">
            <w:pPr>
              <w:jc w:val="both"/>
              <w:rPr>
                <w:rFonts w:ascii="Times New Roman" w:hAnsi="Times New Roman" w:cs="Times New Roman"/>
                <w:sz w:val="20"/>
                <w:szCs w:val="20"/>
                <w:lang w:val="ro-RO"/>
              </w:rPr>
            </w:pPr>
            <w:r>
              <w:rPr>
                <w:rFonts w:ascii="Times New Roman" w:hAnsi="Times New Roman" w:cs="Times New Roman"/>
                <w:sz w:val="20"/>
                <w:szCs w:val="20"/>
                <w:lang w:val="ro-RO"/>
              </w:rPr>
              <w:t>Număr de riscuri identificate, tratate și înregistrate în RR</w:t>
            </w:r>
          </w:p>
          <w:p w14:paraId="34D96162" w14:textId="77777777" w:rsidR="00562BCB" w:rsidRDefault="00562BCB" w:rsidP="007D3CC5">
            <w:pPr>
              <w:jc w:val="both"/>
              <w:rPr>
                <w:rFonts w:ascii="Times New Roman" w:hAnsi="Times New Roman" w:cs="Times New Roman"/>
                <w:sz w:val="20"/>
                <w:szCs w:val="20"/>
                <w:lang w:val="ro-RO"/>
              </w:rPr>
            </w:pPr>
          </w:p>
          <w:p w14:paraId="1279CD7D" w14:textId="77777777" w:rsidR="00562BCB" w:rsidRPr="00522304" w:rsidRDefault="00562BCB" w:rsidP="007D3CC5">
            <w:pPr>
              <w:jc w:val="both"/>
              <w:rPr>
                <w:rFonts w:ascii="Times New Roman" w:hAnsi="Times New Roman" w:cs="Times New Roman"/>
                <w:sz w:val="20"/>
                <w:szCs w:val="20"/>
                <w:lang w:val="ro-RO"/>
              </w:rPr>
            </w:pPr>
            <w:r>
              <w:rPr>
                <w:rFonts w:ascii="Times New Roman" w:hAnsi="Times New Roman" w:cs="Times New Roman"/>
                <w:sz w:val="20"/>
                <w:szCs w:val="20"/>
                <w:lang w:val="ro-RO"/>
              </w:rPr>
              <w:t>Număr de funcții sensibile inventariate</w:t>
            </w:r>
          </w:p>
        </w:tc>
        <w:tc>
          <w:tcPr>
            <w:tcW w:w="2549" w:type="dxa"/>
          </w:tcPr>
          <w:p w14:paraId="65CCE290" w14:textId="77777777" w:rsidR="00BC435E" w:rsidRPr="00522304" w:rsidRDefault="00562BCB" w:rsidP="007D3CC5">
            <w:pPr>
              <w:jc w:val="both"/>
              <w:rPr>
                <w:rFonts w:ascii="Times New Roman" w:hAnsi="Times New Roman" w:cs="Times New Roman"/>
                <w:sz w:val="20"/>
                <w:szCs w:val="20"/>
                <w:lang w:val="ro-RO"/>
              </w:rPr>
            </w:pPr>
            <w:r>
              <w:rPr>
                <w:rFonts w:ascii="Times New Roman" w:hAnsi="Times New Roman" w:cs="Times New Roman"/>
                <w:sz w:val="20"/>
                <w:szCs w:val="20"/>
                <w:lang w:val="ro-RO"/>
              </w:rPr>
              <w:t>Implementarea formală a standardelor de CIM</w:t>
            </w:r>
          </w:p>
        </w:tc>
        <w:tc>
          <w:tcPr>
            <w:tcW w:w="1988" w:type="dxa"/>
          </w:tcPr>
          <w:p w14:paraId="001CAA53" w14:textId="77777777" w:rsidR="00BC435E" w:rsidRDefault="00562BCB" w:rsidP="007D3CC5">
            <w:pPr>
              <w:jc w:val="both"/>
              <w:rPr>
                <w:rFonts w:ascii="Times New Roman" w:hAnsi="Times New Roman" w:cs="Times New Roman"/>
                <w:sz w:val="20"/>
                <w:szCs w:val="20"/>
                <w:lang w:val="ro-RO"/>
              </w:rPr>
            </w:pPr>
            <w:r>
              <w:rPr>
                <w:rFonts w:ascii="Times New Roman" w:hAnsi="Times New Roman" w:cs="Times New Roman"/>
                <w:sz w:val="20"/>
                <w:szCs w:val="20"/>
                <w:lang w:val="ro-RO"/>
              </w:rPr>
              <w:t>Program de dezvoltare al SCIM</w:t>
            </w:r>
          </w:p>
          <w:p w14:paraId="66BED6DD" w14:textId="77777777" w:rsidR="00562BCB" w:rsidRDefault="00562BCB" w:rsidP="007D3CC5">
            <w:pPr>
              <w:jc w:val="both"/>
              <w:rPr>
                <w:rFonts w:ascii="Times New Roman" w:hAnsi="Times New Roman" w:cs="Times New Roman"/>
                <w:sz w:val="20"/>
                <w:szCs w:val="20"/>
                <w:lang w:val="ro-RO"/>
              </w:rPr>
            </w:pPr>
          </w:p>
          <w:p w14:paraId="4245DCA4" w14:textId="77777777" w:rsidR="00562BCB" w:rsidRDefault="00562BCB" w:rsidP="007D3CC5">
            <w:pPr>
              <w:jc w:val="both"/>
              <w:rPr>
                <w:rFonts w:ascii="Times New Roman" w:hAnsi="Times New Roman" w:cs="Times New Roman"/>
                <w:sz w:val="20"/>
                <w:szCs w:val="20"/>
                <w:lang w:val="ro-RO"/>
              </w:rPr>
            </w:pPr>
            <w:r>
              <w:rPr>
                <w:rFonts w:ascii="Times New Roman" w:hAnsi="Times New Roman" w:cs="Times New Roman"/>
                <w:sz w:val="20"/>
                <w:szCs w:val="20"/>
                <w:lang w:val="ro-RO"/>
              </w:rPr>
              <w:t>Raport asupra SCIM</w:t>
            </w:r>
          </w:p>
          <w:p w14:paraId="0D2E4737" w14:textId="77777777" w:rsidR="00562BCB" w:rsidRDefault="00562BCB" w:rsidP="007D3CC5">
            <w:pPr>
              <w:jc w:val="both"/>
              <w:rPr>
                <w:rFonts w:ascii="Times New Roman" w:hAnsi="Times New Roman" w:cs="Times New Roman"/>
                <w:sz w:val="20"/>
                <w:szCs w:val="20"/>
                <w:lang w:val="ro-RO"/>
              </w:rPr>
            </w:pPr>
          </w:p>
          <w:p w14:paraId="436EAEF8" w14:textId="77777777" w:rsidR="00562BCB" w:rsidRDefault="00562BCB" w:rsidP="007D3CC5">
            <w:pPr>
              <w:jc w:val="both"/>
              <w:rPr>
                <w:rFonts w:ascii="Times New Roman" w:hAnsi="Times New Roman" w:cs="Times New Roman"/>
                <w:sz w:val="20"/>
                <w:szCs w:val="20"/>
                <w:lang w:val="ro-RO"/>
              </w:rPr>
            </w:pPr>
          </w:p>
          <w:p w14:paraId="083B3D75" w14:textId="77777777" w:rsidR="00562BCB" w:rsidRDefault="00562BCB" w:rsidP="007D3CC5">
            <w:pPr>
              <w:jc w:val="both"/>
              <w:rPr>
                <w:rFonts w:ascii="Times New Roman" w:hAnsi="Times New Roman" w:cs="Times New Roman"/>
                <w:sz w:val="20"/>
                <w:szCs w:val="20"/>
                <w:lang w:val="ro-RO"/>
              </w:rPr>
            </w:pPr>
            <w:r>
              <w:rPr>
                <w:rFonts w:ascii="Times New Roman" w:hAnsi="Times New Roman" w:cs="Times New Roman"/>
                <w:sz w:val="20"/>
                <w:szCs w:val="20"/>
                <w:lang w:val="ro-RO"/>
              </w:rPr>
              <w:t>RR completat</w:t>
            </w:r>
          </w:p>
          <w:p w14:paraId="63B1716A" w14:textId="77777777" w:rsidR="00562BCB" w:rsidRDefault="00562BCB" w:rsidP="007D3CC5">
            <w:pPr>
              <w:jc w:val="both"/>
              <w:rPr>
                <w:rFonts w:ascii="Times New Roman" w:hAnsi="Times New Roman" w:cs="Times New Roman"/>
                <w:sz w:val="20"/>
                <w:szCs w:val="20"/>
                <w:lang w:val="ro-RO"/>
              </w:rPr>
            </w:pPr>
          </w:p>
          <w:p w14:paraId="2958ED64" w14:textId="77777777" w:rsidR="00562BCB" w:rsidRPr="00522304" w:rsidRDefault="00562BCB" w:rsidP="007D3CC5">
            <w:pPr>
              <w:jc w:val="both"/>
              <w:rPr>
                <w:rFonts w:ascii="Times New Roman" w:hAnsi="Times New Roman" w:cs="Times New Roman"/>
                <w:sz w:val="20"/>
                <w:szCs w:val="20"/>
                <w:lang w:val="ro-RO"/>
              </w:rPr>
            </w:pPr>
            <w:r>
              <w:rPr>
                <w:rFonts w:ascii="Times New Roman" w:hAnsi="Times New Roman" w:cs="Times New Roman"/>
                <w:sz w:val="20"/>
                <w:szCs w:val="20"/>
                <w:lang w:val="ro-RO"/>
              </w:rPr>
              <w:t>Inventar funcții sensibile</w:t>
            </w:r>
          </w:p>
        </w:tc>
        <w:tc>
          <w:tcPr>
            <w:tcW w:w="1276" w:type="dxa"/>
          </w:tcPr>
          <w:p w14:paraId="5397CECC" w14:textId="77777777" w:rsidR="00BC435E" w:rsidRDefault="00562BCB" w:rsidP="007D3CC5">
            <w:pPr>
              <w:jc w:val="center"/>
              <w:rPr>
                <w:rFonts w:ascii="Times New Roman" w:hAnsi="Times New Roman" w:cs="Times New Roman"/>
                <w:sz w:val="20"/>
                <w:szCs w:val="20"/>
                <w:lang w:val="ro-RO"/>
              </w:rPr>
            </w:pPr>
            <w:r>
              <w:rPr>
                <w:rFonts w:ascii="Times New Roman" w:hAnsi="Times New Roman" w:cs="Times New Roman"/>
                <w:sz w:val="20"/>
                <w:szCs w:val="20"/>
                <w:lang w:val="ro-RO"/>
              </w:rPr>
              <w:t>Anual</w:t>
            </w:r>
          </w:p>
        </w:tc>
        <w:tc>
          <w:tcPr>
            <w:tcW w:w="2129" w:type="dxa"/>
          </w:tcPr>
          <w:p w14:paraId="01E54E2A" w14:textId="77777777" w:rsidR="00BC435E" w:rsidRDefault="00562BCB" w:rsidP="007D3CC5">
            <w:pPr>
              <w:jc w:val="both"/>
              <w:rPr>
                <w:rFonts w:ascii="Times New Roman" w:hAnsi="Times New Roman" w:cs="Times New Roman"/>
                <w:sz w:val="20"/>
                <w:szCs w:val="20"/>
                <w:lang w:val="ro-RO"/>
              </w:rPr>
            </w:pPr>
            <w:r>
              <w:rPr>
                <w:rFonts w:ascii="Times New Roman" w:hAnsi="Times New Roman" w:cs="Times New Roman"/>
                <w:sz w:val="20"/>
                <w:szCs w:val="20"/>
                <w:lang w:val="ro-RO"/>
              </w:rPr>
              <w:t>Conducătorul structurii</w:t>
            </w:r>
          </w:p>
          <w:p w14:paraId="54F463DE" w14:textId="77777777" w:rsidR="00562BCB" w:rsidRPr="00522304" w:rsidRDefault="00562BCB" w:rsidP="007D3CC5">
            <w:pPr>
              <w:jc w:val="both"/>
              <w:rPr>
                <w:rFonts w:ascii="Times New Roman" w:hAnsi="Times New Roman" w:cs="Times New Roman"/>
                <w:sz w:val="20"/>
                <w:szCs w:val="20"/>
                <w:lang w:val="ro-RO"/>
              </w:rPr>
            </w:pPr>
            <w:r>
              <w:rPr>
                <w:rFonts w:ascii="Times New Roman" w:hAnsi="Times New Roman" w:cs="Times New Roman"/>
                <w:sz w:val="20"/>
                <w:szCs w:val="20"/>
                <w:lang w:val="ro-RO"/>
              </w:rPr>
              <w:t>Șefii de compartimente</w:t>
            </w:r>
          </w:p>
        </w:tc>
        <w:tc>
          <w:tcPr>
            <w:tcW w:w="1742" w:type="dxa"/>
            <w:gridSpan w:val="3"/>
          </w:tcPr>
          <w:p w14:paraId="3EA827D9" w14:textId="77777777" w:rsidR="00BC435E" w:rsidRDefault="00BC435E" w:rsidP="007D3CC5">
            <w:pPr>
              <w:jc w:val="both"/>
              <w:rPr>
                <w:rFonts w:ascii="Times New Roman" w:hAnsi="Times New Roman" w:cs="Times New Roman"/>
                <w:sz w:val="20"/>
                <w:szCs w:val="20"/>
                <w:lang w:val="ro-RO"/>
              </w:rPr>
            </w:pPr>
          </w:p>
        </w:tc>
      </w:tr>
      <w:tr w:rsidR="00B1134E" w:rsidRPr="009D0137" w14:paraId="4C5A10B9" w14:textId="77777777" w:rsidTr="001509C8">
        <w:tc>
          <w:tcPr>
            <w:tcW w:w="3114" w:type="dxa"/>
          </w:tcPr>
          <w:p w14:paraId="25C38488" w14:textId="77777777" w:rsidR="0004582E" w:rsidRPr="00522304" w:rsidRDefault="00B350D9" w:rsidP="007D3CC5">
            <w:pPr>
              <w:jc w:val="both"/>
              <w:rPr>
                <w:rFonts w:ascii="Times New Roman" w:hAnsi="Times New Roman" w:cs="Times New Roman"/>
                <w:sz w:val="20"/>
                <w:szCs w:val="20"/>
                <w:lang w:val="ro-RO"/>
              </w:rPr>
            </w:pPr>
            <w:bookmarkStart w:id="10" w:name="_Hlk158209191"/>
            <w:bookmarkEnd w:id="9"/>
            <w:r w:rsidRPr="00522304">
              <w:rPr>
                <w:rFonts w:ascii="Times New Roman" w:hAnsi="Times New Roman" w:cs="Times New Roman"/>
                <w:sz w:val="20"/>
                <w:szCs w:val="20"/>
                <w:lang w:val="ro-RO"/>
              </w:rPr>
              <w:t>1.1</w:t>
            </w:r>
            <w:r w:rsidR="00BC435E">
              <w:rPr>
                <w:rFonts w:ascii="Times New Roman" w:hAnsi="Times New Roman" w:cs="Times New Roman"/>
                <w:sz w:val="20"/>
                <w:szCs w:val="20"/>
                <w:lang w:val="ro-RO"/>
              </w:rPr>
              <w:t>8</w:t>
            </w:r>
            <w:r w:rsidRPr="00522304">
              <w:rPr>
                <w:rFonts w:ascii="Times New Roman" w:hAnsi="Times New Roman" w:cs="Times New Roman"/>
                <w:sz w:val="20"/>
                <w:szCs w:val="20"/>
                <w:lang w:val="ro-RO"/>
              </w:rPr>
              <w:t xml:space="preserve"> </w:t>
            </w:r>
            <w:bookmarkStart w:id="11" w:name="_Hlk32222111"/>
            <w:r w:rsidR="0004582E" w:rsidRPr="00522304">
              <w:rPr>
                <w:rFonts w:ascii="Times New Roman" w:hAnsi="Times New Roman" w:cs="Times New Roman"/>
                <w:sz w:val="20"/>
                <w:szCs w:val="20"/>
                <w:lang w:val="ro-RO"/>
              </w:rPr>
              <w:t>Sporirea instrumentelor</w:t>
            </w:r>
            <w:r w:rsidR="00DD1A74">
              <w:rPr>
                <w:rFonts w:ascii="Times New Roman" w:hAnsi="Times New Roman" w:cs="Times New Roman"/>
                <w:sz w:val="20"/>
                <w:szCs w:val="20"/>
                <w:lang w:val="ro-RO"/>
              </w:rPr>
              <w:t xml:space="preserve"> </w:t>
            </w:r>
            <w:r w:rsidR="0004582E" w:rsidRPr="00522304">
              <w:rPr>
                <w:rFonts w:ascii="Times New Roman" w:hAnsi="Times New Roman" w:cs="Times New Roman"/>
                <w:sz w:val="20"/>
                <w:szCs w:val="20"/>
                <w:lang w:val="ro-RO"/>
              </w:rPr>
              <w:t>/ mecanismelor de control în organizarea examenelor</w:t>
            </w:r>
            <w:r w:rsidR="00DD1A74">
              <w:rPr>
                <w:rFonts w:ascii="Times New Roman" w:hAnsi="Times New Roman" w:cs="Times New Roman"/>
                <w:sz w:val="20"/>
                <w:szCs w:val="20"/>
                <w:lang w:val="ro-RO"/>
              </w:rPr>
              <w:t xml:space="preserve"> </w:t>
            </w:r>
            <w:r w:rsidR="0004582E" w:rsidRPr="00522304">
              <w:rPr>
                <w:rFonts w:ascii="Times New Roman" w:hAnsi="Times New Roman" w:cs="Times New Roman"/>
                <w:sz w:val="20"/>
                <w:szCs w:val="20"/>
                <w:lang w:val="ro-RO"/>
              </w:rPr>
              <w:t>/ concursurilor de promovare</w:t>
            </w:r>
            <w:r w:rsidR="00DD1A74">
              <w:rPr>
                <w:rFonts w:ascii="Times New Roman" w:hAnsi="Times New Roman" w:cs="Times New Roman"/>
                <w:sz w:val="20"/>
                <w:szCs w:val="20"/>
                <w:lang w:val="ro-RO"/>
              </w:rPr>
              <w:t xml:space="preserve"> </w:t>
            </w:r>
            <w:r w:rsidR="0004582E" w:rsidRPr="00522304">
              <w:rPr>
                <w:rFonts w:ascii="Times New Roman" w:hAnsi="Times New Roman" w:cs="Times New Roman"/>
                <w:sz w:val="20"/>
                <w:szCs w:val="20"/>
                <w:lang w:val="ro-RO"/>
              </w:rPr>
              <w:t xml:space="preserve">/ recrutare </w:t>
            </w:r>
            <w:bookmarkEnd w:id="11"/>
            <w:r w:rsidR="0004582E" w:rsidRPr="00522304">
              <w:rPr>
                <w:rFonts w:ascii="Times New Roman" w:hAnsi="Times New Roman" w:cs="Times New Roman"/>
                <w:sz w:val="20"/>
                <w:szCs w:val="20"/>
                <w:lang w:val="ro-RO"/>
              </w:rPr>
              <w:t>(Ex: înregistrări audio</w:t>
            </w:r>
            <w:r w:rsidR="00DD1A74">
              <w:rPr>
                <w:rFonts w:ascii="Times New Roman" w:hAnsi="Times New Roman" w:cs="Times New Roman"/>
                <w:sz w:val="20"/>
                <w:szCs w:val="20"/>
                <w:lang w:val="ro-RO"/>
              </w:rPr>
              <w:t xml:space="preserve"> </w:t>
            </w:r>
            <w:r w:rsidR="0004582E" w:rsidRPr="00522304">
              <w:rPr>
                <w:rFonts w:ascii="Times New Roman" w:hAnsi="Times New Roman" w:cs="Times New Roman"/>
                <w:sz w:val="20"/>
                <w:szCs w:val="20"/>
                <w:lang w:val="ro-RO"/>
              </w:rPr>
              <w:t>/ video)</w:t>
            </w:r>
            <w:bookmarkEnd w:id="10"/>
          </w:p>
        </w:tc>
        <w:tc>
          <w:tcPr>
            <w:tcW w:w="2836" w:type="dxa"/>
          </w:tcPr>
          <w:p w14:paraId="58C00D27" w14:textId="77777777" w:rsidR="0004582E" w:rsidRPr="00522304" w:rsidRDefault="0004582E" w:rsidP="007D3CC5">
            <w:pPr>
              <w:jc w:val="both"/>
              <w:rPr>
                <w:rFonts w:ascii="Times New Roman" w:hAnsi="Times New Roman" w:cs="Times New Roman"/>
                <w:sz w:val="20"/>
                <w:szCs w:val="20"/>
                <w:lang w:val="ro-RO"/>
              </w:rPr>
            </w:pPr>
            <w:r w:rsidRPr="00522304">
              <w:rPr>
                <w:rFonts w:ascii="Times New Roman" w:hAnsi="Times New Roman" w:cs="Times New Roman"/>
                <w:sz w:val="20"/>
                <w:szCs w:val="20"/>
                <w:lang w:val="ro-RO"/>
              </w:rPr>
              <w:t xml:space="preserve">Procedură internă elaborată și aprobată </w:t>
            </w:r>
          </w:p>
          <w:p w14:paraId="5AC57067" w14:textId="77777777" w:rsidR="0004582E" w:rsidRPr="00522304" w:rsidRDefault="0004582E" w:rsidP="007D3CC5">
            <w:pPr>
              <w:jc w:val="both"/>
              <w:rPr>
                <w:rFonts w:ascii="Times New Roman" w:hAnsi="Times New Roman" w:cs="Times New Roman"/>
                <w:sz w:val="20"/>
                <w:szCs w:val="20"/>
                <w:lang w:val="ro-RO"/>
              </w:rPr>
            </w:pPr>
            <w:r w:rsidRPr="00522304">
              <w:rPr>
                <w:rFonts w:ascii="Times New Roman" w:hAnsi="Times New Roman" w:cs="Times New Roman"/>
                <w:sz w:val="20"/>
                <w:szCs w:val="20"/>
                <w:lang w:val="ro-RO"/>
              </w:rPr>
              <w:t>Procedură internă implementată</w:t>
            </w:r>
          </w:p>
          <w:p w14:paraId="6375F416" w14:textId="77777777" w:rsidR="0004582E" w:rsidRPr="00522304" w:rsidRDefault="0004582E" w:rsidP="007D3CC5">
            <w:pPr>
              <w:jc w:val="both"/>
              <w:rPr>
                <w:rFonts w:ascii="Times New Roman" w:hAnsi="Times New Roman" w:cs="Times New Roman"/>
                <w:sz w:val="20"/>
                <w:szCs w:val="20"/>
                <w:lang w:val="ro-RO"/>
              </w:rPr>
            </w:pPr>
            <w:r w:rsidRPr="00522304">
              <w:rPr>
                <w:rFonts w:ascii="Times New Roman" w:hAnsi="Times New Roman" w:cs="Times New Roman"/>
                <w:sz w:val="20"/>
                <w:szCs w:val="20"/>
                <w:lang w:val="ro-RO"/>
              </w:rPr>
              <w:t>Nr. de situații de încălcare a normelor</w:t>
            </w:r>
          </w:p>
          <w:p w14:paraId="3F21D392" w14:textId="77777777" w:rsidR="0004582E" w:rsidRPr="00522304" w:rsidRDefault="0004582E" w:rsidP="007D3CC5">
            <w:pPr>
              <w:jc w:val="both"/>
              <w:rPr>
                <w:rFonts w:ascii="Times New Roman" w:hAnsi="Times New Roman" w:cs="Times New Roman"/>
                <w:sz w:val="20"/>
                <w:szCs w:val="20"/>
                <w:lang w:val="ro-RO"/>
              </w:rPr>
            </w:pPr>
            <w:r w:rsidRPr="00522304">
              <w:rPr>
                <w:rFonts w:ascii="Times New Roman" w:hAnsi="Times New Roman" w:cs="Times New Roman"/>
                <w:sz w:val="20"/>
                <w:szCs w:val="20"/>
                <w:lang w:val="ro-RO"/>
              </w:rPr>
              <w:t>Nr. contestații depuse</w:t>
            </w:r>
          </w:p>
          <w:p w14:paraId="0FBE713E" w14:textId="77777777" w:rsidR="0004582E" w:rsidRPr="00522304" w:rsidRDefault="0004582E" w:rsidP="007D3CC5">
            <w:pPr>
              <w:jc w:val="both"/>
              <w:rPr>
                <w:rFonts w:ascii="Times New Roman" w:hAnsi="Times New Roman" w:cs="Times New Roman"/>
                <w:sz w:val="20"/>
                <w:szCs w:val="20"/>
                <w:lang w:val="ro-RO"/>
              </w:rPr>
            </w:pPr>
            <w:r w:rsidRPr="00522304">
              <w:rPr>
                <w:rFonts w:ascii="Times New Roman" w:hAnsi="Times New Roman" w:cs="Times New Roman"/>
                <w:sz w:val="20"/>
                <w:szCs w:val="20"/>
                <w:lang w:val="ro-RO"/>
              </w:rPr>
              <w:t>Sistem de monitorizare audio/video funcțional</w:t>
            </w:r>
          </w:p>
        </w:tc>
        <w:tc>
          <w:tcPr>
            <w:tcW w:w="2549" w:type="dxa"/>
          </w:tcPr>
          <w:p w14:paraId="180B0BE7" w14:textId="77777777" w:rsidR="0004582E" w:rsidRPr="00522304" w:rsidRDefault="0004582E" w:rsidP="007D3CC5">
            <w:pPr>
              <w:jc w:val="both"/>
              <w:rPr>
                <w:rFonts w:ascii="Times New Roman" w:hAnsi="Times New Roman" w:cs="Times New Roman"/>
                <w:sz w:val="20"/>
                <w:szCs w:val="20"/>
                <w:lang w:val="ro-RO"/>
              </w:rPr>
            </w:pPr>
            <w:r w:rsidRPr="00522304">
              <w:rPr>
                <w:rFonts w:ascii="Times New Roman" w:hAnsi="Times New Roman" w:cs="Times New Roman"/>
                <w:sz w:val="20"/>
                <w:szCs w:val="20"/>
                <w:lang w:val="ro-RO"/>
              </w:rPr>
              <w:t>Lipsa resurselor financiare și umane</w:t>
            </w:r>
          </w:p>
          <w:p w14:paraId="7AD44F1E" w14:textId="77777777" w:rsidR="0004582E" w:rsidRPr="00522304" w:rsidRDefault="0004582E" w:rsidP="007D3CC5">
            <w:pPr>
              <w:jc w:val="both"/>
              <w:rPr>
                <w:rFonts w:ascii="Times New Roman" w:hAnsi="Times New Roman" w:cs="Times New Roman"/>
                <w:sz w:val="20"/>
                <w:szCs w:val="20"/>
                <w:lang w:val="ro-RO"/>
              </w:rPr>
            </w:pPr>
            <w:r w:rsidRPr="00522304">
              <w:rPr>
                <w:rFonts w:ascii="Times New Roman" w:hAnsi="Times New Roman" w:cs="Times New Roman"/>
                <w:sz w:val="20"/>
                <w:szCs w:val="20"/>
                <w:lang w:val="ro-RO"/>
              </w:rPr>
              <w:t>Nerespectarea procedurii de către personalul desemnat în comisiile de concurs</w:t>
            </w:r>
          </w:p>
        </w:tc>
        <w:tc>
          <w:tcPr>
            <w:tcW w:w="1988" w:type="dxa"/>
          </w:tcPr>
          <w:p w14:paraId="3DEC2690" w14:textId="77777777" w:rsidR="0004582E" w:rsidRPr="00522304" w:rsidRDefault="0004582E" w:rsidP="007D3CC5">
            <w:pPr>
              <w:jc w:val="both"/>
              <w:rPr>
                <w:rFonts w:ascii="Times New Roman" w:hAnsi="Times New Roman" w:cs="Times New Roman"/>
                <w:sz w:val="20"/>
                <w:szCs w:val="20"/>
                <w:lang w:val="ro-RO"/>
              </w:rPr>
            </w:pPr>
            <w:r w:rsidRPr="00522304">
              <w:rPr>
                <w:rFonts w:ascii="Times New Roman" w:hAnsi="Times New Roman" w:cs="Times New Roman"/>
                <w:sz w:val="20"/>
                <w:szCs w:val="20"/>
                <w:lang w:val="ro-RO"/>
              </w:rPr>
              <w:t>Procedură operațională</w:t>
            </w:r>
            <w:r w:rsidR="00EB42BC">
              <w:rPr>
                <w:rFonts w:ascii="Times New Roman" w:hAnsi="Times New Roman" w:cs="Times New Roman"/>
                <w:sz w:val="20"/>
                <w:szCs w:val="20"/>
                <w:lang w:val="ro-RO"/>
              </w:rPr>
              <w:t xml:space="preserve"> 08.04.08 și 08.04.10</w:t>
            </w:r>
          </w:p>
          <w:p w14:paraId="2790351C" w14:textId="77777777" w:rsidR="0004582E" w:rsidRPr="00522304" w:rsidRDefault="0004582E" w:rsidP="007D3CC5">
            <w:pPr>
              <w:jc w:val="both"/>
              <w:rPr>
                <w:rFonts w:ascii="Times New Roman" w:hAnsi="Times New Roman" w:cs="Times New Roman"/>
                <w:sz w:val="20"/>
                <w:szCs w:val="20"/>
                <w:lang w:val="ro-RO"/>
              </w:rPr>
            </w:pPr>
            <w:r w:rsidRPr="00522304">
              <w:rPr>
                <w:rFonts w:ascii="Times New Roman" w:hAnsi="Times New Roman" w:cs="Times New Roman"/>
                <w:sz w:val="20"/>
                <w:szCs w:val="20"/>
                <w:lang w:val="ro-RO"/>
              </w:rPr>
              <w:t>Sistem de monitorizare audio/video</w:t>
            </w:r>
          </w:p>
          <w:p w14:paraId="625241FF" w14:textId="77777777" w:rsidR="009923CB" w:rsidRPr="00522304" w:rsidRDefault="0004582E" w:rsidP="007D3CC5">
            <w:pPr>
              <w:jc w:val="both"/>
              <w:rPr>
                <w:rFonts w:ascii="Times New Roman" w:hAnsi="Times New Roman" w:cs="Times New Roman"/>
                <w:sz w:val="20"/>
                <w:szCs w:val="20"/>
                <w:lang w:val="ro-RO"/>
              </w:rPr>
            </w:pPr>
            <w:r w:rsidRPr="00522304">
              <w:rPr>
                <w:rFonts w:ascii="Times New Roman" w:hAnsi="Times New Roman" w:cs="Times New Roman"/>
                <w:sz w:val="20"/>
                <w:szCs w:val="20"/>
                <w:lang w:val="ro-RO"/>
              </w:rPr>
              <w:t xml:space="preserve">Înregistrările audio/video </w:t>
            </w:r>
          </w:p>
          <w:p w14:paraId="08BAB0C7" w14:textId="77777777" w:rsidR="0004582E" w:rsidRPr="00522304" w:rsidRDefault="0004582E" w:rsidP="007D3CC5">
            <w:pPr>
              <w:jc w:val="both"/>
              <w:rPr>
                <w:rFonts w:ascii="Times New Roman" w:hAnsi="Times New Roman" w:cs="Times New Roman"/>
                <w:sz w:val="20"/>
                <w:szCs w:val="20"/>
                <w:lang w:val="ro-RO"/>
              </w:rPr>
            </w:pPr>
            <w:r w:rsidRPr="00522304">
              <w:rPr>
                <w:rFonts w:ascii="Times New Roman" w:hAnsi="Times New Roman" w:cs="Times New Roman"/>
                <w:sz w:val="20"/>
                <w:szCs w:val="20"/>
                <w:lang w:val="ro-RO"/>
              </w:rPr>
              <w:t>Nr. contestații respinse/ soluționate favorabil</w:t>
            </w:r>
          </w:p>
        </w:tc>
        <w:tc>
          <w:tcPr>
            <w:tcW w:w="1276" w:type="dxa"/>
          </w:tcPr>
          <w:p w14:paraId="7D1C6D4C" w14:textId="77777777" w:rsidR="0004582E" w:rsidRPr="00522304" w:rsidRDefault="0004582E" w:rsidP="007D3CC5">
            <w:pPr>
              <w:jc w:val="center"/>
              <w:rPr>
                <w:rFonts w:ascii="Times New Roman" w:hAnsi="Times New Roman" w:cs="Times New Roman"/>
                <w:sz w:val="20"/>
                <w:szCs w:val="20"/>
                <w:lang w:val="ro-RO"/>
              </w:rPr>
            </w:pPr>
            <w:r w:rsidRPr="00522304">
              <w:rPr>
                <w:rFonts w:ascii="Times New Roman" w:hAnsi="Times New Roman" w:cs="Times New Roman"/>
                <w:sz w:val="20"/>
                <w:szCs w:val="20"/>
                <w:lang w:val="ro-RO"/>
              </w:rPr>
              <w:t>Permanent</w:t>
            </w:r>
          </w:p>
        </w:tc>
        <w:tc>
          <w:tcPr>
            <w:tcW w:w="2129" w:type="dxa"/>
          </w:tcPr>
          <w:p w14:paraId="469A06DA" w14:textId="77777777" w:rsidR="0004582E" w:rsidRPr="00522304" w:rsidRDefault="0004582E" w:rsidP="007D3CC5">
            <w:pPr>
              <w:jc w:val="both"/>
              <w:rPr>
                <w:rFonts w:ascii="Times New Roman" w:hAnsi="Times New Roman" w:cs="Times New Roman"/>
                <w:sz w:val="20"/>
                <w:szCs w:val="20"/>
                <w:lang w:val="ro-RO"/>
              </w:rPr>
            </w:pPr>
            <w:r w:rsidRPr="00522304">
              <w:rPr>
                <w:rFonts w:ascii="Times New Roman" w:hAnsi="Times New Roman" w:cs="Times New Roman"/>
                <w:sz w:val="20"/>
                <w:szCs w:val="20"/>
                <w:lang w:val="ro-RO"/>
              </w:rPr>
              <w:t>Conducerea instituției</w:t>
            </w:r>
          </w:p>
          <w:p w14:paraId="1E05B7FB" w14:textId="77777777" w:rsidR="0004582E" w:rsidRPr="00522304" w:rsidRDefault="0004582E" w:rsidP="007D3CC5">
            <w:pPr>
              <w:jc w:val="both"/>
              <w:rPr>
                <w:rFonts w:ascii="Times New Roman" w:hAnsi="Times New Roman" w:cs="Times New Roman"/>
                <w:sz w:val="20"/>
                <w:szCs w:val="20"/>
                <w:lang w:val="ro-RO"/>
              </w:rPr>
            </w:pPr>
            <w:r w:rsidRPr="00522304">
              <w:rPr>
                <w:rFonts w:ascii="Times New Roman" w:hAnsi="Times New Roman" w:cs="Times New Roman"/>
                <w:sz w:val="20"/>
                <w:szCs w:val="20"/>
                <w:lang w:val="ro-RO"/>
              </w:rPr>
              <w:t>Comisie concurs</w:t>
            </w:r>
          </w:p>
        </w:tc>
        <w:tc>
          <w:tcPr>
            <w:tcW w:w="1742" w:type="dxa"/>
            <w:gridSpan w:val="3"/>
          </w:tcPr>
          <w:p w14:paraId="5C6FE968" w14:textId="77777777" w:rsidR="0004582E" w:rsidRPr="00522304" w:rsidRDefault="0004582E" w:rsidP="007D3CC5">
            <w:pPr>
              <w:jc w:val="both"/>
              <w:rPr>
                <w:rFonts w:ascii="Times New Roman" w:hAnsi="Times New Roman" w:cs="Times New Roman"/>
                <w:sz w:val="20"/>
                <w:szCs w:val="20"/>
                <w:lang w:val="ro-RO"/>
              </w:rPr>
            </w:pPr>
            <w:r w:rsidRPr="00522304">
              <w:rPr>
                <w:rFonts w:ascii="Times New Roman" w:hAnsi="Times New Roman" w:cs="Times New Roman"/>
                <w:sz w:val="20"/>
                <w:szCs w:val="20"/>
                <w:lang w:val="ro-RO"/>
              </w:rPr>
              <w:t>În funcție de dimensiunea organizației (se pot utiliza resurse proprii sau finanțări nerambursabile)</w:t>
            </w:r>
          </w:p>
        </w:tc>
      </w:tr>
      <w:tr w:rsidR="0097329B" w:rsidRPr="009D0137" w14:paraId="611B9E66" w14:textId="77777777" w:rsidTr="001509C8">
        <w:trPr>
          <w:gridAfter w:val="2"/>
          <w:wAfter w:w="41" w:type="dxa"/>
        </w:trPr>
        <w:tc>
          <w:tcPr>
            <w:tcW w:w="15593" w:type="dxa"/>
            <w:gridSpan w:val="7"/>
            <w:shd w:val="clear" w:color="auto" w:fill="00FFCC"/>
          </w:tcPr>
          <w:p w14:paraId="36407029" w14:textId="77777777" w:rsidR="0097329B" w:rsidRPr="00FB2F38" w:rsidRDefault="0097329B" w:rsidP="00FB2F38">
            <w:pPr>
              <w:pStyle w:val="ListParagraph"/>
              <w:numPr>
                <w:ilvl w:val="0"/>
                <w:numId w:val="16"/>
              </w:numPr>
              <w:jc w:val="both"/>
              <w:rPr>
                <w:rFonts w:ascii="Times New Roman" w:hAnsi="Times New Roman" w:cs="Times New Roman"/>
                <w:b/>
                <w:i/>
                <w:sz w:val="20"/>
                <w:szCs w:val="20"/>
                <w:lang w:val="ro-RO"/>
              </w:rPr>
            </w:pPr>
            <w:r w:rsidRPr="00FB2F38">
              <w:rPr>
                <w:rFonts w:ascii="Times New Roman" w:hAnsi="Times New Roman" w:cs="Times New Roman"/>
                <w:b/>
                <w:i/>
                <w:sz w:val="20"/>
                <w:szCs w:val="20"/>
                <w:lang w:val="ro-RO"/>
              </w:rPr>
              <w:t xml:space="preserve">Obiectiv 2: </w:t>
            </w:r>
            <w:bookmarkStart w:id="12" w:name="_Hlk158209464"/>
            <w:r w:rsidRPr="00FB2F38">
              <w:rPr>
                <w:rFonts w:ascii="Times New Roman" w:hAnsi="Times New Roman" w:cs="Times New Roman"/>
                <w:b/>
                <w:i/>
                <w:sz w:val="20"/>
                <w:szCs w:val="20"/>
                <w:lang w:val="ro-RO"/>
              </w:rPr>
              <w:t>Creșterea gradului de educație anticorupție a angajaților și a beneficiarilor serviciilor publice</w:t>
            </w:r>
            <w:bookmarkEnd w:id="12"/>
          </w:p>
        </w:tc>
      </w:tr>
      <w:tr w:rsidR="00B1134E" w:rsidRPr="00522304" w14:paraId="6888DBB6" w14:textId="77777777" w:rsidTr="001509C8">
        <w:tc>
          <w:tcPr>
            <w:tcW w:w="3114" w:type="dxa"/>
            <w:shd w:val="clear" w:color="auto" w:fill="C4BC96" w:themeFill="background2" w:themeFillShade="BF"/>
          </w:tcPr>
          <w:p w14:paraId="7B989029" w14:textId="77777777" w:rsidR="0004582E" w:rsidRPr="00522304" w:rsidRDefault="0004582E" w:rsidP="007D3CC5">
            <w:pPr>
              <w:jc w:val="both"/>
              <w:rPr>
                <w:rFonts w:ascii="Times New Roman" w:hAnsi="Times New Roman" w:cs="Times New Roman"/>
                <w:b/>
                <w:sz w:val="20"/>
                <w:szCs w:val="20"/>
                <w:lang w:val="ro-RO"/>
              </w:rPr>
            </w:pPr>
            <w:r w:rsidRPr="00522304">
              <w:rPr>
                <w:rFonts w:ascii="Times New Roman" w:hAnsi="Times New Roman" w:cs="Times New Roman"/>
                <w:b/>
                <w:sz w:val="20"/>
                <w:szCs w:val="20"/>
                <w:lang w:val="ro-RO"/>
              </w:rPr>
              <w:t>Măsuri</w:t>
            </w:r>
          </w:p>
        </w:tc>
        <w:tc>
          <w:tcPr>
            <w:tcW w:w="2836" w:type="dxa"/>
            <w:shd w:val="clear" w:color="auto" w:fill="C4BC96" w:themeFill="background2" w:themeFillShade="BF"/>
          </w:tcPr>
          <w:p w14:paraId="26DF5E52" w14:textId="77777777" w:rsidR="0004582E" w:rsidRPr="00522304" w:rsidRDefault="0004582E" w:rsidP="007D3CC5">
            <w:pPr>
              <w:jc w:val="both"/>
              <w:rPr>
                <w:rFonts w:ascii="Times New Roman" w:hAnsi="Times New Roman" w:cs="Times New Roman"/>
                <w:b/>
                <w:sz w:val="20"/>
                <w:szCs w:val="20"/>
                <w:lang w:val="ro-RO"/>
              </w:rPr>
            </w:pPr>
            <w:r w:rsidRPr="00522304">
              <w:rPr>
                <w:rFonts w:ascii="Times New Roman" w:hAnsi="Times New Roman" w:cs="Times New Roman"/>
                <w:b/>
                <w:sz w:val="20"/>
                <w:szCs w:val="20"/>
                <w:lang w:val="ro-RO"/>
              </w:rPr>
              <w:t>Indicatori de performanță</w:t>
            </w:r>
          </w:p>
        </w:tc>
        <w:tc>
          <w:tcPr>
            <w:tcW w:w="2549" w:type="dxa"/>
            <w:shd w:val="clear" w:color="auto" w:fill="C4BC96" w:themeFill="background2" w:themeFillShade="BF"/>
          </w:tcPr>
          <w:p w14:paraId="62323924" w14:textId="77777777" w:rsidR="0004582E" w:rsidRPr="00522304" w:rsidRDefault="0004582E" w:rsidP="007D3CC5">
            <w:pPr>
              <w:jc w:val="both"/>
              <w:rPr>
                <w:rFonts w:ascii="Times New Roman" w:hAnsi="Times New Roman" w:cs="Times New Roman"/>
                <w:b/>
                <w:sz w:val="20"/>
                <w:szCs w:val="20"/>
                <w:lang w:val="ro-RO"/>
              </w:rPr>
            </w:pPr>
            <w:r w:rsidRPr="00522304">
              <w:rPr>
                <w:rFonts w:ascii="Times New Roman" w:hAnsi="Times New Roman" w:cs="Times New Roman"/>
                <w:b/>
                <w:sz w:val="20"/>
                <w:szCs w:val="20"/>
                <w:lang w:val="ro-RO"/>
              </w:rPr>
              <w:t>Riscuri</w:t>
            </w:r>
          </w:p>
        </w:tc>
        <w:tc>
          <w:tcPr>
            <w:tcW w:w="1988" w:type="dxa"/>
            <w:shd w:val="clear" w:color="auto" w:fill="C4BC96" w:themeFill="background2" w:themeFillShade="BF"/>
          </w:tcPr>
          <w:p w14:paraId="3BC7139D" w14:textId="77777777" w:rsidR="0004582E" w:rsidRPr="00522304" w:rsidRDefault="0004582E" w:rsidP="007D3CC5">
            <w:pPr>
              <w:jc w:val="both"/>
              <w:rPr>
                <w:rFonts w:ascii="Times New Roman" w:hAnsi="Times New Roman" w:cs="Times New Roman"/>
                <w:b/>
                <w:sz w:val="20"/>
                <w:szCs w:val="20"/>
                <w:lang w:val="ro-RO"/>
              </w:rPr>
            </w:pPr>
            <w:r w:rsidRPr="00522304">
              <w:rPr>
                <w:rFonts w:ascii="Times New Roman" w:hAnsi="Times New Roman" w:cs="Times New Roman"/>
                <w:b/>
                <w:sz w:val="20"/>
                <w:szCs w:val="20"/>
                <w:lang w:val="ro-RO"/>
              </w:rPr>
              <w:t>Surse de verificare</w:t>
            </w:r>
          </w:p>
        </w:tc>
        <w:tc>
          <w:tcPr>
            <w:tcW w:w="1276" w:type="dxa"/>
            <w:shd w:val="clear" w:color="auto" w:fill="C4BC96" w:themeFill="background2" w:themeFillShade="BF"/>
          </w:tcPr>
          <w:p w14:paraId="5F483956" w14:textId="77777777" w:rsidR="0004582E" w:rsidRPr="00522304" w:rsidRDefault="0004582E" w:rsidP="007D3CC5">
            <w:pPr>
              <w:jc w:val="both"/>
              <w:rPr>
                <w:rFonts w:ascii="Times New Roman" w:hAnsi="Times New Roman" w:cs="Times New Roman"/>
                <w:b/>
                <w:sz w:val="20"/>
                <w:szCs w:val="20"/>
                <w:lang w:val="ro-RO"/>
              </w:rPr>
            </w:pPr>
            <w:r w:rsidRPr="00522304">
              <w:rPr>
                <w:rFonts w:ascii="Times New Roman" w:hAnsi="Times New Roman" w:cs="Times New Roman"/>
                <w:b/>
                <w:sz w:val="20"/>
                <w:szCs w:val="20"/>
                <w:lang w:val="ro-RO"/>
              </w:rPr>
              <w:t>Termen de realizare</w:t>
            </w:r>
          </w:p>
        </w:tc>
        <w:tc>
          <w:tcPr>
            <w:tcW w:w="2129" w:type="dxa"/>
            <w:shd w:val="clear" w:color="auto" w:fill="C4BC96" w:themeFill="background2" w:themeFillShade="BF"/>
          </w:tcPr>
          <w:p w14:paraId="70CC8722" w14:textId="77777777" w:rsidR="0004582E" w:rsidRPr="00522304" w:rsidRDefault="0004582E" w:rsidP="007D3CC5">
            <w:pPr>
              <w:jc w:val="both"/>
              <w:rPr>
                <w:rFonts w:ascii="Times New Roman" w:hAnsi="Times New Roman" w:cs="Times New Roman"/>
                <w:b/>
                <w:sz w:val="20"/>
                <w:szCs w:val="20"/>
                <w:lang w:val="ro-RO"/>
              </w:rPr>
            </w:pPr>
            <w:r w:rsidRPr="00522304">
              <w:rPr>
                <w:rFonts w:ascii="Times New Roman" w:hAnsi="Times New Roman" w:cs="Times New Roman"/>
                <w:b/>
                <w:sz w:val="20"/>
                <w:szCs w:val="20"/>
                <w:lang w:val="ro-RO"/>
              </w:rPr>
              <w:t>Responsabil</w:t>
            </w:r>
          </w:p>
        </w:tc>
        <w:tc>
          <w:tcPr>
            <w:tcW w:w="1742" w:type="dxa"/>
            <w:gridSpan w:val="3"/>
            <w:shd w:val="clear" w:color="auto" w:fill="C4BC96" w:themeFill="background2" w:themeFillShade="BF"/>
          </w:tcPr>
          <w:p w14:paraId="71691CF5" w14:textId="77777777" w:rsidR="0004582E" w:rsidRPr="00522304" w:rsidRDefault="0004582E" w:rsidP="007D3CC5">
            <w:pPr>
              <w:jc w:val="both"/>
              <w:rPr>
                <w:rFonts w:ascii="Times New Roman" w:hAnsi="Times New Roman" w:cs="Times New Roman"/>
                <w:b/>
                <w:sz w:val="20"/>
                <w:szCs w:val="20"/>
                <w:lang w:val="ro-RO"/>
              </w:rPr>
            </w:pPr>
            <w:r w:rsidRPr="00522304">
              <w:rPr>
                <w:rFonts w:ascii="Times New Roman" w:hAnsi="Times New Roman" w:cs="Times New Roman"/>
                <w:b/>
                <w:sz w:val="20"/>
                <w:szCs w:val="20"/>
                <w:lang w:val="ro-RO"/>
              </w:rPr>
              <w:t>Buget</w:t>
            </w:r>
          </w:p>
        </w:tc>
      </w:tr>
      <w:tr w:rsidR="00B1134E" w:rsidRPr="009D0137" w14:paraId="728BA21E" w14:textId="77777777" w:rsidTr="001509C8">
        <w:tc>
          <w:tcPr>
            <w:tcW w:w="3114" w:type="dxa"/>
          </w:tcPr>
          <w:p w14:paraId="6561C6EE" w14:textId="77777777" w:rsidR="0004582E" w:rsidRPr="00522304" w:rsidRDefault="00B350D9" w:rsidP="007D3CC5">
            <w:pPr>
              <w:jc w:val="both"/>
              <w:rPr>
                <w:rFonts w:ascii="Times New Roman" w:hAnsi="Times New Roman" w:cs="Times New Roman"/>
                <w:sz w:val="20"/>
                <w:szCs w:val="20"/>
                <w:lang w:val="ro-RO"/>
              </w:rPr>
            </w:pPr>
            <w:bookmarkStart w:id="13" w:name="_Hlk158209501"/>
            <w:r w:rsidRPr="00522304">
              <w:rPr>
                <w:rFonts w:ascii="Times New Roman" w:hAnsi="Times New Roman" w:cs="Times New Roman"/>
                <w:sz w:val="20"/>
                <w:szCs w:val="20"/>
                <w:lang w:val="ro-RO"/>
              </w:rPr>
              <w:t>2</w:t>
            </w:r>
            <w:r w:rsidR="0004582E" w:rsidRPr="00522304">
              <w:rPr>
                <w:rFonts w:ascii="Times New Roman" w:hAnsi="Times New Roman" w:cs="Times New Roman"/>
                <w:sz w:val="20"/>
                <w:szCs w:val="20"/>
                <w:lang w:val="ro-RO"/>
              </w:rPr>
              <w:t>.1 Organizarea</w:t>
            </w:r>
            <w:r w:rsidR="00DD1A74">
              <w:rPr>
                <w:rFonts w:ascii="Times New Roman" w:hAnsi="Times New Roman" w:cs="Times New Roman"/>
                <w:sz w:val="20"/>
                <w:szCs w:val="20"/>
                <w:lang w:val="ro-RO"/>
              </w:rPr>
              <w:t xml:space="preserve"> </w:t>
            </w:r>
            <w:r w:rsidR="0004582E" w:rsidRPr="00522304">
              <w:rPr>
                <w:rFonts w:ascii="Times New Roman" w:hAnsi="Times New Roman" w:cs="Times New Roman"/>
                <w:sz w:val="20"/>
                <w:szCs w:val="20"/>
                <w:lang w:val="ro-RO"/>
              </w:rPr>
              <w:t>/ derularea</w:t>
            </w:r>
            <w:r w:rsidR="00DD1A74">
              <w:rPr>
                <w:rFonts w:ascii="Times New Roman" w:hAnsi="Times New Roman" w:cs="Times New Roman"/>
                <w:sz w:val="20"/>
                <w:szCs w:val="20"/>
                <w:lang w:val="ro-RO"/>
              </w:rPr>
              <w:t xml:space="preserve"> </w:t>
            </w:r>
            <w:r w:rsidR="0004582E" w:rsidRPr="00522304">
              <w:rPr>
                <w:rFonts w:ascii="Times New Roman" w:hAnsi="Times New Roman" w:cs="Times New Roman"/>
                <w:sz w:val="20"/>
                <w:szCs w:val="20"/>
                <w:lang w:val="ro-RO"/>
              </w:rPr>
              <w:t xml:space="preserve">/ asigurarea participării la programe de creștere a gradului de </w:t>
            </w:r>
            <w:r w:rsidR="0004582E" w:rsidRPr="00522304">
              <w:rPr>
                <w:rFonts w:ascii="Times New Roman" w:hAnsi="Times New Roman" w:cs="Times New Roman"/>
                <w:sz w:val="20"/>
                <w:szCs w:val="20"/>
                <w:lang w:val="ro-RO"/>
              </w:rPr>
              <w:lastRenderedPageBreak/>
              <w:t>conștientizare și a nivelului de educație anticorupție a personalului propriu (ex: sesiuni de instruire/ întâlniri/ grupuri de lucru în domenii ca: achiziții publice, etică, consiliere etică, management financiar, resurse umane,  transparență, acces la informații de interes public, declararea averilor, conflicte de interese, incompatibilități, sistem de control intern-managerial, declararea cadourilor, pantouflage, av</w:t>
            </w:r>
            <w:r w:rsidR="006D14BD" w:rsidRPr="00522304">
              <w:rPr>
                <w:rFonts w:ascii="Times New Roman" w:hAnsi="Times New Roman" w:cs="Times New Roman"/>
                <w:sz w:val="20"/>
                <w:szCs w:val="20"/>
                <w:lang w:val="ro-RO"/>
              </w:rPr>
              <w:t>ertizarea în interes public, IT</w:t>
            </w:r>
            <w:r w:rsidR="0004582E" w:rsidRPr="00522304">
              <w:rPr>
                <w:rFonts w:ascii="Times New Roman" w:hAnsi="Times New Roman" w:cs="Times New Roman"/>
                <w:sz w:val="20"/>
                <w:szCs w:val="20"/>
                <w:lang w:val="ro-RO"/>
              </w:rPr>
              <w:t xml:space="preserve"> etc)</w:t>
            </w:r>
          </w:p>
        </w:tc>
        <w:tc>
          <w:tcPr>
            <w:tcW w:w="2836" w:type="dxa"/>
          </w:tcPr>
          <w:p w14:paraId="7319954A" w14:textId="77777777" w:rsidR="0004582E" w:rsidRPr="00522304" w:rsidRDefault="0004582E" w:rsidP="007D3CC5">
            <w:pPr>
              <w:jc w:val="both"/>
              <w:rPr>
                <w:rFonts w:ascii="Times New Roman" w:hAnsi="Times New Roman" w:cs="Times New Roman"/>
                <w:sz w:val="20"/>
                <w:szCs w:val="20"/>
                <w:lang w:val="ro-RO"/>
              </w:rPr>
            </w:pPr>
            <w:r w:rsidRPr="00522304">
              <w:rPr>
                <w:rFonts w:ascii="Times New Roman" w:hAnsi="Times New Roman" w:cs="Times New Roman"/>
                <w:sz w:val="20"/>
                <w:szCs w:val="20"/>
                <w:lang w:val="ro-RO"/>
              </w:rPr>
              <w:lastRenderedPageBreak/>
              <w:t>Nr. programe derulate/ activități de formare</w:t>
            </w:r>
          </w:p>
          <w:p w14:paraId="37812940" w14:textId="77777777" w:rsidR="0004582E" w:rsidRPr="00522304" w:rsidRDefault="0004582E" w:rsidP="007D3CC5">
            <w:pPr>
              <w:jc w:val="both"/>
              <w:rPr>
                <w:rFonts w:ascii="Times New Roman" w:hAnsi="Times New Roman" w:cs="Times New Roman"/>
                <w:sz w:val="20"/>
                <w:szCs w:val="20"/>
                <w:lang w:val="ro-RO"/>
              </w:rPr>
            </w:pPr>
            <w:r w:rsidRPr="00522304">
              <w:rPr>
                <w:rFonts w:ascii="Times New Roman" w:hAnsi="Times New Roman" w:cs="Times New Roman"/>
                <w:sz w:val="20"/>
                <w:szCs w:val="20"/>
                <w:lang w:val="ro-RO"/>
              </w:rPr>
              <w:t>Nr. participanți</w:t>
            </w:r>
          </w:p>
          <w:p w14:paraId="71184F58" w14:textId="77777777" w:rsidR="0004582E" w:rsidRPr="00522304" w:rsidRDefault="0004582E" w:rsidP="007D3CC5">
            <w:pPr>
              <w:jc w:val="both"/>
              <w:rPr>
                <w:rFonts w:ascii="Times New Roman" w:hAnsi="Times New Roman" w:cs="Times New Roman"/>
                <w:sz w:val="20"/>
                <w:szCs w:val="20"/>
                <w:lang w:val="ro-RO"/>
              </w:rPr>
            </w:pPr>
            <w:r w:rsidRPr="00522304">
              <w:rPr>
                <w:rFonts w:ascii="Times New Roman" w:hAnsi="Times New Roman" w:cs="Times New Roman"/>
                <w:sz w:val="20"/>
                <w:szCs w:val="20"/>
                <w:lang w:val="ro-RO"/>
              </w:rPr>
              <w:lastRenderedPageBreak/>
              <w:t>Nr. module de curs derulate</w:t>
            </w:r>
          </w:p>
          <w:p w14:paraId="4CA8CDAB" w14:textId="77777777" w:rsidR="0004582E" w:rsidRPr="00522304" w:rsidRDefault="0004582E" w:rsidP="007D3CC5">
            <w:pPr>
              <w:jc w:val="both"/>
              <w:rPr>
                <w:rFonts w:ascii="Times New Roman" w:hAnsi="Times New Roman" w:cs="Times New Roman"/>
                <w:sz w:val="20"/>
                <w:szCs w:val="20"/>
                <w:lang w:val="ro-RO"/>
              </w:rPr>
            </w:pPr>
          </w:p>
        </w:tc>
        <w:tc>
          <w:tcPr>
            <w:tcW w:w="2549" w:type="dxa"/>
          </w:tcPr>
          <w:p w14:paraId="02E6E5C7" w14:textId="77777777" w:rsidR="0004582E" w:rsidRPr="00522304" w:rsidRDefault="0004582E" w:rsidP="007D3CC5">
            <w:pPr>
              <w:jc w:val="both"/>
              <w:rPr>
                <w:rFonts w:ascii="Times New Roman" w:hAnsi="Times New Roman" w:cs="Times New Roman"/>
                <w:sz w:val="20"/>
                <w:szCs w:val="20"/>
                <w:lang w:val="ro-RO"/>
              </w:rPr>
            </w:pPr>
            <w:r w:rsidRPr="00522304">
              <w:rPr>
                <w:rFonts w:ascii="Times New Roman" w:hAnsi="Times New Roman" w:cs="Times New Roman"/>
                <w:sz w:val="20"/>
                <w:szCs w:val="20"/>
                <w:lang w:val="ro-RO"/>
              </w:rPr>
              <w:lastRenderedPageBreak/>
              <w:t>Resurse financiare insuficiente</w:t>
            </w:r>
          </w:p>
          <w:p w14:paraId="6F09AFCC" w14:textId="77777777" w:rsidR="0004582E" w:rsidRDefault="0004582E" w:rsidP="007D3CC5">
            <w:pPr>
              <w:jc w:val="both"/>
              <w:rPr>
                <w:rFonts w:ascii="Times New Roman" w:hAnsi="Times New Roman" w:cs="Times New Roman"/>
                <w:sz w:val="20"/>
                <w:szCs w:val="20"/>
                <w:lang w:val="ro-RO"/>
              </w:rPr>
            </w:pPr>
            <w:r w:rsidRPr="00522304">
              <w:rPr>
                <w:rFonts w:ascii="Times New Roman" w:hAnsi="Times New Roman" w:cs="Times New Roman"/>
                <w:sz w:val="20"/>
                <w:szCs w:val="20"/>
                <w:lang w:val="ro-RO"/>
              </w:rPr>
              <w:t>Grad scăzut de participare</w:t>
            </w:r>
          </w:p>
          <w:p w14:paraId="61AA2144" w14:textId="77777777" w:rsidR="003B45B8" w:rsidRPr="00522304" w:rsidRDefault="003B45B8" w:rsidP="007D3CC5">
            <w:pPr>
              <w:jc w:val="both"/>
              <w:rPr>
                <w:rFonts w:ascii="Times New Roman" w:hAnsi="Times New Roman" w:cs="Times New Roman"/>
                <w:sz w:val="20"/>
                <w:szCs w:val="20"/>
                <w:lang w:val="ro-RO"/>
              </w:rPr>
            </w:pPr>
            <w:r>
              <w:rPr>
                <w:rFonts w:ascii="Times New Roman" w:hAnsi="Times New Roman" w:cs="Times New Roman"/>
                <w:sz w:val="20"/>
                <w:szCs w:val="20"/>
                <w:lang w:val="ro-RO"/>
              </w:rPr>
              <w:lastRenderedPageBreak/>
              <w:t>Piedici obiective</w:t>
            </w:r>
            <w:r w:rsidR="00AF3A43">
              <w:rPr>
                <w:rFonts w:ascii="Times New Roman" w:hAnsi="Times New Roman" w:cs="Times New Roman"/>
                <w:sz w:val="20"/>
                <w:szCs w:val="20"/>
                <w:lang w:val="ro-RO"/>
              </w:rPr>
              <w:t>(</w:t>
            </w:r>
            <w:r>
              <w:rPr>
                <w:rFonts w:ascii="Times New Roman" w:hAnsi="Times New Roman" w:cs="Times New Roman"/>
                <w:sz w:val="20"/>
                <w:szCs w:val="20"/>
                <w:lang w:val="ro-RO"/>
              </w:rPr>
              <w:t>pandemie, situație politică)</w:t>
            </w:r>
          </w:p>
          <w:p w14:paraId="56CB1DB8" w14:textId="77777777" w:rsidR="0004582E" w:rsidRPr="00522304" w:rsidRDefault="0004582E" w:rsidP="007D3CC5">
            <w:pPr>
              <w:jc w:val="both"/>
              <w:rPr>
                <w:rFonts w:ascii="Times New Roman" w:hAnsi="Times New Roman" w:cs="Times New Roman"/>
                <w:sz w:val="20"/>
                <w:szCs w:val="20"/>
                <w:lang w:val="ro-RO"/>
              </w:rPr>
            </w:pPr>
          </w:p>
        </w:tc>
        <w:tc>
          <w:tcPr>
            <w:tcW w:w="1988" w:type="dxa"/>
          </w:tcPr>
          <w:p w14:paraId="49400AE3" w14:textId="77777777" w:rsidR="0004582E" w:rsidRPr="00522304" w:rsidRDefault="0004582E" w:rsidP="007D3CC5">
            <w:pPr>
              <w:jc w:val="both"/>
              <w:rPr>
                <w:rFonts w:ascii="Times New Roman" w:hAnsi="Times New Roman" w:cs="Times New Roman"/>
                <w:sz w:val="20"/>
                <w:szCs w:val="20"/>
                <w:lang w:val="ro-RO"/>
              </w:rPr>
            </w:pPr>
            <w:r w:rsidRPr="00522304">
              <w:rPr>
                <w:rFonts w:ascii="Times New Roman" w:hAnsi="Times New Roman" w:cs="Times New Roman"/>
                <w:sz w:val="20"/>
                <w:szCs w:val="20"/>
                <w:lang w:val="ro-RO"/>
              </w:rPr>
              <w:lastRenderedPageBreak/>
              <w:t>Rapoarte de activitate</w:t>
            </w:r>
          </w:p>
          <w:p w14:paraId="38EE87A6" w14:textId="77777777" w:rsidR="0004582E" w:rsidRPr="00522304" w:rsidRDefault="0004582E" w:rsidP="007D3CC5">
            <w:pPr>
              <w:jc w:val="both"/>
              <w:rPr>
                <w:rFonts w:ascii="Times New Roman" w:hAnsi="Times New Roman" w:cs="Times New Roman"/>
                <w:sz w:val="20"/>
                <w:szCs w:val="20"/>
                <w:lang w:val="ro-RO"/>
              </w:rPr>
            </w:pPr>
            <w:r w:rsidRPr="00522304">
              <w:rPr>
                <w:rFonts w:ascii="Times New Roman" w:hAnsi="Times New Roman" w:cs="Times New Roman"/>
                <w:sz w:val="20"/>
                <w:szCs w:val="20"/>
                <w:lang w:val="ro-RO"/>
              </w:rPr>
              <w:t>Liste de prezență</w:t>
            </w:r>
          </w:p>
          <w:p w14:paraId="31D6B556" w14:textId="77777777" w:rsidR="0004582E" w:rsidRPr="00522304" w:rsidRDefault="0004582E" w:rsidP="007D3CC5">
            <w:pPr>
              <w:jc w:val="both"/>
              <w:rPr>
                <w:rFonts w:ascii="Times New Roman" w:hAnsi="Times New Roman" w:cs="Times New Roman"/>
                <w:sz w:val="20"/>
                <w:szCs w:val="20"/>
                <w:lang w:val="ro-RO"/>
              </w:rPr>
            </w:pPr>
            <w:r w:rsidRPr="00522304">
              <w:rPr>
                <w:rFonts w:ascii="Times New Roman" w:hAnsi="Times New Roman" w:cs="Times New Roman"/>
                <w:sz w:val="20"/>
                <w:szCs w:val="20"/>
                <w:lang w:val="ro-RO"/>
              </w:rPr>
              <w:t xml:space="preserve">Certificate de </w:t>
            </w:r>
            <w:r w:rsidRPr="00522304">
              <w:rPr>
                <w:rFonts w:ascii="Times New Roman" w:hAnsi="Times New Roman" w:cs="Times New Roman"/>
                <w:sz w:val="20"/>
                <w:szCs w:val="20"/>
                <w:lang w:val="ro-RO"/>
              </w:rPr>
              <w:lastRenderedPageBreak/>
              <w:t>participare/ absolvire</w:t>
            </w:r>
          </w:p>
        </w:tc>
        <w:tc>
          <w:tcPr>
            <w:tcW w:w="1276" w:type="dxa"/>
          </w:tcPr>
          <w:p w14:paraId="14F76967" w14:textId="77777777" w:rsidR="0004582E" w:rsidRPr="00522304" w:rsidRDefault="0004582E" w:rsidP="00A603B6">
            <w:pPr>
              <w:jc w:val="center"/>
              <w:rPr>
                <w:rFonts w:ascii="Times New Roman" w:hAnsi="Times New Roman" w:cs="Times New Roman"/>
                <w:sz w:val="20"/>
                <w:szCs w:val="20"/>
                <w:lang w:val="ro-RO"/>
              </w:rPr>
            </w:pPr>
            <w:r w:rsidRPr="00522304">
              <w:rPr>
                <w:rFonts w:ascii="Times New Roman" w:hAnsi="Times New Roman" w:cs="Times New Roman"/>
                <w:sz w:val="20"/>
                <w:szCs w:val="20"/>
                <w:lang w:val="ro-RO"/>
              </w:rPr>
              <w:lastRenderedPageBreak/>
              <w:t>Permanent</w:t>
            </w:r>
          </w:p>
        </w:tc>
        <w:tc>
          <w:tcPr>
            <w:tcW w:w="2129" w:type="dxa"/>
          </w:tcPr>
          <w:p w14:paraId="729360FE" w14:textId="77777777" w:rsidR="0004582E" w:rsidRPr="00522304" w:rsidRDefault="0004582E" w:rsidP="007D3CC5">
            <w:pPr>
              <w:jc w:val="both"/>
              <w:rPr>
                <w:rFonts w:ascii="Times New Roman" w:hAnsi="Times New Roman" w:cs="Times New Roman"/>
                <w:sz w:val="20"/>
                <w:szCs w:val="20"/>
                <w:lang w:val="ro-RO"/>
              </w:rPr>
            </w:pPr>
            <w:r w:rsidRPr="00522304">
              <w:rPr>
                <w:rFonts w:ascii="Times New Roman" w:hAnsi="Times New Roman" w:cs="Times New Roman"/>
                <w:sz w:val="20"/>
                <w:szCs w:val="20"/>
                <w:lang w:val="ro-RO"/>
              </w:rPr>
              <w:t>Conducerea instituției, coordonatorul planului de integritate</w:t>
            </w:r>
          </w:p>
        </w:tc>
        <w:tc>
          <w:tcPr>
            <w:tcW w:w="1742" w:type="dxa"/>
            <w:gridSpan w:val="3"/>
          </w:tcPr>
          <w:p w14:paraId="1AFCE28B" w14:textId="77777777" w:rsidR="0004582E" w:rsidRPr="00522304" w:rsidRDefault="0004582E" w:rsidP="007D3CC5">
            <w:pPr>
              <w:jc w:val="both"/>
              <w:rPr>
                <w:rFonts w:ascii="Times New Roman" w:hAnsi="Times New Roman" w:cs="Times New Roman"/>
                <w:sz w:val="20"/>
                <w:szCs w:val="20"/>
                <w:lang w:val="ro-RO"/>
              </w:rPr>
            </w:pPr>
            <w:r w:rsidRPr="00522304">
              <w:rPr>
                <w:rFonts w:ascii="Times New Roman" w:hAnsi="Times New Roman" w:cs="Times New Roman"/>
                <w:sz w:val="20"/>
                <w:szCs w:val="20"/>
                <w:lang w:val="ro-RO"/>
              </w:rPr>
              <w:t>Se va estima în funcție de numărul participanțil</w:t>
            </w:r>
            <w:r w:rsidR="00B66B66" w:rsidRPr="00522304">
              <w:rPr>
                <w:rFonts w:ascii="Times New Roman" w:hAnsi="Times New Roman" w:cs="Times New Roman"/>
                <w:sz w:val="20"/>
                <w:szCs w:val="20"/>
                <w:lang w:val="ro-RO"/>
              </w:rPr>
              <w:t xml:space="preserve">or, </w:t>
            </w:r>
            <w:r w:rsidR="00B66B66" w:rsidRPr="00522304">
              <w:rPr>
                <w:rFonts w:ascii="Times New Roman" w:hAnsi="Times New Roman" w:cs="Times New Roman"/>
                <w:sz w:val="20"/>
                <w:szCs w:val="20"/>
                <w:lang w:val="ro-RO"/>
              </w:rPr>
              <w:lastRenderedPageBreak/>
              <w:t>conținutul programului etc.</w:t>
            </w:r>
            <w:r w:rsidR="009C3396" w:rsidRPr="00522304">
              <w:rPr>
                <w:rFonts w:ascii="Times New Roman" w:hAnsi="Times New Roman" w:cs="Times New Roman"/>
                <w:sz w:val="20"/>
                <w:szCs w:val="20"/>
                <w:lang w:val="ro-RO"/>
              </w:rPr>
              <w:t xml:space="preserve">               </w:t>
            </w:r>
          </w:p>
        </w:tc>
      </w:tr>
      <w:tr w:rsidR="00B1134E" w:rsidRPr="009D0137" w14:paraId="254E55F5" w14:textId="77777777" w:rsidTr="001509C8">
        <w:tc>
          <w:tcPr>
            <w:tcW w:w="3114" w:type="dxa"/>
          </w:tcPr>
          <w:p w14:paraId="71D75EDE" w14:textId="77777777" w:rsidR="0004582E" w:rsidRPr="00522304" w:rsidRDefault="00B350D9" w:rsidP="007D3CC5">
            <w:pPr>
              <w:jc w:val="both"/>
              <w:rPr>
                <w:rFonts w:ascii="Times New Roman" w:hAnsi="Times New Roman" w:cs="Times New Roman"/>
                <w:sz w:val="20"/>
                <w:szCs w:val="20"/>
                <w:lang w:val="ro-RO"/>
              </w:rPr>
            </w:pPr>
            <w:bookmarkStart w:id="14" w:name="_Hlk158276657"/>
            <w:bookmarkEnd w:id="13"/>
            <w:r w:rsidRPr="00522304">
              <w:rPr>
                <w:rFonts w:ascii="Times New Roman" w:hAnsi="Times New Roman" w:cs="Times New Roman"/>
                <w:sz w:val="20"/>
                <w:szCs w:val="20"/>
                <w:lang w:val="ro-RO"/>
              </w:rPr>
              <w:lastRenderedPageBreak/>
              <w:t>2</w:t>
            </w:r>
            <w:r w:rsidR="0004582E" w:rsidRPr="00522304">
              <w:rPr>
                <w:rFonts w:ascii="Times New Roman" w:hAnsi="Times New Roman" w:cs="Times New Roman"/>
                <w:sz w:val="20"/>
                <w:szCs w:val="20"/>
                <w:lang w:val="ro-RO"/>
              </w:rPr>
              <w:t>.2 Asigurarea diseminării de informaţii privind riscurile şi consecinţele faptelor de corupţie sau a incidentelor de integritate. Punerea la dispoziția angajaților a unor îndrumare legislative, ghiduri și culegeri de spețe, în domeniul conflictelor de</w:t>
            </w:r>
            <w:r w:rsidR="00F61482" w:rsidRPr="00522304">
              <w:rPr>
                <w:rFonts w:ascii="Times New Roman" w:hAnsi="Times New Roman" w:cs="Times New Roman"/>
                <w:sz w:val="20"/>
                <w:szCs w:val="20"/>
                <w:lang w:val="ro-RO"/>
              </w:rPr>
              <w:t xml:space="preserve"> interese/ incompatibilităţilor</w:t>
            </w:r>
            <w:r w:rsidR="0004582E" w:rsidRPr="00522304">
              <w:rPr>
                <w:rFonts w:ascii="Times New Roman" w:hAnsi="Times New Roman" w:cs="Times New Roman"/>
                <w:sz w:val="20"/>
                <w:szCs w:val="20"/>
                <w:lang w:val="ro-RO"/>
              </w:rPr>
              <w:t xml:space="preserve"> și faptelor de corupție săvârșite de persoane din administrația publică</w:t>
            </w:r>
            <w:bookmarkEnd w:id="14"/>
          </w:p>
        </w:tc>
        <w:tc>
          <w:tcPr>
            <w:tcW w:w="2836" w:type="dxa"/>
          </w:tcPr>
          <w:p w14:paraId="6E5F6228" w14:textId="77777777" w:rsidR="0004582E" w:rsidRPr="00522304" w:rsidRDefault="0004582E" w:rsidP="007D3CC5">
            <w:pPr>
              <w:tabs>
                <w:tab w:val="left" w:pos="12735"/>
              </w:tabs>
              <w:jc w:val="both"/>
              <w:rPr>
                <w:rFonts w:ascii="Times New Roman" w:hAnsi="Times New Roman" w:cs="Times New Roman"/>
                <w:sz w:val="20"/>
                <w:szCs w:val="20"/>
                <w:lang w:val="ro-RO"/>
              </w:rPr>
            </w:pPr>
            <w:r w:rsidRPr="00522304">
              <w:rPr>
                <w:rFonts w:ascii="Times New Roman" w:hAnsi="Times New Roman" w:cs="Times New Roman"/>
                <w:sz w:val="20"/>
                <w:szCs w:val="20"/>
                <w:lang w:val="ro-RO"/>
              </w:rPr>
              <w:t>Nr. de angajaţi care au fost informaţi</w:t>
            </w:r>
          </w:p>
          <w:p w14:paraId="5C458DF1" w14:textId="77777777" w:rsidR="0004582E" w:rsidRPr="00522304" w:rsidRDefault="0004582E" w:rsidP="007D3CC5">
            <w:pPr>
              <w:tabs>
                <w:tab w:val="left" w:pos="12735"/>
              </w:tabs>
              <w:jc w:val="both"/>
              <w:rPr>
                <w:rFonts w:ascii="Times New Roman" w:hAnsi="Times New Roman" w:cs="Times New Roman"/>
                <w:sz w:val="20"/>
                <w:szCs w:val="20"/>
                <w:lang w:val="ro-RO"/>
              </w:rPr>
            </w:pPr>
            <w:r w:rsidRPr="00522304">
              <w:rPr>
                <w:rFonts w:ascii="Times New Roman" w:hAnsi="Times New Roman" w:cs="Times New Roman"/>
                <w:sz w:val="20"/>
                <w:szCs w:val="20"/>
                <w:lang w:val="ro-RO"/>
              </w:rPr>
              <w:t>Nr. informări transmise</w:t>
            </w:r>
          </w:p>
          <w:p w14:paraId="736348AA" w14:textId="77777777" w:rsidR="0004582E" w:rsidRPr="00522304" w:rsidRDefault="0004582E" w:rsidP="007D3CC5">
            <w:pPr>
              <w:tabs>
                <w:tab w:val="left" w:pos="12735"/>
              </w:tabs>
              <w:jc w:val="both"/>
              <w:rPr>
                <w:rFonts w:ascii="Times New Roman" w:hAnsi="Times New Roman" w:cs="Times New Roman"/>
                <w:sz w:val="20"/>
                <w:szCs w:val="20"/>
                <w:lang w:val="ro-RO"/>
              </w:rPr>
            </w:pPr>
            <w:r w:rsidRPr="00522304">
              <w:rPr>
                <w:rFonts w:ascii="Times New Roman" w:hAnsi="Times New Roman" w:cs="Times New Roman"/>
                <w:sz w:val="20"/>
                <w:szCs w:val="20"/>
                <w:lang w:val="ro-RO"/>
              </w:rPr>
              <w:t>Nr. ghiduri/ broşuri/ pliante elaborate</w:t>
            </w:r>
          </w:p>
          <w:p w14:paraId="42E79419" w14:textId="77777777" w:rsidR="0004582E" w:rsidRPr="00522304" w:rsidRDefault="0004582E" w:rsidP="007D3CC5">
            <w:pPr>
              <w:tabs>
                <w:tab w:val="left" w:pos="12735"/>
              </w:tabs>
              <w:jc w:val="both"/>
              <w:rPr>
                <w:rFonts w:ascii="Times New Roman" w:hAnsi="Times New Roman" w:cs="Times New Roman"/>
                <w:sz w:val="20"/>
                <w:szCs w:val="20"/>
                <w:lang w:val="ro-RO"/>
              </w:rPr>
            </w:pPr>
          </w:p>
        </w:tc>
        <w:tc>
          <w:tcPr>
            <w:tcW w:w="2549" w:type="dxa"/>
          </w:tcPr>
          <w:p w14:paraId="4929641D" w14:textId="77777777" w:rsidR="0004582E" w:rsidRPr="00522304" w:rsidRDefault="0004582E" w:rsidP="007D3CC5">
            <w:pPr>
              <w:jc w:val="both"/>
              <w:rPr>
                <w:rFonts w:ascii="Times New Roman" w:hAnsi="Times New Roman" w:cs="Times New Roman"/>
                <w:sz w:val="20"/>
                <w:szCs w:val="20"/>
                <w:lang w:val="ro-RO"/>
              </w:rPr>
            </w:pPr>
            <w:r w:rsidRPr="00522304">
              <w:rPr>
                <w:rFonts w:ascii="Times New Roman" w:hAnsi="Times New Roman" w:cs="Times New Roman"/>
                <w:sz w:val="20"/>
                <w:szCs w:val="20"/>
                <w:lang w:val="ro-RO"/>
              </w:rPr>
              <w:t xml:space="preserve">Tratarea cu superficialitate a activităţii de diseminare a informaţiilor </w:t>
            </w:r>
          </w:p>
          <w:p w14:paraId="53F28EFD" w14:textId="77777777" w:rsidR="0004582E" w:rsidRPr="00522304" w:rsidRDefault="0004582E" w:rsidP="007D3CC5">
            <w:pPr>
              <w:jc w:val="both"/>
              <w:rPr>
                <w:rFonts w:ascii="Times New Roman" w:hAnsi="Times New Roman" w:cs="Times New Roman"/>
                <w:sz w:val="20"/>
                <w:szCs w:val="20"/>
                <w:lang w:val="ro-RO"/>
              </w:rPr>
            </w:pPr>
            <w:r w:rsidRPr="00522304">
              <w:rPr>
                <w:rFonts w:ascii="Times New Roman" w:hAnsi="Times New Roman" w:cs="Times New Roman"/>
                <w:sz w:val="20"/>
                <w:szCs w:val="20"/>
                <w:lang w:val="ro-RO"/>
              </w:rPr>
              <w:t>Întârzieri cauzate de supraîncărcarea cu alte sarcini a structurilor responsabile</w:t>
            </w:r>
          </w:p>
          <w:p w14:paraId="1B6473AD" w14:textId="77777777" w:rsidR="0004582E" w:rsidRPr="00522304" w:rsidRDefault="0004582E" w:rsidP="007D3CC5">
            <w:pPr>
              <w:jc w:val="both"/>
              <w:rPr>
                <w:rFonts w:ascii="Times New Roman" w:hAnsi="Times New Roman" w:cs="Times New Roman"/>
                <w:sz w:val="20"/>
                <w:szCs w:val="20"/>
                <w:lang w:val="ro-RO"/>
              </w:rPr>
            </w:pPr>
            <w:r w:rsidRPr="00522304">
              <w:rPr>
                <w:rFonts w:ascii="Times New Roman" w:hAnsi="Times New Roman" w:cs="Times New Roman"/>
                <w:sz w:val="20"/>
                <w:szCs w:val="20"/>
                <w:lang w:val="ro-RO"/>
              </w:rPr>
              <w:t>Accesul limita</w:t>
            </w:r>
            <w:r w:rsidR="007F6DAA" w:rsidRPr="00522304">
              <w:rPr>
                <w:rFonts w:ascii="Times New Roman" w:hAnsi="Times New Roman" w:cs="Times New Roman"/>
                <w:sz w:val="20"/>
                <w:szCs w:val="20"/>
                <w:lang w:val="ro-RO"/>
              </w:rPr>
              <w:t>t la culegeri de spețe, ghiduri</w:t>
            </w:r>
            <w:r w:rsidRPr="00522304">
              <w:rPr>
                <w:rFonts w:ascii="Times New Roman" w:hAnsi="Times New Roman" w:cs="Times New Roman"/>
                <w:sz w:val="20"/>
                <w:szCs w:val="20"/>
                <w:lang w:val="ro-RO"/>
              </w:rPr>
              <w:t xml:space="preserve"> etc.</w:t>
            </w:r>
          </w:p>
          <w:p w14:paraId="77B67FAC" w14:textId="77777777" w:rsidR="0004582E" w:rsidRPr="00522304" w:rsidRDefault="0004582E" w:rsidP="007D3CC5">
            <w:pPr>
              <w:jc w:val="both"/>
              <w:rPr>
                <w:rFonts w:ascii="Times New Roman" w:hAnsi="Times New Roman" w:cs="Times New Roman"/>
                <w:sz w:val="20"/>
                <w:szCs w:val="20"/>
                <w:lang w:val="ro-RO"/>
              </w:rPr>
            </w:pPr>
          </w:p>
        </w:tc>
        <w:tc>
          <w:tcPr>
            <w:tcW w:w="1988" w:type="dxa"/>
          </w:tcPr>
          <w:p w14:paraId="2F4CE2CB" w14:textId="77777777" w:rsidR="0004582E" w:rsidRPr="00522304" w:rsidRDefault="0004582E" w:rsidP="007D3CC5">
            <w:pPr>
              <w:jc w:val="both"/>
              <w:rPr>
                <w:rFonts w:ascii="Times New Roman" w:hAnsi="Times New Roman" w:cs="Times New Roman"/>
                <w:sz w:val="20"/>
                <w:szCs w:val="20"/>
                <w:lang w:val="ro-RO"/>
              </w:rPr>
            </w:pPr>
            <w:r w:rsidRPr="00522304">
              <w:rPr>
                <w:rFonts w:ascii="Times New Roman" w:hAnsi="Times New Roman" w:cs="Times New Roman"/>
                <w:sz w:val="20"/>
                <w:szCs w:val="20"/>
                <w:lang w:val="ro-RO"/>
              </w:rPr>
              <w:t>Note de informare</w:t>
            </w:r>
          </w:p>
          <w:p w14:paraId="33A56295" w14:textId="77777777" w:rsidR="0004582E" w:rsidRPr="00522304" w:rsidRDefault="0004582E" w:rsidP="007D3CC5">
            <w:pPr>
              <w:jc w:val="both"/>
              <w:rPr>
                <w:rFonts w:ascii="Times New Roman" w:hAnsi="Times New Roman" w:cs="Times New Roman"/>
                <w:sz w:val="20"/>
                <w:szCs w:val="20"/>
                <w:lang w:val="ro-RO"/>
              </w:rPr>
            </w:pPr>
            <w:r w:rsidRPr="00522304">
              <w:rPr>
                <w:rFonts w:ascii="Times New Roman" w:hAnsi="Times New Roman" w:cs="Times New Roman"/>
                <w:sz w:val="20"/>
                <w:szCs w:val="20"/>
                <w:lang w:val="ro-RO"/>
              </w:rPr>
              <w:t>Ghiduri</w:t>
            </w:r>
          </w:p>
          <w:p w14:paraId="6AC3C9FD" w14:textId="77777777" w:rsidR="0004582E" w:rsidRPr="00522304" w:rsidRDefault="0004582E" w:rsidP="007D3CC5">
            <w:pPr>
              <w:jc w:val="both"/>
              <w:rPr>
                <w:rFonts w:ascii="Times New Roman" w:hAnsi="Times New Roman" w:cs="Times New Roman"/>
                <w:sz w:val="20"/>
                <w:szCs w:val="20"/>
                <w:lang w:val="ro-RO"/>
              </w:rPr>
            </w:pPr>
            <w:r w:rsidRPr="00522304">
              <w:rPr>
                <w:rFonts w:ascii="Times New Roman" w:hAnsi="Times New Roman" w:cs="Times New Roman"/>
                <w:sz w:val="20"/>
                <w:szCs w:val="20"/>
                <w:lang w:val="ro-RO"/>
              </w:rPr>
              <w:t>Broşuri</w:t>
            </w:r>
          </w:p>
          <w:p w14:paraId="7428E345" w14:textId="77777777" w:rsidR="0004582E" w:rsidRPr="00522304" w:rsidRDefault="0004582E" w:rsidP="007D3CC5">
            <w:pPr>
              <w:jc w:val="both"/>
              <w:rPr>
                <w:rFonts w:ascii="Times New Roman" w:hAnsi="Times New Roman" w:cs="Times New Roman"/>
                <w:sz w:val="20"/>
                <w:szCs w:val="20"/>
                <w:lang w:val="ro-RO"/>
              </w:rPr>
            </w:pPr>
            <w:r w:rsidRPr="00522304">
              <w:rPr>
                <w:rFonts w:ascii="Times New Roman" w:hAnsi="Times New Roman" w:cs="Times New Roman"/>
                <w:sz w:val="20"/>
                <w:szCs w:val="20"/>
                <w:lang w:val="ro-RO"/>
              </w:rPr>
              <w:t>Pliante</w:t>
            </w:r>
          </w:p>
          <w:p w14:paraId="5FA3D1A4" w14:textId="77777777" w:rsidR="0004582E" w:rsidRPr="00522304" w:rsidRDefault="0004582E" w:rsidP="007D3CC5">
            <w:pPr>
              <w:jc w:val="both"/>
              <w:rPr>
                <w:rFonts w:ascii="Times New Roman" w:hAnsi="Times New Roman" w:cs="Times New Roman"/>
                <w:sz w:val="20"/>
                <w:szCs w:val="20"/>
                <w:lang w:val="ro-RO"/>
              </w:rPr>
            </w:pPr>
            <w:r w:rsidRPr="00522304">
              <w:rPr>
                <w:rFonts w:ascii="Times New Roman" w:hAnsi="Times New Roman" w:cs="Times New Roman"/>
                <w:sz w:val="20"/>
                <w:szCs w:val="20"/>
                <w:lang w:val="ro-RO"/>
              </w:rPr>
              <w:t>E-mailuri transmise</w:t>
            </w:r>
          </w:p>
          <w:p w14:paraId="2AAE58EC" w14:textId="77777777" w:rsidR="0004582E" w:rsidRPr="00522304" w:rsidRDefault="0004582E" w:rsidP="007D3CC5">
            <w:pPr>
              <w:widowControl w:val="0"/>
              <w:autoSpaceDE w:val="0"/>
              <w:autoSpaceDN w:val="0"/>
              <w:adjustRightInd w:val="0"/>
              <w:spacing w:before="3" w:line="242" w:lineRule="auto"/>
              <w:ind w:right="64"/>
              <w:jc w:val="both"/>
              <w:rPr>
                <w:rFonts w:ascii="Times New Roman" w:hAnsi="Times New Roman" w:cs="Times New Roman"/>
                <w:sz w:val="20"/>
                <w:szCs w:val="20"/>
                <w:lang w:val="ro-RO"/>
              </w:rPr>
            </w:pPr>
            <w:r w:rsidRPr="00522304">
              <w:rPr>
                <w:rFonts w:ascii="Times New Roman" w:hAnsi="Times New Roman" w:cs="Times New Roman"/>
                <w:sz w:val="20"/>
                <w:szCs w:val="20"/>
                <w:lang w:val="ro-RO"/>
              </w:rPr>
              <w:t>Liste de difuzare</w:t>
            </w:r>
          </w:p>
          <w:p w14:paraId="7D960F20" w14:textId="77777777" w:rsidR="0004582E" w:rsidRPr="00522304" w:rsidRDefault="0004582E" w:rsidP="007D3CC5">
            <w:pPr>
              <w:jc w:val="both"/>
              <w:rPr>
                <w:rFonts w:ascii="Times New Roman" w:hAnsi="Times New Roman" w:cs="Times New Roman"/>
                <w:sz w:val="20"/>
                <w:szCs w:val="20"/>
                <w:lang w:val="ro-RO"/>
              </w:rPr>
            </w:pPr>
            <w:r w:rsidRPr="00522304">
              <w:rPr>
                <w:rFonts w:ascii="Times New Roman" w:hAnsi="Times New Roman" w:cs="Times New Roman"/>
                <w:sz w:val="20"/>
                <w:szCs w:val="20"/>
                <w:lang w:val="ro-RO"/>
              </w:rPr>
              <w:t>Fișiere publicate pe Intranet</w:t>
            </w:r>
          </w:p>
          <w:p w14:paraId="00CF4414" w14:textId="77777777" w:rsidR="0004582E" w:rsidRPr="00522304" w:rsidRDefault="0004582E" w:rsidP="007D3CC5">
            <w:pPr>
              <w:jc w:val="both"/>
              <w:rPr>
                <w:rFonts w:ascii="Times New Roman" w:hAnsi="Times New Roman" w:cs="Times New Roman"/>
                <w:sz w:val="20"/>
                <w:szCs w:val="20"/>
                <w:lang w:val="ro-RO"/>
              </w:rPr>
            </w:pPr>
          </w:p>
        </w:tc>
        <w:tc>
          <w:tcPr>
            <w:tcW w:w="1276" w:type="dxa"/>
          </w:tcPr>
          <w:p w14:paraId="2A7353B6" w14:textId="77777777" w:rsidR="0004582E" w:rsidRPr="00522304" w:rsidRDefault="00A90EEF" w:rsidP="00A603B6">
            <w:pPr>
              <w:jc w:val="center"/>
              <w:rPr>
                <w:rFonts w:ascii="Times New Roman" w:hAnsi="Times New Roman" w:cs="Times New Roman"/>
                <w:sz w:val="20"/>
                <w:szCs w:val="20"/>
                <w:lang w:val="ro-RO"/>
              </w:rPr>
            </w:pPr>
            <w:r>
              <w:rPr>
                <w:rFonts w:ascii="Times New Roman" w:hAnsi="Times New Roman" w:cs="Times New Roman"/>
                <w:sz w:val="20"/>
                <w:szCs w:val="20"/>
                <w:lang w:val="ro-RO"/>
              </w:rPr>
              <w:t>Semestrial</w:t>
            </w:r>
          </w:p>
        </w:tc>
        <w:tc>
          <w:tcPr>
            <w:tcW w:w="2129" w:type="dxa"/>
          </w:tcPr>
          <w:p w14:paraId="255F398C" w14:textId="77777777" w:rsidR="0004582E" w:rsidRPr="00522304" w:rsidRDefault="0004582E" w:rsidP="007D3CC5">
            <w:pPr>
              <w:jc w:val="both"/>
              <w:rPr>
                <w:rFonts w:ascii="Times New Roman" w:hAnsi="Times New Roman" w:cs="Times New Roman"/>
                <w:sz w:val="20"/>
                <w:szCs w:val="20"/>
                <w:lang w:val="ro-RO"/>
              </w:rPr>
            </w:pPr>
            <w:r w:rsidRPr="00522304">
              <w:rPr>
                <w:rFonts w:ascii="Times New Roman" w:hAnsi="Times New Roman" w:cs="Times New Roman"/>
                <w:sz w:val="20"/>
                <w:szCs w:val="20"/>
                <w:lang w:val="ro-RO"/>
              </w:rPr>
              <w:t>Conducerea instituției  Personalul desemnat</w:t>
            </w:r>
          </w:p>
        </w:tc>
        <w:tc>
          <w:tcPr>
            <w:tcW w:w="1742" w:type="dxa"/>
            <w:gridSpan w:val="3"/>
          </w:tcPr>
          <w:p w14:paraId="512F7953" w14:textId="77777777" w:rsidR="0004582E" w:rsidRPr="00522304" w:rsidRDefault="0004582E" w:rsidP="007D3CC5">
            <w:pPr>
              <w:tabs>
                <w:tab w:val="left" w:pos="12735"/>
              </w:tabs>
              <w:jc w:val="both"/>
              <w:rPr>
                <w:rFonts w:ascii="Times New Roman" w:hAnsi="Times New Roman" w:cs="Times New Roman"/>
                <w:sz w:val="20"/>
                <w:szCs w:val="20"/>
                <w:lang w:val="ro-RO"/>
              </w:rPr>
            </w:pPr>
            <w:r w:rsidRPr="00522304">
              <w:rPr>
                <w:rFonts w:ascii="Times New Roman" w:hAnsi="Times New Roman" w:cs="Times New Roman"/>
                <w:sz w:val="20"/>
                <w:szCs w:val="20"/>
                <w:lang w:val="ro-RO"/>
              </w:rPr>
              <w:t>Se va estima în funcție de numărul angajaților, a modului de diseminare (format fizic/ electronic/ mail), a tipului de material (ghid/</w:t>
            </w:r>
            <w:r w:rsidR="009F5C8D" w:rsidRPr="00522304">
              <w:rPr>
                <w:rFonts w:ascii="Times New Roman" w:hAnsi="Times New Roman" w:cs="Times New Roman"/>
                <w:sz w:val="20"/>
                <w:szCs w:val="20"/>
                <w:lang w:val="ro-RO"/>
              </w:rPr>
              <w:t xml:space="preserve"> </w:t>
            </w:r>
            <w:r w:rsidRPr="00522304">
              <w:rPr>
                <w:rFonts w:ascii="Times New Roman" w:hAnsi="Times New Roman" w:cs="Times New Roman"/>
                <w:sz w:val="20"/>
                <w:szCs w:val="20"/>
                <w:lang w:val="ro-RO"/>
              </w:rPr>
              <w:t>pliant/</w:t>
            </w:r>
            <w:r w:rsidR="009F5C8D" w:rsidRPr="00522304">
              <w:rPr>
                <w:rFonts w:ascii="Times New Roman" w:hAnsi="Times New Roman" w:cs="Times New Roman"/>
                <w:sz w:val="20"/>
                <w:szCs w:val="20"/>
                <w:lang w:val="ro-RO"/>
              </w:rPr>
              <w:t xml:space="preserve"> </w:t>
            </w:r>
            <w:r w:rsidRPr="00522304">
              <w:rPr>
                <w:rFonts w:ascii="Times New Roman" w:hAnsi="Times New Roman" w:cs="Times New Roman"/>
                <w:sz w:val="20"/>
                <w:szCs w:val="20"/>
                <w:lang w:val="ro-RO"/>
              </w:rPr>
              <w:t>broșură) etc</w:t>
            </w:r>
            <w:r w:rsidR="009C3396" w:rsidRPr="00522304">
              <w:rPr>
                <w:rFonts w:ascii="Times New Roman" w:hAnsi="Times New Roman" w:cs="Times New Roman"/>
                <w:sz w:val="20"/>
                <w:szCs w:val="20"/>
                <w:lang w:val="ro-RO"/>
              </w:rPr>
              <w:t xml:space="preserve"> (se pot utiliza resurse proprii sau finanțări nerambursabile)</w:t>
            </w:r>
          </w:p>
        </w:tc>
      </w:tr>
      <w:tr w:rsidR="00B1134E" w:rsidRPr="00522304" w14:paraId="0C775C9B" w14:textId="77777777" w:rsidTr="001509C8">
        <w:tc>
          <w:tcPr>
            <w:tcW w:w="3114" w:type="dxa"/>
          </w:tcPr>
          <w:p w14:paraId="49447045" w14:textId="77777777" w:rsidR="0004582E" w:rsidRPr="00522304" w:rsidRDefault="00B350D9" w:rsidP="007D3CC5">
            <w:pPr>
              <w:jc w:val="both"/>
              <w:rPr>
                <w:rFonts w:ascii="Times New Roman" w:hAnsi="Times New Roman" w:cs="Times New Roman"/>
                <w:sz w:val="20"/>
                <w:szCs w:val="20"/>
                <w:lang w:val="ro-RO"/>
              </w:rPr>
            </w:pPr>
            <w:r w:rsidRPr="00522304">
              <w:rPr>
                <w:rFonts w:ascii="Times New Roman" w:hAnsi="Times New Roman" w:cs="Times New Roman"/>
                <w:sz w:val="20"/>
                <w:szCs w:val="20"/>
                <w:lang w:val="ro-RO"/>
              </w:rPr>
              <w:t>2</w:t>
            </w:r>
            <w:r w:rsidR="0004582E" w:rsidRPr="00522304">
              <w:rPr>
                <w:rFonts w:ascii="Times New Roman" w:hAnsi="Times New Roman" w:cs="Times New Roman"/>
                <w:sz w:val="20"/>
                <w:szCs w:val="20"/>
                <w:lang w:val="ro-RO"/>
              </w:rPr>
              <w:t>.</w:t>
            </w:r>
            <w:r w:rsidRPr="00522304">
              <w:rPr>
                <w:rFonts w:ascii="Times New Roman" w:hAnsi="Times New Roman" w:cs="Times New Roman"/>
                <w:sz w:val="20"/>
                <w:szCs w:val="20"/>
                <w:lang w:val="ro-RO"/>
              </w:rPr>
              <w:t>3</w:t>
            </w:r>
            <w:r w:rsidR="0004582E" w:rsidRPr="00522304">
              <w:rPr>
                <w:rFonts w:ascii="Times New Roman" w:hAnsi="Times New Roman" w:cs="Times New Roman"/>
                <w:sz w:val="20"/>
                <w:szCs w:val="20"/>
                <w:lang w:val="ro-RO"/>
              </w:rPr>
              <w:t xml:space="preserve"> Organizarea de campanii de informare publică/ dezbateri/ consultări/ sesiuni de informare/ conferințe de presă în vederea creșterii gradului de conștientizare și a nivelului de educație anticorupție în rândul cetățenilor, precum și cu privire la drepturile și obligațiile pe care aceștia le au în raport cu instituția</w:t>
            </w:r>
          </w:p>
        </w:tc>
        <w:tc>
          <w:tcPr>
            <w:tcW w:w="2836" w:type="dxa"/>
          </w:tcPr>
          <w:p w14:paraId="6193DFDB" w14:textId="77777777" w:rsidR="0004582E" w:rsidRPr="00522304" w:rsidRDefault="0004582E" w:rsidP="007D3CC5">
            <w:pPr>
              <w:jc w:val="both"/>
              <w:rPr>
                <w:rFonts w:ascii="Times New Roman" w:hAnsi="Times New Roman" w:cs="Times New Roman"/>
                <w:sz w:val="20"/>
                <w:szCs w:val="20"/>
                <w:lang w:val="ro-RO"/>
              </w:rPr>
            </w:pPr>
            <w:r w:rsidRPr="00522304">
              <w:rPr>
                <w:rFonts w:ascii="Times New Roman" w:hAnsi="Times New Roman" w:cs="Times New Roman"/>
                <w:sz w:val="20"/>
                <w:szCs w:val="20"/>
                <w:lang w:val="ro-RO"/>
              </w:rPr>
              <w:t>Nr. campanii derulate</w:t>
            </w:r>
          </w:p>
          <w:p w14:paraId="00FFB7C5" w14:textId="77777777" w:rsidR="0004582E" w:rsidRPr="00522304" w:rsidRDefault="0004582E" w:rsidP="007D3CC5">
            <w:pPr>
              <w:jc w:val="both"/>
              <w:rPr>
                <w:rFonts w:ascii="Times New Roman" w:hAnsi="Times New Roman" w:cs="Times New Roman"/>
                <w:sz w:val="20"/>
                <w:szCs w:val="20"/>
                <w:lang w:val="ro-RO"/>
              </w:rPr>
            </w:pPr>
            <w:r w:rsidRPr="00522304">
              <w:rPr>
                <w:rFonts w:ascii="Times New Roman" w:hAnsi="Times New Roman" w:cs="Times New Roman"/>
                <w:sz w:val="20"/>
                <w:szCs w:val="20"/>
                <w:lang w:val="ro-RO"/>
              </w:rPr>
              <w:t>Tipuri de mesaje</w:t>
            </w:r>
          </w:p>
          <w:p w14:paraId="6D39A08F" w14:textId="77777777" w:rsidR="0004582E" w:rsidRPr="00522304" w:rsidRDefault="0004582E" w:rsidP="007D3CC5">
            <w:pPr>
              <w:jc w:val="both"/>
              <w:rPr>
                <w:rFonts w:ascii="Times New Roman" w:hAnsi="Times New Roman" w:cs="Times New Roman"/>
                <w:sz w:val="20"/>
                <w:szCs w:val="20"/>
                <w:lang w:val="ro-RO"/>
              </w:rPr>
            </w:pPr>
            <w:r w:rsidRPr="00522304">
              <w:rPr>
                <w:rFonts w:ascii="Times New Roman" w:hAnsi="Times New Roman" w:cs="Times New Roman"/>
                <w:sz w:val="20"/>
                <w:szCs w:val="20"/>
                <w:lang w:val="ro-RO"/>
              </w:rPr>
              <w:t>Evoluția percepției</w:t>
            </w:r>
            <w:r w:rsidR="00DD1A74">
              <w:rPr>
                <w:rFonts w:ascii="Times New Roman" w:hAnsi="Times New Roman" w:cs="Times New Roman"/>
                <w:sz w:val="20"/>
                <w:szCs w:val="20"/>
                <w:lang w:val="ro-RO"/>
              </w:rPr>
              <w:t xml:space="preserve"> privind corupția la nivelul PL</w:t>
            </w:r>
            <w:r w:rsidR="00970CF1">
              <w:rPr>
                <w:rFonts w:ascii="Times New Roman" w:hAnsi="Times New Roman" w:cs="Times New Roman"/>
                <w:sz w:val="20"/>
                <w:szCs w:val="20"/>
                <w:lang w:val="ro-RO"/>
              </w:rPr>
              <w:t>SM</w:t>
            </w:r>
          </w:p>
          <w:p w14:paraId="56D17D4B" w14:textId="77777777" w:rsidR="0004582E" w:rsidRPr="00522304" w:rsidRDefault="0004582E" w:rsidP="007D3CC5">
            <w:pPr>
              <w:tabs>
                <w:tab w:val="left" w:pos="12735"/>
              </w:tabs>
              <w:jc w:val="both"/>
              <w:rPr>
                <w:rFonts w:ascii="Times New Roman" w:hAnsi="Times New Roman" w:cs="Times New Roman"/>
                <w:sz w:val="20"/>
                <w:szCs w:val="20"/>
                <w:lang w:val="ro-RO"/>
              </w:rPr>
            </w:pPr>
            <w:r w:rsidRPr="00522304">
              <w:rPr>
                <w:rFonts w:ascii="Times New Roman" w:hAnsi="Times New Roman" w:cs="Times New Roman"/>
                <w:sz w:val="20"/>
                <w:szCs w:val="20"/>
                <w:lang w:val="ro-RO"/>
              </w:rPr>
              <w:t>Nr. întâlniri/ dezbateri/ consultări</w:t>
            </w:r>
          </w:p>
          <w:p w14:paraId="3DC0887A" w14:textId="77777777" w:rsidR="0004582E" w:rsidRPr="00522304" w:rsidRDefault="0004582E" w:rsidP="007D3CC5">
            <w:pPr>
              <w:tabs>
                <w:tab w:val="left" w:pos="12735"/>
              </w:tabs>
              <w:jc w:val="both"/>
              <w:rPr>
                <w:rFonts w:ascii="Times New Roman" w:hAnsi="Times New Roman" w:cs="Times New Roman"/>
                <w:sz w:val="20"/>
                <w:szCs w:val="20"/>
                <w:lang w:val="ro-RO"/>
              </w:rPr>
            </w:pPr>
            <w:r w:rsidRPr="00522304">
              <w:rPr>
                <w:rFonts w:ascii="Times New Roman" w:hAnsi="Times New Roman" w:cs="Times New Roman"/>
                <w:sz w:val="20"/>
                <w:szCs w:val="20"/>
                <w:lang w:val="ro-RO"/>
              </w:rPr>
              <w:t>Nr. participanți din partea comunității locale</w:t>
            </w:r>
          </w:p>
          <w:p w14:paraId="1E408F2F" w14:textId="77777777" w:rsidR="0004582E" w:rsidRPr="00522304" w:rsidRDefault="0004582E" w:rsidP="007D3CC5">
            <w:pPr>
              <w:tabs>
                <w:tab w:val="left" w:pos="12735"/>
              </w:tabs>
              <w:jc w:val="both"/>
              <w:rPr>
                <w:rFonts w:ascii="Times New Roman" w:hAnsi="Times New Roman" w:cs="Times New Roman"/>
                <w:sz w:val="20"/>
                <w:szCs w:val="20"/>
                <w:lang w:val="ro-RO"/>
              </w:rPr>
            </w:pPr>
            <w:r w:rsidRPr="00522304">
              <w:rPr>
                <w:rFonts w:ascii="Times New Roman" w:hAnsi="Times New Roman" w:cs="Times New Roman"/>
                <w:sz w:val="20"/>
                <w:szCs w:val="20"/>
                <w:lang w:val="ro-RO"/>
              </w:rPr>
              <w:t>Tipuri de subiecte abordate</w:t>
            </w:r>
          </w:p>
          <w:p w14:paraId="2DC1AFE7" w14:textId="77777777" w:rsidR="0004582E" w:rsidRPr="00522304" w:rsidRDefault="0004582E" w:rsidP="007D3CC5">
            <w:pPr>
              <w:tabs>
                <w:tab w:val="left" w:pos="12735"/>
              </w:tabs>
              <w:jc w:val="both"/>
              <w:rPr>
                <w:rFonts w:ascii="Times New Roman" w:hAnsi="Times New Roman" w:cs="Times New Roman"/>
                <w:sz w:val="20"/>
                <w:szCs w:val="20"/>
                <w:lang w:val="ro-RO"/>
              </w:rPr>
            </w:pPr>
            <w:r w:rsidRPr="00522304">
              <w:rPr>
                <w:rFonts w:ascii="Times New Roman" w:hAnsi="Times New Roman" w:cs="Times New Roman"/>
                <w:sz w:val="20"/>
                <w:szCs w:val="20"/>
                <w:lang w:val="ro-RO"/>
              </w:rPr>
              <w:t>Nr. recomandări rezultate</w:t>
            </w:r>
          </w:p>
          <w:p w14:paraId="7A8602BD" w14:textId="77777777" w:rsidR="001D6089" w:rsidRPr="00522304" w:rsidRDefault="0004582E" w:rsidP="007D3CC5">
            <w:pPr>
              <w:tabs>
                <w:tab w:val="left" w:pos="12735"/>
              </w:tabs>
              <w:jc w:val="both"/>
              <w:rPr>
                <w:rFonts w:ascii="Times New Roman" w:hAnsi="Times New Roman" w:cs="Times New Roman"/>
                <w:sz w:val="20"/>
                <w:szCs w:val="20"/>
                <w:lang w:val="ro-RO"/>
              </w:rPr>
            </w:pPr>
            <w:r w:rsidRPr="00522304">
              <w:rPr>
                <w:rFonts w:ascii="Times New Roman" w:hAnsi="Times New Roman" w:cs="Times New Roman"/>
                <w:sz w:val="20"/>
                <w:szCs w:val="20"/>
                <w:lang w:val="ro-RO"/>
              </w:rPr>
              <w:t>Nr. și tipuri măsuri adoptate</w:t>
            </w:r>
          </w:p>
        </w:tc>
        <w:tc>
          <w:tcPr>
            <w:tcW w:w="2549" w:type="dxa"/>
          </w:tcPr>
          <w:p w14:paraId="0223F3FE" w14:textId="77777777" w:rsidR="0004582E" w:rsidRPr="00522304" w:rsidRDefault="0004582E" w:rsidP="007D3CC5">
            <w:pPr>
              <w:jc w:val="both"/>
              <w:rPr>
                <w:rFonts w:ascii="Times New Roman" w:hAnsi="Times New Roman" w:cs="Times New Roman"/>
                <w:sz w:val="20"/>
                <w:szCs w:val="20"/>
                <w:lang w:val="ro-RO"/>
              </w:rPr>
            </w:pPr>
            <w:r w:rsidRPr="00522304">
              <w:rPr>
                <w:rFonts w:ascii="Times New Roman" w:hAnsi="Times New Roman" w:cs="Times New Roman"/>
                <w:sz w:val="20"/>
                <w:szCs w:val="20"/>
                <w:lang w:val="ro-RO"/>
              </w:rPr>
              <w:t>Resurse financiare insuficiente</w:t>
            </w:r>
          </w:p>
          <w:p w14:paraId="3853F6F8" w14:textId="77777777" w:rsidR="0004582E" w:rsidRPr="00522304" w:rsidRDefault="0004582E" w:rsidP="007D3CC5">
            <w:pPr>
              <w:jc w:val="both"/>
              <w:rPr>
                <w:rFonts w:ascii="Times New Roman" w:hAnsi="Times New Roman" w:cs="Times New Roman"/>
                <w:sz w:val="20"/>
                <w:szCs w:val="20"/>
                <w:lang w:val="ro-RO"/>
              </w:rPr>
            </w:pPr>
            <w:r w:rsidRPr="00522304">
              <w:rPr>
                <w:rFonts w:ascii="Times New Roman" w:hAnsi="Times New Roman" w:cs="Times New Roman"/>
                <w:sz w:val="20"/>
                <w:szCs w:val="20"/>
                <w:lang w:val="ro-RO"/>
              </w:rPr>
              <w:t>Grad scăzut de participare a cetățenilor</w:t>
            </w:r>
          </w:p>
          <w:p w14:paraId="08365B92" w14:textId="77777777" w:rsidR="0004582E" w:rsidRPr="00522304" w:rsidRDefault="0004582E" w:rsidP="007D3CC5">
            <w:pPr>
              <w:jc w:val="both"/>
              <w:rPr>
                <w:rFonts w:ascii="Times New Roman" w:hAnsi="Times New Roman" w:cs="Times New Roman"/>
                <w:sz w:val="20"/>
                <w:szCs w:val="20"/>
                <w:lang w:val="ro-RO"/>
              </w:rPr>
            </w:pPr>
            <w:r w:rsidRPr="00522304">
              <w:rPr>
                <w:rFonts w:ascii="Times New Roman" w:hAnsi="Times New Roman" w:cs="Times New Roman"/>
                <w:sz w:val="20"/>
                <w:szCs w:val="20"/>
                <w:lang w:val="ro-RO"/>
              </w:rPr>
              <w:t xml:space="preserve">Lipsa interesului pentru dialogul cu reprezentanţii comunităţii locale/ cetăţenii  </w:t>
            </w:r>
          </w:p>
          <w:p w14:paraId="2863A17E" w14:textId="77777777" w:rsidR="0004582E" w:rsidRPr="00522304" w:rsidRDefault="0004582E" w:rsidP="007D3CC5">
            <w:pPr>
              <w:jc w:val="both"/>
              <w:rPr>
                <w:rFonts w:ascii="Times New Roman" w:hAnsi="Times New Roman" w:cs="Times New Roman"/>
                <w:sz w:val="20"/>
                <w:szCs w:val="20"/>
                <w:lang w:val="ro-RO"/>
              </w:rPr>
            </w:pPr>
          </w:p>
        </w:tc>
        <w:tc>
          <w:tcPr>
            <w:tcW w:w="1988" w:type="dxa"/>
          </w:tcPr>
          <w:p w14:paraId="1137341F" w14:textId="77777777" w:rsidR="0004582E" w:rsidRPr="00522304" w:rsidRDefault="0004582E" w:rsidP="007D3CC5">
            <w:pPr>
              <w:jc w:val="both"/>
              <w:rPr>
                <w:rFonts w:ascii="Times New Roman" w:hAnsi="Times New Roman" w:cs="Times New Roman"/>
                <w:sz w:val="20"/>
                <w:szCs w:val="20"/>
                <w:lang w:val="ro-RO"/>
              </w:rPr>
            </w:pPr>
            <w:r w:rsidRPr="00522304">
              <w:rPr>
                <w:rFonts w:ascii="Times New Roman" w:hAnsi="Times New Roman" w:cs="Times New Roman"/>
                <w:sz w:val="20"/>
                <w:szCs w:val="20"/>
                <w:lang w:val="ro-RO"/>
              </w:rPr>
              <w:t>Rapoarte de activitate</w:t>
            </w:r>
          </w:p>
          <w:p w14:paraId="0DD73878" w14:textId="77777777" w:rsidR="0004582E" w:rsidRPr="00522304" w:rsidRDefault="0004582E" w:rsidP="007D3CC5">
            <w:pPr>
              <w:jc w:val="both"/>
              <w:rPr>
                <w:rFonts w:ascii="Times New Roman" w:hAnsi="Times New Roman" w:cs="Times New Roman"/>
                <w:sz w:val="20"/>
                <w:szCs w:val="20"/>
                <w:lang w:val="ro-RO"/>
              </w:rPr>
            </w:pPr>
            <w:r w:rsidRPr="00522304">
              <w:rPr>
                <w:rFonts w:ascii="Times New Roman" w:hAnsi="Times New Roman" w:cs="Times New Roman"/>
                <w:sz w:val="20"/>
                <w:szCs w:val="20"/>
                <w:lang w:val="ro-RO"/>
              </w:rPr>
              <w:t>Sondaje de opinie</w:t>
            </w:r>
          </w:p>
          <w:p w14:paraId="149E17B5" w14:textId="77777777" w:rsidR="0004582E" w:rsidRPr="00522304" w:rsidRDefault="0004582E" w:rsidP="007D3CC5">
            <w:pPr>
              <w:jc w:val="both"/>
              <w:rPr>
                <w:rFonts w:ascii="Times New Roman" w:hAnsi="Times New Roman" w:cs="Times New Roman"/>
                <w:sz w:val="20"/>
                <w:szCs w:val="20"/>
                <w:lang w:val="ro-RO"/>
              </w:rPr>
            </w:pPr>
            <w:r w:rsidRPr="00522304">
              <w:rPr>
                <w:rFonts w:ascii="Times New Roman" w:hAnsi="Times New Roman" w:cs="Times New Roman"/>
                <w:sz w:val="20"/>
                <w:szCs w:val="20"/>
                <w:lang w:val="ro-RO"/>
              </w:rPr>
              <w:t>Evaluări post-campanie</w:t>
            </w:r>
          </w:p>
          <w:p w14:paraId="10003281" w14:textId="77777777" w:rsidR="0004582E" w:rsidRPr="00522304" w:rsidRDefault="0004582E" w:rsidP="007D3CC5">
            <w:pPr>
              <w:tabs>
                <w:tab w:val="left" w:pos="12735"/>
              </w:tabs>
              <w:jc w:val="both"/>
              <w:rPr>
                <w:rFonts w:ascii="Times New Roman" w:hAnsi="Times New Roman" w:cs="Times New Roman"/>
                <w:sz w:val="20"/>
                <w:szCs w:val="20"/>
                <w:lang w:val="ro-RO"/>
              </w:rPr>
            </w:pPr>
            <w:r w:rsidRPr="00522304">
              <w:rPr>
                <w:rFonts w:ascii="Times New Roman" w:hAnsi="Times New Roman" w:cs="Times New Roman"/>
                <w:sz w:val="20"/>
                <w:szCs w:val="20"/>
                <w:lang w:val="ro-RO"/>
              </w:rPr>
              <w:t xml:space="preserve">Site-ul instituției </w:t>
            </w:r>
          </w:p>
          <w:p w14:paraId="729E37BB" w14:textId="77777777" w:rsidR="0004582E" w:rsidRPr="00522304" w:rsidRDefault="0004582E" w:rsidP="007D3CC5">
            <w:pPr>
              <w:tabs>
                <w:tab w:val="left" w:pos="12735"/>
              </w:tabs>
              <w:jc w:val="both"/>
              <w:rPr>
                <w:rFonts w:ascii="Times New Roman" w:hAnsi="Times New Roman" w:cs="Times New Roman"/>
                <w:sz w:val="20"/>
                <w:szCs w:val="20"/>
                <w:lang w:val="ro-RO"/>
              </w:rPr>
            </w:pPr>
            <w:r w:rsidRPr="00522304">
              <w:rPr>
                <w:rFonts w:ascii="Times New Roman" w:hAnsi="Times New Roman" w:cs="Times New Roman"/>
                <w:sz w:val="20"/>
                <w:szCs w:val="20"/>
                <w:lang w:val="ro-RO"/>
              </w:rPr>
              <w:t xml:space="preserve">Minute </w:t>
            </w:r>
          </w:p>
          <w:p w14:paraId="3ACCFBF7" w14:textId="77777777" w:rsidR="0004582E" w:rsidRPr="00522304" w:rsidRDefault="0004582E" w:rsidP="007D3CC5">
            <w:pPr>
              <w:tabs>
                <w:tab w:val="left" w:pos="12735"/>
              </w:tabs>
              <w:jc w:val="both"/>
              <w:rPr>
                <w:rFonts w:ascii="Times New Roman" w:hAnsi="Times New Roman" w:cs="Times New Roman"/>
                <w:sz w:val="20"/>
                <w:szCs w:val="20"/>
                <w:lang w:val="ro-RO"/>
              </w:rPr>
            </w:pPr>
            <w:r w:rsidRPr="00522304">
              <w:rPr>
                <w:rFonts w:ascii="Times New Roman" w:hAnsi="Times New Roman" w:cs="Times New Roman"/>
                <w:sz w:val="20"/>
                <w:szCs w:val="20"/>
                <w:lang w:val="ro-RO"/>
              </w:rPr>
              <w:t>Rapoarte activitate</w:t>
            </w:r>
          </w:p>
          <w:p w14:paraId="64EB1675" w14:textId="77777777" w:rsidR="0004582E" w:rsidRPr="00522304" w:rsidRDefault="0004582E" w:rsidP="007D3CC5">
            <w:pPr>
              <w:jc w:val="both"/>
              <w:rPr>
                <w:rFonts w:ascii="Times New Roman" w:hAnsi="Times New Roman" w:cs="Times New Roman"/>
                <w:sz w:val="20"/>
                <w:szCs w:val="20"/>
                <w:lang w:val="ro-RO"/>
              </w:rPr>
            </w:pPr>
          </w:p>
        </w:tc>
        <w:tc>
          <w:tcPr>
            <w:tcW w:w="1276" w:type="dxa"/>
          </w:tcPr>
          <w:p w14:paraId="29C97DA4" w14:textId="77777777" w:rsidR="0004582E" w:rsidRPr="00522304" w:rsidRDefault="003B45B8" w:rsidP="00A603B6">
            <w:pPr>
              <w:jc w:val="center"/>
              <w:rPr>
                <w:rFonts w:ascii="Times New Roman" w:hAnsi="Times New Roman" w:cs="Times New Roman"/>
                <w:sz w:val="20"/>
                <w:szCs w:val="20"/>
                <w:lang w:val="ro-RO"/>
              </w:rPr>
            </w:pPr>
            <w:r>
              <w:rPr>
                <w:rFonts w:ascii="Times New Roman" w:hAnsi="Times New Roman" w:cs="Times New Roman"/>
                <w:sz w:val="20"/>
                <w:szCs w:val="20"/>
                <w:lang w:val="ro-RO"/>
              </w:rPr>
              <w:t>Semestrial</w:t>
            </w:r>
          </w:p>
        </w:tc>
        <w:tc>
          <w:tcPr>
            <w:tcW w:w="2129" w:type="dxa"/>
          </w:tcPr>
          <w:p w14:paraId="31E5CF13" w14:textId="77777777" w:rsidR="0004582E" w:rsidRPr="00522304" w:rsidRDefault="0004582E" w:rsidP="007D3CC5">
            <w:pPr>
              <w:jc w:val="both"/>
              <w:rPr>
                <w:rFonts w:ascii="Times New Roman" w:hAnsi="Times New Roman" w:cs="Times New Roman"/>
                <w:sz w:val="20"/>
                <w:szCs w:val="20"/>
                <w:lang w:val="ro-RO"/>
              </w:rPr>
            </w:pPr>
            <w:r w:rsidRPr="00522304">
              <w:rPr>
                <w:rFonts w:ascii="Times New Roman" w:hAnsi="Times New Roman" w:cs="Times New Roman"/>
                <w:sz w:val="20"/>
                <w:szCs w:val="20"/>
                <w:lang w:val="ro-RO"/>
              </w:rPr>
              <w:t>Conducerea instituției Coordonatorul planului de integritate</w:t>
            </w:r>
          </w:p>
        </w:tc>
        <w:tc>
          <w:tcPr>
            <w:tcW w:w="1742" w:type="dxa"/>
            <w:gridSpan w:val="3"/>
          </w:tcPr>
          <w:p w14:paraId="5845E537" w14:textId="77777777" w:rsidR="0004582E" w:rsidRPr="00522304" w:rsidRDefault="0004582E" w:rsidP="007D3CC5">
            <w:pPr>
              <w:jc w:val="both"/>
              <w:rPr>
                <w:rFonts w:ascii="Times New Roman" w:hAnsi="Times New Roman" w:cs="Times New Roman"/>
                <w:sz w:val="20"/>
                <w:szCs w:val="20"/>
                <w:lang w:val="ro-RO"/>
              </w:rPr>
            </w:pPr>
            <w:r w:rsidRPr="00522304">
              <w:rPr>
                <w:rFonts w:ascii="Times New Roman" w:hAnsi="Times New Roman" w:cs="Times New Roman"/>
                <w:sz w:val="20"/>
                <w:szCs w:val="20"/>
                <w:lang w:val="ro-RO"/>
              </w:rPr>
              <w:t>Se va estima în funcție de tipul de campanie, dimensiunea, grupul țintă etc.</w:t>
            </w:r>
            <w:r w:rsidR="009C3396" w:rsidRPr="00522304">
              <w:rPr>
                <w:rFonts w:ascii="Times New Roman" w:hAnsi="Times New Roman" w:cs="Times New Roman"/>
                <w:sz w:val="20"/>
                <w:szCs w:val="20"/>
                <w:lang w:val="ro-RO"/>
              </w:rPr>
              <w:t xml:space="preserve"> (se pot utiliza resurse proprii sau finanțări nerambursabile)</w:t>
            </w:r>
          </w:p>
        </w:tc>
      </w:tr>
      <w:tr w:rsidR="00B1134E" w:rsidRPr="009D0137" w14:paraId="4F2596CA" w14:textId="77777777" w:rsidTr="001509C8">
        <w:tc>
          <w:tcPr>
            <w:tcW w:w="3114" w:type="dxa"/>
          </w:tcPr>
          <w:p w14:paraId="5A284FD1" w14:textId="77777777" w:rsidR="0004582E" w:rsidRPr="00522304" w:rsidRDefault="00B350D9" w:rsidP="007D3CC5">
            <w:pPr>
              <w:tabs>
                <w:tab w:val="left" w:pos="90"/>
              </w:tabs>
              <w:spacing w:before="100" w:beforeAutospacing="1" w:after="100" w:afterAutospacing="1"/>
              <w:jc w:val="both"/>
              <w:rPr>
                <w:rFonts w:ascii="Times New Roman" w:hAnsi="Times New Roman" w:cs="Times New Roman"/>
                <w:sz w:val="20"/>
                <w:szCs w:val="20"/>
                <w:lang w:val="ro-RO"/>
              </w:rPr>
            </w:pPr>
            <w:r w:rsidRPr="00522304">
              <w:rPr>
                <w:rFonts w:ascii="Times New Roman" w:hAnsi="Times New Roman" w:cs="Times New Roman"/>
                <w:sz w:val="20"/>
                <w:szCs w:val="20"/>
                <w:lang w:val="ro-RO"/>
              </w:rPr>
              <w:lastRenderedPageBreak/>
              <w:t>2.4</w:t>
            </w:r>
            <w:r w:rsidR="0004582E" w:rsidRPr="00522304">
              <w:rPr>
                <w:rFonts w:ascii="Times New Roman" w:hAnsi="Times New Roman" w:cs="Times New Roman"/>
                <w:sz w:val="20"/>
                <w:szCs w:val="20"/>
                <w:lang w:val="ro-RO"/>
              </w:rPr>
              <w:t xml:space="preserve"> Punerea la dispoziţia publicului a unor modalităţi de evaluare a gradului de satisfacție a cetățenilor cu privire la conduita funcţionarilor/ personalului și calitatea serviciilor oferite (formulare, registru de sesizări, sesizări on-line)</w:t>
            </w:r>
          </w:p>
        </w:tc>
        <w:tc>
          <w:tcPr>
            <w:tcW w:w="2836" w:type="dxa"/>
          </w:tcPr>
          <w:p w14:paraId="578AF6E4" w14:textId="77777777" w:rsidR="0004582E" w:rsidRPr="00522304" w:rsidRDefault="0004582E" w:rsidP="007D3CC5">
            <w:pPr>
              <w:tabs>
                <w:tab w:val="left" w:pos="12735"/>
              </w:tabs>
              <w:jc w:val="both"/>
              <w:rPr>
                <w:rFonts w:ascii="Times New Roman" w:hAnsi="Times New Roman" w:cs="Times New Roman"/>
                <w:sz w:val="20"/>
                <w:szCs w:val="20"/>
                <w:lang w:val="ro-RO"/>
              </w:rPr>
            </w:pPr>
            <w:r w:rsidRPr="00522304">
              <w:rPr>
                <w:rFonts w:ascii="Times New Roman" w:hAnsi="Times New Roman" w:cs="Times New Roman"/>
                <w:sz w:val="20"/>
                <w:szCs w:val="20"/>
                <w:lang w:val="ro-RO"/>
              </w:rPr>
              <w:t>Nr. sesizări primite</w:t>
            </w:r>
          </w:p>
          <w:p w14:paraId="092E6D3C" w14:textId="77777777" w:rsidR="0004582E" w:rsidRPr="00522304" w:rsidRDefault="0004582E" w:rsidP="007D3CC5">
            <w:pPr>
              <w:tabs>
                <w:tab w:val="left" w:pos="12735"/>
              </w:tabs>
              <w:jc w:val="both"/>
              <w:rPr>
                <w:rFonts w:ascii="Times New Roman" w:hAnsi="Times New Roman" w:cs="Times New Roman"/>
                <w:sz w:val="20"/>
                <w:szCs w:val="20"/>
                <w:lang w:val="ro-RO"/>
              </w:rPr>
            </w:pPr>
            <w:r w:rsidRPr="00522304">
              <w:rPr>
                <w:rFonts w:ascii="Times New Roman" w:hAnsi="Times New Roman" w:cs="Times New Roman"/>
                <w:sz w:val="20"/>
                <w:szCs w:val="20"/>
                <w:lang w:val="ro-RO"/>
              </w:rPr>
              <w:t>Tipul faptelor asupra cărora se fac sesizări</w:t>
            </w:r>
          </w:p>
          <w:p w14:paraId="5521598F" w14:textId="77777777" w:rsidR="0004582E" w:rsidRPr="00522304" w:rsidRDefault="0004582E" w:rsidP="007D3CC5">
            <w:pPr>
              <w:tabs>
                <w:tab w:val="left" w:pos="12735"/>
              </w:tabs>
              <w:jc w:val="both"/>
              <w:rPr>
                <w:rFonts w:ascii="Times New Roman" w:hAnsi="Times New Roman" w:cs="Times New Roman"/>
                <w:sz w:val="20"/>
                <w:szCs w:val="20"/>
                <w:lang w:val="ro-RO"/>
              </w:rPr>
            </w:pPr>
            <w:r w:rsidRPr="00522304">
              <w:rPr>
                <w:rFonts w:ascii="Times New Roman" w:hAnsi="Times New Roman" w:cs="Times New Roman"/>
                <w:sz w:val="20"/>
                <w:szCs w:val="20"/>
                <w:lang w:val="ro-RO"/>
              </w:rPr>
              <w:t>Tipul măsurilor administrative dispuse</w:t>
            </w:r>
          </w:p>
          <w:p w14:paraId="7B7596B7" w14:textId="77777777" w:rsidR="0004582E" w:rsidRPr="00522304" w:rsidRDefault="0004582E" w:rsidP="007D3CC5">
            <w:pPr>
              <w:tabs>
                <w:tab w:val="left" w:pos="12735"/>
              </w:tabs>
              <w:jc w:val="both"/>
              <w:rPr>
                <w:rFonts w:ascii="Times New Roman" w:hAnsi="Times New Roman" w:cs="Times New Roman"/>
                <w:sz w:val="20"/>
                <w:szCs w:val="20"/>
                <w:lang w:val="ro-RO"/>
              </w:rPr>
            </w:pPr>
            <w:r w:rsidRPr="00522304">
              <w:rPr>
                <w:rFonts w:ascii="Times New Roman" w:hAnsi="Times New Roman" w:cs="Times New Roman"/>
                <w:sz w:val="20"/>
                <w:szCs w:val="20"/>
                <w:lang w:val="ro-RO"/>
              </w:rPr>
              <w:t>Nr. sesizări la comisia de disciplină</w:t>
            </w:r>
          </w:p>
          <w:p w14:paraId="6923ED87" w14:textId="77777777" w:rsidR="0004582E" w:rsidRPr="00522304" w:rsidRDefault="0004582E" w:rsidP="007D3CC5">
            <w:pPr>
              <w:tabs>
                <w:tab w:val="left" w:pos="12735"/>
              </w:tabs>
              <w:jc w:val="both"/>
              <w:rPr>
                <w:rFonts w:ascii="Times New Roman" w:hAnsi="Times New Roman" w:cs="Times New Roman"/>
                <w:sz w:val="20"/>
                <w:szCs w:val="20"/>
                <w:lang w:val="ro-RO"/>
              </w:rPr>
            </w:pPr>
            <w:r w:rsidRPr="00522304">
              <w:rPr>
                <w:rFonts w:ascii="Times New Roman" w:hAnsi="Times New Roman" w:cs="Times New Roman"/>
                <w:sz w:val="20"/>
                <w:szCs w:val="20"/>
                <w:lang w:val="ro-RO"/>
              </w:rPr>
              <w:t>Nr. chestionare aplicate</w:t>
            </w:r>
          </w:p>
        </w:tc>
        <w:tc>
          <w:tcPr>
            <w:tcW w:w="2549" w:type="dxa"/>
          </w:tcPr>
          <w:p w14:paraId="225C4869" w14:textId="77777777" w:rsidR="0004582E" w:rsidRPr="00522304" w:rsidRDefault="0004582E" w:rsidP="007D3CC5">
            <w:pPr>
              <w:jc w:val="both"/>
              <w:rPr>
                <w:rFonts w:ascii="Times New Roman" w:hAnsi="Times New Roman" w:cs="Times New Roman"/>
                <w:sz w:val="20"/>
                <w:szCs w:val="20"/>
                <w:lang w:val="ro-RO"/>
              </w:rPr>
            </w:pPr>
            <w:r w:rsidRPr="00522304">
              <w:rPr>
                <w:rFonts w:ascii="Times New Roman" w:hAnsi="Times New Roman" w:cs="Times New Roman"/>
                <w:sz w:val="20"/>
                <w:szCs w:val="20"/>
                <w:lang w:val="ro-RO"/>
              </w:rPr>
              <w:t>Resurse umane şi financiare insuficiente</w:t>
            </w:r>
          </w:p>
          <w:p w14:paraId="49529AFE" w14:textId="77777777" w:rsidR="0004582E" w:rsidRPr="00522304" w:rsidRDefault="0004582E" w:rsidP="007D3CC5">
            <w:pPr>
              <w:jc w:val="both"/>
              <w:rPr>
                <w:rFonts w:ascii="Times New Roman" w:hAnsi="Times New Roman" w:cs="Times New Roman"/>
                <w:sz w:val="20"/>
                <w:szCs w:val="20"/>
                <w:lang w:val="ro-RO"/>
              </w:rPr>
            </w:pPr>
          </w:p>
        </w:tc>
        <w:tc>
          <w:tcPr>
            <w:tcW w:w="1988" w:type="dxa"/>
          </w:tcPr>
          <w:p w14:paraId="0110DA9E" w14:textId="77777777" w:rsidR="0004582E" w:rsidRPr="00522304" w:rsidRDefault="0004582E" w:rsidP="007D3CC5">
            <w:pPr>
              <w:jc w:val="both"/>
              <w:rPr>
                <w:rFonts w:ascii="Times New Roman" w:hAnsi="Times New Roman" w:cs="Times New Roman"/>
                <w:sz w:val="20"/>
                <w:szCs w:val="20"/>
                <w:lang w:val="ro-RO"/>
              </w:rPr>
            </w:pPr>
            <w:r w:rsidRPr="00522304">
              <w:rPr>
                <w:rFonts w:ascii="Times New Roman" w:hAnsi="Times New Roman" w:cs="Times New Roman"/>
                <w:sz w:val="20"/>
                <w:szCs w:val="20"/>
                <w:lang w:val="ro-RO"/>
              </w:rPr>
              <w:t>Site-ul instituției</w:t>
            </w:r>
          </w:p>
          <w:p w14:paraId="7E9F98CA" w14:textId="77777777" w:rsidR="0004582E" w:rsidRPr="00522304" w:rsidRDefault="0004582E" w:rsidP="007D3CC5">
            <w:pPr>
              <w:jc w:val="both"/>
              <w:rPr>
                <w:rFonts w:ascii="Times New Roman" w:hAnsi="Times New Roman" w:cs="Times New Roman"/>
                <w:sz w:val="20"/>
                <w:szCs w:val="20"/>
                <w:lang w:val="ro-RO"/>
              </w:rPr>
            </w:pPr>
            <w:r w:rsidRPr="00522304">
              <w:rPr>
                <w:rFonts w:ascii="Times New Roman" w:hAnsi="Times New Roman" w:cs="Times New Roman"/>
                <w:sz w:val="20"/>
                <w:szCs w:val="20"/>
                <w:lang w:val="ro-RO"/>
              </w:rPr>
              <w:t>Registrul de sesizări</w:t>
            </w:r>
          </w:p>
          <w:p w14:paraId="4BB582D5" w14:textId="77777777" w:rsidR="0004582E" w:rsidRPr="00522304" w:rsidRDefault="0004582E" w:rsidP="007D3CC5">
            <w:pPr>
              <w:jc w:val="both"/>
              <w:rPr>
                <w:rFonts w:ascii="Times New Roman" w:hAnsi="Times New Roman" w:cs="Times New Roman"/>
                <w:sz w:val="20"/>
                <w:szCs w:val="20"/>
                <w:lang w:val="ro-RO"/>
              </w:rPr>
            </w:pPr>
            <w:r w:rsidRPr="00522304">
              <w:rPr>
                <w:rFonts w:ascii="Times New Roman" w:hAnsi="Times New Roman" w:cs="Times New Roman"/>
                <w:sz w:val="20"/>
                <w:szCs w:val="20"/>
                <w:lang w:val="ro-RO"/>
              </w:rPr>
              <w:t>Formulare</w:t>
            </w:r>
          </w:p>
          <w:p w14:paraId="0D68F7BA" w14:textId="77777777" w:rsidR="0004582E" w:rsidRPr="00522304" w:rsidRDefault="0004582E" w:rsidP="007D3CC5">
            <w:pPr>
              <w:jc w:val="both"/>
              <w:rPr>
                <w:rFonts w:ascii="Times New Roman" w:hAnsi="Times New Roman" w:cs="Times New Roman"/>
                <w:sz w:val="20"/>
                <w:szCs w:val="20"/>
                <w:lang w:val="ro-RO"/>
              </w:rPr>
            </w:pPr>
            <w:r w:rsidRPr="00522304">
              <w:rPr>
                <w:rFonts w:ascii="Times New Roman" w:hAnsi="Times New Roman" w:cs="Times New Roman"/>
                <w:sz w:val="20"/>
                <w:szCs w:val="20"/>
                <w:lang w:val="ro-RO"/>
              </w:rPr>
              <w:t>Raport de activitate</w:t>
            </w:r>
          </w:p>
          <w:p w14:paraId="0EF465F4" w14:textId="77777777" w:rsidR="0004582E" w:rsidRPr="00522304" w:rsidRDefault="0004582E" w:rsidP="007D3CC5">
            <w:pPr>
              <w:jc w:val="both"/>
              <w:rPr>
                <w:rFonts w:ascii="Times New Roman" w:hAnsi="Times New Roman" w:cs="Times New Roman"/>
                <w:sz w:val="20"/>
                <w:szCs w:val="20"/>
                <w:lang w:val="ro-RO"/>
              </w:rPr>
            </w:pPr>
          </w:p>
        </w:tc>
        <w:tc>
          <w:tcPr>
            <w:tcW w:w="1276" w:type="dxa"/>
          </w:tcPr>
          <w:p w14:paraId="50F7EAC7" w14:textId="77777777" w:rsidR="0004582E" w:rsidRPr="00522304" w:rsidRDefault="00A90EEF" w:rsidP="00A603B6">
            <w:pPr>
              <w:tabs>
                <w:tab w:val="left" w:pos="12735"/>
              </w:tabs>
              <w:jc w:val="center"/>
              <w:rPr>
                <w:rFonts w:ascii="Times New Roman" w:hAnsi="Times New Roman" w:cs="Times New Roman"/>
                <w:sz w:val="20"/>
                <w:szCs w:val="20"/>
                <w:lang w:val="ro-RO"/>
              </w:rPr>
            </w:pPr>
            <w:r>
              <w:rPr>
                <w:rFonts w:ascii="Times New Roman" w:hAnsi="Times New Roman" w:cs="Times New Roman"/>
                <w:sz w:val="20"/>
                <w:szCs w:val="20"/>
                <w:lang w:val="ro-RO"/>
              </w:rPr>
              <w:t>Semestrial</w:t>
            </w:r>
          </w:p>
          <w:p w14:paraId="51F6A36B" w14:textId="77777777" w:rsidR="0004582E" w:rsidRPr="00522304" w:rsidRDefault="0004582E" w:rsidP="00A603B6">
            <w:pPr>
              <w:jc w:val="center"/>
              <w:rPr>
                <w:rFonts w:ascii="Times New Roman" w:hAnsi="Times New Roman" w:cs="Times New Roman"/>
                <w:sz w:val="20"/>
                <w:szCs w:val="20"/>
                <w:lang w:val="ro-RO"/>
              </w:rPr>
            </w:pPr>
          </w:p>
        </w:tc>
        <w:tc>
          <w:tcPr>
            <w:tcW w:w="2129" w:type="dxa"/>
          </w:tcPr>
          <w:p w14:paraId="7DE81283" w14:textId="77777777" w:rsidR="0004582E" w:rsidRPr="00522304" w:rsidRDefault="0004582E" w:rsidP="007D3CC5">
            <w:pPr>
              <w:tabs>
                <w:tab w:val="left" w:pos="12735"/>
              </w:tabs>
              <w:jc w:val="both"/>
              <w:rPr>
                <w:rFonts w:ascii="Times New Roman" w:hAnsi="Times New Roman" w:cs="Times New Roman"/>
                <w:sz w:val="20"/>
                <w:szCs w:val="20"/>
                <w:lang w:val="ro-RO"/>
              </w:rPr>
            </w:pPr>
            <w:r w:rsidRPr="00522304">
              <w:rPr>
                <w:rFonts w:ascii="Times New Roman" w:hAnsi="Times New Roman" w:cs="Times New Roman"/>
                <w:sz w:val="20"/>
                <w:szCs w:val="20"/>
                <w:lang w:val="ro-RO"/>
              </w:rPr>
              <w:t>Conducerea instituţiei publice</w:t>
            </w:r>
          </w:p>
          <w:p w14:paraId="4B1B3934" w14:textId="77777777" w:rsidR="0004582E" w:rsidRPr="00522304" w:rsidRDefault="0004582E" w:rsidP="007D3CC5">
            <w:pPr>
              <w:tabs>
                <w:tab w:val="left" w:pos="12735"/>
              </w:tabs>
              <w:jc w:val="both"/>
              <w:rPr>
                <w:rFonts w:ascii="Times New Roman" w:hAnsi="Times New Roman" w:cs="Times New Roman"/>
                <w:sz w:val="20"/>
                <w:szCs w:val="20"/>
                <w:lang w:val="ro-RO"/>
              </w:rPr>
            </w:pPr>
            <w:r w:rsidRPr="00522304">
              <w:rPr>
                <w:rFonts w:ascii="Times New Roman" w:hAnsi="Times New Roman" w:cs="Times New Roman"/>
                <w:sz w:val="20"/>
                <w:szCs w:val="20"/>
                <w:lang w:val="ro-RO"/>
              </w:rPr>
              <w:t>Compartimentul de comunicare cu publicul</w:t>
            </w:r>
          </w:p>
          <w:p w14:paraId="6E6E656A" w14:textId="77777777" w:rsidR="0004582E" w:rsidRPr="00522304" w:rsidRDefault="0004582E" w:rsidP="007D3CC5">
            <w:pPr>
              <w:jc w:val="both"/>
              <w:rPr>
                <w:rFonts w:ascii="Times New Roman" w:hAnsi="Times New Roman" w:cs="Times New Roman"/>
                <w:sz w:val="20"/>
                <w:szCs w:val="20"/>
                <w:lang w:val="ro-RO"/>
              </w:rPr>
            </w:pPr>
          </w:p>
        </w:tc>
        <w:tc>
          <w:tcPr>
            <w:tcW w:w="1742" w:type="dxa"/>
            <w:gridSpan w:val="3"/>
          </w:tcPr>
          <w:p w14:paraId="1C35986F" w14:textId="77777777" w:rsidR="0004582E" w:rsidRPr="00522304" w:rsidRDefault="0004582E" w:rsidP="007D3CC5">
            <w:pPr>
              <w:tabs>
                <w:tab w:val="left" w:pos="12735"/>
              </w:tabs>
              <w:jc w:val="both"/>
              <w:rPr>
                <w:rFonts w:ascii="Times New Roman" w:hAnsi="Times New Roman" w:cs="Times New Roman"/>
                <w:sz w:val="20"/>
                <w:szCs w:val="20"/>
                <w:lang w:val="ro-RO"/>
              </w:rPr>
            </w:pPr>
            <w:r w:rsidRPr="00522304">
              <w:rPr>
                <w:rFonts w:ascii="Times New Roman" w:hAnsi="Times New Roman" w:cs="Times New Roman"/>
                <w:sz w:val="20"/>
                <w:szCs w:val="20"/>
                <w:lang w:val="ro-RO"/>
              </w:rPr>
              <w:t>Necesar doar în cazul implementării unui sistem online.</w:t>
            </w:r>
          </w:p>
        </w:tc>
      </w:tr>
      <w:tr w:rsidR="00B1134E" w:rsidRPr="00522304" w14:paraId="1EB442D5" w14:textId="77777777" w:rsidTr="001509C8">
        <w:tc>
          <w:tcPr>
            <w:tcW w:w="3114" w:type="dxa"/>
          </w:tcPr>
          <w:p w14:paraId="7016B39F" w14:textId="77777777" w:rsidR="0004582E" w:rsidRPr="00522304" w:rsidRDefault="0004582E" w:rsidP="007D3CC5">
            <w:pPr>
              <w:jc w:val="both"/>
              <w:rPr>
                <w:rFonts w:ascii="Times New Roman" w:hAnsi="Times New Roman" w:cs="Times New Roman"/>
                <w:sz w:val="20"/>
                <w:szCs w:val="20"/>
                <w:lang w:val="ro-RO"/>
              </w:rPr>
            </w:pPr>
            <w:r w:rsidRPr="00522304">
              <w:rPr>
                <w:rFonts w:ascii="Times New Roman" w:hAnsi="Times New Roman" w:cs="Times New Roman"/>
                <w:sz w:val="20"/>
                <w:szCs w:val="20"/>
                <w:lang w:val="ro-RO"/>
              </w:rPr>
              <w:t>2.</w:t>
            </w:r>
            <w:r w:rsidR="00B350D9" w:rsidRPr="00522304">
              <w:rPr>
                <w:rFonts w:ascii="Times New Roman" w:hAnsi="Times New Roman" w:cs="Times New Roman"/>
                <w:sz w:val="20"/>
                <w:szCs w:val="20"/>
                <w:lang w:val="ro-RO"/>
              </w:rPr>
              <w:t>5</w:t>
            </w:r>
            <w:r w:rsidRPr="00522304">
              <w:rPr>
                <w:rFonts w:ascii="Times New Roman" w:hAnsi="Times New Roman" w:cs="Times New Roman"/>
                <w:sz w:val="20"/>
                <w:szCs w:val="20"/>
                <w:lang w:val="ro-RO"/>
              </w:rPr>
              <w:t xml:space="preserve"> Derularea de campanii de conștientizare, organizarea de dezbateri publice periodice cu privire la prevenirea corupției și promovarea bunelor practici anticorupție</w:t>
            </w:r>
          </w:p>
        </w:tc>
        <w:tc>
          <w:tcPr>
            <w:tcW w:w="2836" w:type="dxa"/>
          </w:tcPr>
          <w:p w14:paraId="31F5DEB6" w14:textId="77777777" w:rsidR="0004582E" w:rsidRPr="00522304" w:rsidRDefault="0004582E" w:rsidP="007D3CC5">
            <w:pPr>
              <w:jc w:val="both"/>
              <w:rPr>
                <w:rFonts w:ascii="Times New Roman" w:hAnsi="Times New Roman" w:cs="Times New Roman"/>
                <w:sz w:val="20"/>
                <w:szCs w:val="20"/>
                <w:lang w:val="ro-RO"/>
              </w:rPr>
            </w:pPr>
            <w:r w:rsidRPr="00522304">
              <w:rPr>
                <w:rFonts w:ascii="Times New Roman" w:hAnsi="Times New Roman" w:cs="Times New Roman"/>
                <w:sz w:val="20"/>
                <w:szCs w:val="20"/>
                <w:lang w:val="ro-RO"/>
              </w:rPr>
              <w:t>Nr. campanii de conștientizare derulate</w:t>
            </w:r>
          </w:p>
          <w:p w14:paraId="406DC103" w14:textId="77777777" w:rsidR="0004582E" w:rsidRPr="00522304" w:rsidRDefault="0004582E" w:rsidP="007D3CC5">
            <w:pPr>
              <w:jc w:val="both"/>
              <w:rPr>
                <w:rFonts w:ascii="Times New Roman" w:hAnsi="Times New Roman" w:cs="Times New Roman"/>
                <w:sz w:val="20"/>
                <w:szCs w:val="20"/>
                <w:lang w:val="ro-RO"/>
              </w:rPr>
            </w:pPr>
            <w:r w:rsidRPr="00522304">
              <w:rPr>
                <w:rFonts w:ascii="Times New Roman" w:hAnsi="Times New Roman" w:cs="Times New Roman"/>
                <w:sz w:val="20"/>
                <w:szCs w:val="20"/>
                <w:lang w:val="ro-RO"/>
              </w:rPr>
              <w:t>Nr. de dezbateri publice organizate</w:t>
            </w:r>
          </w:p>
          <w:p w14:paraId="4D926236" w14:textId="77777777" w:rsidR="0004582E" w:rsidRPr="00522304" w:rsidRDefault="0004582E" w:rsidP="007D3CC5">
            <w:pPr>
              <w:jc w:val="both"/>
              <w:rPr>
                <w:rFonts w:ascii="Times New Roman" w:hAnsi="Times New Roman" w:cs="Times New Roman"/>
                <w:sz w:val="20"/>
                <w:szCs w:val="20"/>
                <w:lang w:val="ro-RO"/>
              </w:rPr>
            </w:pPr>
            <w:r w:rsidRPr="00522304">
              <w:rPr>
                <w:rFonts w:ascii="Times New Roman" w:hAnsi="Times New Roman" w:cs="Times New Roman"/>
                <w:sz w:val="20"/>
                <w:szCs w:val="20"/>
                <w:lang w:val="ro-RO"/>
              </w:rPr>
              <w:t>Nr. bune practici diseminate</w:t>
            </w:r>
          </w:p>
          <w:p w14:paraId="03CE8E75" w14:textId="77777777" w:rsidR="0004582E" w:rsidRPr="00522304" w:rsidRDefault="0004582E" w:rsidP="007D3CC5">
            <w:pPr>
              <w:jc w:val="both"/>
              <w:rPr>
                <w:rFonts w:ascii="Times New Roman" w:hAnsi="Times New Roman" w:cs="Times New Roman"/>
                <w:sz w:val="20"/>
                <w:szCs w:val="20"/>
                <w:lang w:val="ro-RO"/>
              </w:rPr>
            </w:pPr>
          </w:p>
        </w:tc>
        <w:tc>
          <w:tcPr>
            <w:tcW w:w="2549" w:type="dxa"/>
          </w:tcPr>
          <w:p w14:paraId="263BD401" w14:textId="77777777" w:rsidR="0004582E" w:rsidRPr="00522304" w:rsidRDefault="0004582E" w:rsidP="007D3CC5">
            <w:pPr>
              <w:jc w:val="both"/>
              <w:rPr>
                <w:rFonts w:ascii="Times New Roman" w:hAnsi="Times New Roman" w:cs="Times New Roman"/>
                <w:sz w:val="20"/>
                <w:szCs w:val="20"/>
                <w:lang w:val="ro-RO"/>
              </w:rPr>
            </w:pPr>
            <w:r w:rsidRPr="00522304">
              <w:rPr>
                <w:rFonts w:ascii="Times New Roman" w:hAnsi="Times New Roman" w:cs="Times New Roman"/>
                <w:sz w:val="20"/>
                <w:szCs w:val="20"/>
                <w:lang w:val="ro-RO"/>
              </w:rPr>
              <w:t>Nealocarea resurselor necesare (bugetare și umane)</w:t>
            </w:r>
          </w:p>
          <w:p w14:paraId="6040F85D" w14:textId="77777777" w:rsidR="0004582E" w:rsidRPr="00522304" w:rsidRDefault="0004582E" w:rsidP="007D3CC5">
            <w:pPr>
              <w:jc w:val="both"/>
              <w:rPr>
                <w:rFonts w:ascii="Times New Roman" w:hAnsi="Times New Roman" w:cs="Times New Roman"/>
                <w:sz w:val="20"/>
                <w:szCs w:val="20"/>
                <w:lang w:val="ro-RO"/>
              </w:rPr>
            </w:pPr>
            <w:r w:rsidRPr="00522304">
              <w:rPr>
                <w:rFonts w:ascii="Times New Roman" w:hAnsi="Times New Roman" w:cs="Times New Roman"/>
                <w:sz w:val="20"/>
                <w:szCs w:val="20"/>
                <w:lang w:val="ro-RO"/>
              </w:rPr>
              <w:t>Nivel scăzut de interes și participare a cetățenilor</w:t>
            </w:r>
          </w:p>
        </w:tc>
        <w:tc>
          <w:tcPr>
            <w:tcW w:w="1988" w:type="dxa"/>
          </w:tcPr>
          <w:p w14:paraId="3784E4FF" w14:textId="77777777" w:rsidR="0004582E" w:rsidRPr="00522304" w:rsidRDefault="0004582E" w:rsidP="007D3CC5">
            <w:pPr>
              <w:jc w:val="both"/>
              <w:rPr>
                <w:rFonts w:ascii="Times New Roman" w:hAnsi="Times New Roman" w:cs="Times New Roman"/>
                <w:sz w:val="20"/>
                <w:szCs w:val="20"/>
                <w:lang w:val="ro-RO"/>
              </w:rPr>
            </w:pPr>
            <w:r w:rsidRPr="00522304">
              <w:rPr>
                <w:rFonts w:ascii="Times New Roman" w:hAnsi="Times New Roman" w:cs="Times New Roman"/>
                <w:sz w:val="20"/>
                <w:szCs w:val="20"/>
                <w:lang w:val="ro-RO"/>
              </w:rPr>
              <w:t>Pagina web a instituției</w:t>
            </w:r>
          </w:p>
          <w:p w14:paraId="0051E2FB" w14:textId="77777777" w:rsidR="0004582E" w:rsidRPr="00522304" w:rsidRDefault="0004582E" w:rsidP="007D3CC5">
            <w:pPr>
              <w:jc w:val="both"/>
              <w:rPr>
                <w:rFonts w:ascii="Times New Roman" w:hAnsi="Times New Roman" w:cs="Times New Roman"/>
                <w:sz w:val="20"/>
                <w:szCs w:val="20"/>
                <w:lang w:val="ro-RO"/>
              </w:rPr>
            </w:pPr>
            <w:r w:rsidRPr="00522304">
              <w:rPr>
                <w:rFonts w:ascii="Times New Roman" w:hAnsi="Times New Roman" w:cs="Times New Roman"/>
                <w:sz w:val="20"/>
                <w:szCs w:val="20"/>
                <w:lang w:val="ro-RO"/>
              </w:rPr>
              <w:t>Rapoarte de activitate</w:t>
            </w:r>
          </w:p>
          <w:p w14:paraId="607D7094" w14:textId="77777777" w:rsidR="0004582E" w:rsidRPr="00522304" w:rsidRDefault="0004582E" w:rsidP="007D3CC5">
            <w:pPr>
              <w:jc w:val="both"/>
              <w:rPr>
                <w:rFonts w:ascii="Times New Roman" w:hAnsi="Times New Roman" w:cs="Times New Roman"/>
                <w:sz w:val="20"/>
                <w:szCs w:val="20"/>
                <w:lang w:val="ro-RO"/>
              </w:rPr>
            </w:pPr>
            <w:r w:rsidRPr="00522304">
              <w:rPr>
                <w:rFonts w:ascii="Times New Roman" w:hAnsi="Times New Roman" w:cs="Times New Roman"/>
                <w:sz w:val="20"/>
                <w:szCs w:val="20"/>
                <w:lang w:val="ro-RO"/>
              </w:rPr>
              <w:t>Presa locală</w:t>
            </w:r>
          </w:p>
        </w:tc>
        <w:tc>
          <w:tcPr>
            <w:tcW w:w="1276" w:type="dxa"/>
          </w:tcPr>
          <w:p w14:paraId="4754BCDA" w14:textId="77777777" w:rsidR="0004582E" w:rsidRPr="00522304" w:rsidRDefault="003B45B8" w:rsidP="00A603B6">
            <w:pPr>
              <w:jc w:val="center"/>
              <w:rPr>
                <w:rFonts w:ascii="Times New Roman" w:hAnsi="Times New Roman" w:cs="Times New Roman"/>
                <w:sz w:val="20"/>
                <w:szCs w:val="20"/>
                <w:lang w:val="ro-RO"/>
              </w:rPr>
            </w:pPr>
            <w:r>
              <w:rPr>
                <w:rFonts w:ascii="Times New Roman" w:hAnsi="Times New Roman" w:cs="Times New Roman"/>
                <w:sz w:val="20"/>
                <w:szCs w:val="20"/>
                <w:lang w:val="ro-RO"/>
              </w:rPr>
              <w:t>Semestrial</w:t>
            </w:r>
          </w:p>
        </w:tc>
        <w:tc>
          <w:tcPr>
            <w:tcW w:w="2129" w:type="dxa"/>
          </w:tcPr>
          <w:p w14:paraId="18DDCC51" w14:textId="77777777" w:rsidR="0004582E" w:rsidRPr="00522304" w:rsidRDefault="0004582E" w:rsidP="007D3CC5">
            <w:pPr>
              <w:jc w:val="both"/>
              <w:rPr>
                <w:rFonts w:ascii="Times New Roman" w:hAnsi="Times New Roman" w:cs="Times New Roman"/>
                <w:sz w:val="20"/>
                <w:szCs w:val="20"/>
                <w:lang w:val="ro-RO"/>
              </w:rPr>
            </w:pPr>
            <w:r w:rsidRPr="00522304">
              <w:rPr>
                <w:rFonts w:ascii="Times New Roman" w:hAnsi="Times New Roman" w:cs="Times New Roman"/>
                <w:sz w:val="20"/>
                <w:szCs w:val="20"/>
                <w:lang w:val="ro-RO"/>
              </w:rPr>
              <w:t>Conducerea instituției, coordonatorul planului de integritate</w:t>
            </w:r>
          </w:p>
        </w:tc>
        <w:tc>
          <w:tcPr>
            <w:tcW w:w="1742" w:type="dxa"/>
            <w:gridSpan w:val="3"/>
          </w:tcPr>
          <w:p w14:paraId="0FF40018" w14:textId="77777777" w:rsidR="0004582E" w:rsidRPr="00522304" w:rsidRDefault="0004582E" w:rsidP="007D3CC5">
            <w:pPr>
              <w:jc w:val="both"/>
              <w:rPr>
                <w:rFonts w:ascii="Times New Roman" w:hAnsi="Times New Roman" w:cs="Times New Roman"/>
                <w:sz w:val="20"/>
                <w:szCs w:val="20"/>
                <w:lang w:val="ro-RO"/>
              </w:rPr>
            </w:pPr>
            <w:r w:rsidRPr="00522304">
              <w:rPr>
                <w:rFonts w:ascii="Times New Roman" w:hAnsi="Times New Roman" w:cs="Times New Roman"/>
                <w:sz w:val="20"/>
                <w:szCs w:val="20"/>
                <w:lang w:val="ro-RO"/>
              </w:rPr>
              <w:t>Se va estima în funcție de tipul de campanie, dimensiunea, grupul țintă etc.</w:t>
            </w:r>
            <w:r w:rsidR="009C3396" w:rsidRPr="00522304">
              <w:rPr>
                <w:rFonts w:ascii="Times New Roman" w:hAnsi="Times New Roman" w:cs="Times New Roman"/>
                <w:sz w:val="20"/>
                <w:szCs w:val="20"/>
                <w:lang w:val="ro-RO"/>
              </w:rPr>
              <w:t xml:space="preserve"> (se pot utiliza resurse proprii sau finanțări nerambursabile)</w:t>
            </w:r>
          </w:p>
        </w:tc>
      </w:tr>
      <w:tr w:rsidR="00B1134E" w:rsidRPr="009D0137" w14:paraId="49318FF2" w14:textId="77777777" w:rsidTr="001509C8">
        <w:tc>
          <w:tcPr>
            <w:tcW w:w="3114" w:type="dxa"/>
          </w:tcPr>
          <w:p w14:paraId="04749C01" w14:textId="77777777" w:rsidR="0004582E" w:rsidRPr="00522304" w:rsidRDefault="0004582E" w:rsidP="007D3CC5">
            <w:pPr>
              <w:jc w:val="both"/>
              <w:rPr>
                <w:rFonts w:ascii="Times New Roman" w:hAnsi="Times New Roman" w:cs="Times New Roman"/>
                <w:sz w:val="20"/>
                <w:szCs w:val="20"/>
                <w:lang w:val="ro-RO"/>
              </w:rPr>
            </w:pPr>
            <w:r w:rsidRPr="00522304">
              <w:rPr>
                <w:rFonts w:ascii="Times New Roman" w:hAnsi="Times New Roman" w:cs="Times New Roman"/>
                <w:sz w:val="20"/>
                <w:szCs w:val="20"/>
                <w:lang w:val="ro-RO"/>
              </w:rPr>
              <w:t>2.</w:t>
            </w:r>
            <w:r w:rsidR="00B350D9" w:rsidRPr="00522304">
              <w:rPr>
                <w:rFonts w:ascii="Times New Roman" w:hAnsi="Times New Roman" w:cs="Times New Roman"/>
                <w:sz w:val="20"/>
                <w:szCs w:val="20"/>
                <w:lang w:val="ro-RO"/>
              </w:rPr>
              <w:t>6</w:t>
            </w:r>
            <w:r w:rsidRPr="00522304">
              <w:rPr>
                <w:rFonts w:ascii="Times New Roman" w:hAnsi="Times New Roman" w:cs="Times New Roman"/>
                <w:sz w:val="20"/>
                <w:szCs w:val="20"/>
                <w:lang w:val="ro-RO"/>
              </w:rPr>
              <w:t xml:space="preserve"> Realizarea unor proiecte/ activități având ca obiectiv prevenirea corupției, promovarea eticii, integrității și bunei guvernări în parteneriat cu societatea civilă</w:t>
            </w:r>
          </w:p>
        </w:tc>
        <w:tc>
          <w:tcPr>
            <w:tcW w:w="2836" w:type="dxa"/>
          </w:tcPr>
          <w:p w14:paraId="089195CD" w14:textId="77777777" w:rsidR="0004582E" w:rsidRPr="00522304" w:rsidRDefault="0004582E" w:rsidP="007D3CC5">
            <w:pPr>
              <w:jc w:val="both"/>
              <w:rPr>
                <w:rFonts w:ascii="Times New Roman" w:hAnsi="Times New Roman" w:cs="Times New Roman"/>
                <w:sz w:val="20"/>
                <w:szCs w:val="20"/>
                <w:lang w:val="ro-RO"/>
              </w:rPr>
            </w:pPr>
            <w:r w:rsidRPr="00522304">
              <w:rPr>
                <w:rFonts w:ascii="Times New Roman" w:hAnsi="Times New Roman" w:cs="Times New Roman"/>
                <w:sz w:val="20"/>
                <w:szCs w:val="20"/>
                <w:lang w:val="ro-RO"/>
              </w:rPr>
              <w:t>Nr. protocoale de colaborare încheiate</w:t>
            </w:r>
          </w:p>
          <w:p w14:paraId="542C9F3B" w14:textId="77777777" w:rsidR="0004582E" w:rsidRPr="00522304" w:rsidRDefault="0004582E" w:rsidP="007D3CC5">
            <w:pPr>
              <w:jc w:val="both"/>
              <w:rPr>
                <w:rFonts w:ascii="Times New Roman" w:hAnsi="Times New Roman" w:cs="Times New Roman"/>
                <w:sz w:val="20"/>
                <w:szCs w:val="20"/>
                <w:lang w:val="ro-RO"/>
              </w:rPr>
            </w:pPr>
            <w:r w:rsidRPr="00522304">
              <w:rPr>
                <w:rFonts w:ascii="Times New Roman" w:hAnsi="Times New Roman" w:cs="Times New Roman"/>
                <w:sz w:val="20"/>
                <w:szCs w:val="20"/>
                <w:lang w:val="ro-RO"/>
              </w:rPr>
              <w:t>Nr. de proiecte/</w:t>
            </w:r>
            <w:r w:rsidR="00B81425" w:rsidRPr="00522304">
              <w:rPr>
                <w:rFonts w:ascii="Times New Roman" w:hAnsi="Times New Roman" w:cs="Times New Roman"/>
                <w:sz w:val="20"/>
                <w:szCs w:val="20"/>
                <w:lang w:val="ro-RO"/>
              </w:rPr>
              <w:t xml:space="preserve"> </w:t>
            </w:r>
            <w:r w:rsidRPr="00522304">
              <w:rPr>
                <w:rFonts w:ascii="Times New Roman" w:hAnsi="Times New Roman" w:cs="Times New Roman"/>
                <w:sz w:val="20"/>
                <w:szCs w:val="20"/>
                <w:lang w:val="ro-RO"/>
              </w:rPr>
              <w:t>activități derulate</w:t>
            </w:r>
          </w:p>
          <w:p w14:paraId="4EE57865" w14:textId="77777777" w:rsidR="0004582E" w:rsidRPr="00522304" w:rsidRDefault="0004582E" w:rsidP="007D3CC5">
            <w:pPr>
              <w:jc w:val="both"/>
              <w:rPr>
                <w:rFonts w:ascii="Times New Roman" w:hAnsi="Times New Roman" w:cs="Times New Roman"/>
                <w:sz w:val="20"/>
                <w:szCs w:val="20"/>
                <w:lang w:val="ro-RO"/>
              </w:rPr>
            </w:pPr>
            <w:r w:rsidRPr="00522304">
              <w:rPr>
                <w:rFonts w:ascii="Times New Roman" w:hAnsi="Times New Roman" w:cs="Times New Roman"/>
                <w:sz w:val="20"/>
                <w:szCs w:val="20"/>
                <w:lang w:val="ro-RO"/>
              </w:rPr>
              <w:t>Nr. și gradul de implicare a reprezentanților societății civile în proiecte/</w:t>
            </w:r>
            <w:r w:rsidR="00B81425" w:rsidRPr="00522304">
              <w:rPr>
                <w:rFonts w:ascii="Times New Roman" w:hAnsi="Times New Roman" w:cs="Times New Roman"/>
                <w:sz w:val="20"/>
                <w:szCs w:val="20"/>
                <w:lang w:val="ro-RO"/>
              </w:rPr>
              <w:t xml:space="preserve"> </w:t>
            </w:r>
            <w:r w:rsidRPr="00522304">
              <w:rPr>
                <w:rFonts w:ascii="Times New Roman" w:hAnsi="Times New Roman" w:cs="Times New Roman"/>
                <w:sz w:val="20"/>
                <w:szCs w:val="20"/>
                <w:lang w:val="ro-RO"/>
              </w:rPr>
              <w:t>activități</w:t>
            </w:r>
          </w:p>
        </w:tc>
        <w:tc>
          <w:tcPr>
            <w:tcW w:w="2549" w:type="dxa"/>
          </w:tcPr>
          <w:p w14:paraId="54488BFD" w14:textId="77777777" w:rsidR="0004582E" w:rsidRPr="00522304" w:rsidRDefault="0004582E" w:rsidP="007D3CC5">
            <w:pPr>
              <w:jc w:val="both"/>
              <w:rPr>
                <w:rFonts w:ascii="Times New Roman" w:hAnsi="Times New Roman" w:cs="Times New Roman"/>
                <w:sz w:val="20"/>
                <w:szCs w:val="20"/>
                <w:lang w:val="ro-RO"/>
              </w:rPr>
            </w:pPr>
            <w:r w:rsidRPr="00522304">
              <w:rPr>
                <w:rFonts w:ascii="Times New Roman" w:hAnsi="Times New Roman" w:cs="Times New Roman"/>
                <w:sz w:val="20"/>
                <w:szCs w:val="20"/>
                <w:lang w:val="ro-RO"/>
              </w:rPr>
              <w:t>Nealocarea resurselor necesare (bugetare și umane)</w:t>
            </w:r>
          </w:p>
          <w:p w14:paraId="7E2F45D1" w14:textId="77777777" w:rsidR="0004582E" w:rsidRPr="00522304" w:rsidRDefault="0004582E" w:rsidP="007D3CC5">
            <w:pPr>
              <w:jc w:val="both"/>
              <w:rPr>
                <w:rFonts w:ascii="Times New Roman" w:hAnsi="Times New Roman" w:cs="Times New Roman"/>
                <w:sz w:val="20"/>
                <w:szCs w:val="20"/>
                <w:lang w:val="ro-RO"/>
              </w:rPr>
            </w:pPr>
            <w:r w:rsidRPr="00522304">
              <w:rPr>
                <w:rFonts w:ascii="Times New Roman" w:hAnsi="Times New Roman" w:cs="Times New Roman"/>
                <w:sz w:val="20"/>
                <w:szCs w:val="20"/>
                <w:lang w:val="ro-RO"/>
              </w:rPr>
              <w:t>Nivel scăzut de participare/</w:t>
            </w:r>
            <w:r w:rsidR="00B81425" w:rsidRPr="00522304">
              <w:rPr>
                <w:rFonts w:ascii="Times New Roman" w:hAnsi="Times New Roman" w:cs="Times New Roman"/>
                <w:sz w:val="20"/>
                <w:szCs w:val="20"/>
                <w:lang w:val="ro-RO"/>
              </w:rPr>
              <w:t xml:space="preserve"> </w:t>
            </w:r>
            <w:r w:rsidRPr="00522304">
              <w:rPr>
                <w:rFonts w:ascii="Times New Roman" w:hAnsi="Times New Roman" w:cs="Times New Roman"/>
                <w:sz w:val="20"/>
                <w:szCs w:val="20"/>
                <w:lang w:val="ro-RO"/>
              </w:rPr>
              <w:t>implicare a reprezenta</w:t>
            </w:r>
            <w:r w:rsidR="00DD1A74">
              <w:rPr>
                <w:rFonts w:ascii="Times New Roman" w:hAnsi="Times New Roman" w:cs="Times New Roman"/>
                <w:sz w:val="20"/>
                <w:szCs w:val="20"/>
                <w:lang w:val="ro-RO"/>
              </w:rPr>
              <w:t>nților PL</w:t>
            </w:r>
            <w:r w:rsidR="00970CF1">
              <w:rPr>
                <w:rFonts w:ascii="Times New Roman" w:hAnsi="Times New Roman" w:cs="Times New Roman"/>
                <w:sz w:val="20"/>
                <w:szCs w:val="20"/>
                <w:lang w:val="ro-RO"/>
              </w:rPr>
              <w:t>SM</w:t>
            </w:r>
          </w:p>
        </w:tc>
        <w:tc>
          <w:tcPr>
            <w:tcW w:w="1988" w:type="dxa"/>
          </w:tcPr>
          <w:p w14:paraId="76966C1E" w14:textId="77777777" w:rsidR="0004582E" w:rsidRPr="00522304" w:rsidRDefault="0004582E" w:rsidP="007D3CC5">
            <w:pPr>
              <w:jc w:val="both"/>
              <w:rPr>
                <w:rFonts w:ascii="Times New Roman" w:hAnsi="Times New Roman" w:cs="Times New Roman"/>
                <w:sz w:val="20"/>
                <w:szCs w:val="20"/>
                <w:lang w:val="ro-RO"/>
              </w:rPr>
            </w:pPr>
            <w:r w:rsidRPr="00522304">
              <w:rPr>
                <w:rFonts w:ascii="Times New Roman" w:hAnsi="Times New Roman" w:cs="Times New Roman"/>
                <w:sz w:val="20"/>
                <w:szCs w:val="20"/>
                <w:lang w:val="ro-RO"/>
              </w:rPr>
              <w:t>Pagina web a instituției</w:t>
            </w:r>
          </w:p>
          <w:p w14:paraId="03BEAB38" w14:textId="77777777" w:rsidR="0004582E" w:rsidRPr="00522304" w:rsidRDefault="0004582E" w:rsidP="007D3CC5">
            <w:pPr>
              <w:jc w:val="both"/>
              <w:rPr>
                <w:rFonts w:ascii="Times New Roman" w:hAnsi="Times New Roman" w:cs="Times New Roman"/>
                <w:sz w:val="20"/>
                <w:szCs w:val="20"/>
                <w:lang w:val="ro-RO"/>
              </w:rPr>
            </w:pPr>
            <w:r w:rsidRPr="00522304">
              <w:rPr>
                <w:rFonts w:ascii="Times New Roman" w:hAnsi="Times New Roman" w:cs="Times New Roman"/>
                <w:sz w:val="20"/>
                <w:szCs w:val="20"/>
                <w:lang w:val="ro-RO"/>
              </w:rPr>
              <w:t>Rapoarte de activitate</w:t>
            </w:r>
          </w:p>
          <w:p w14:paraId="44BB419C" w14:textId="77777777" w:rsidR="0004582E" w:rsidRPr="00522304" w:rsidRDefault="0004582E" w:rsidP="007D3CC5">
            <w:pPr>
              <w:jc w:val="both"/>
              <w:rPr>
                <w:rFonts w:ascii="Times New Roman" w:hAnsi="Times New Roman" w:cs="Times New Roman"/>
                <w:sz w:val="20"/>
                <w:szCs w:val="20"/>
                <w:lang w:val="ro-RO"/>
              </w:rPr>
            </w:pPr>
            <w:r w:rsidRPr="00522304">
              <w:rPr>
                <w:rFonts w:ascii="Times New Roman" w:hAnsi="Times New Roman" w:cs="Times New Roman"/>
                <w:sz w:val="20"/>
                <w:szCs w:val="20"/>
                <w:lang w:val="ro-RO"/>
              </w:rPr>
              <w:t>Presa locală</w:t>
            </w:r>
          </w:p>
          <w:p w14:paraId="5ED0D556" w14:textId="77777777" w:rsidR="0004582E" w:rsidRPr="00522304" w:rsidRDefault="0004582E" w:rsidP="007D3CC5">
            <w:pPr>
              <w:jc w:val="both"/>
              <w:rPr>
                <w:rFonts w:ascii="Times New Roman" w:hAnsi="Times New Roman" w:cs="Times New Roman"/>
                <w:sz w:val="20"/>
                <w:szCs w:val="20"/>
                <w:lang w:val="ro-RO"/>
              </w:rPr>
            </w:pPr>
            <w:r w:rsidRPr="00522304">
              <w:rPr>
                <w:rFonts w:ascii="Times New Roman" w:hAnsi="Times New Roman" w:cs="Times New Roman"/>
                <w:sz w:val="20"/>
                <w:szCs w:val="20"/>
                <w:lang w:val="ro-RO"/>
              </w:rPr>
              <w:t>Rezultatele proiectelor/</w:t>
            </w:r>
            <w:r w:rsidR="00970CF1">
              <w:rPr>
                <w:rFonts w:ascii="Times New Roman" w:hAnsi="Times New Roman" w:cs="Times New Roman"/>
                <w:sz w:val="20"/>
                <w:szCs w:val="20"/>
                <w:lang w:val="ro-RO"/>
              </w:rPr>
              <w:t xml:space="preserve"> </w:t>
            </w:r>
            <w:r w:rsidRPr="00522304">
              <w:rPr>
                <w:rFonts w:ascii="Times New Roman" w:hAnsi="Times New Roman" w:cs="Times New Roman"/>
                <w:sz w:val="20"/>
                <w:szCs w:val="20"/>
                <w:lang w:val="ro-RO"/>
              </w:rPr>
              <w:t>activităților</w:t>
            </w:r>
          </w:p>
        </w:tc>
        <w:tc>
          <w:tcPr>
            <w:tcW w:w="1276" w:type="dxa"/>
          </w:tcPr>
          <w:p w14:paraId="0C953204" w14:textId="77777777" w:rsidR="0004582E" w:rsidRPr="00522304" w:rsidRDefault="0004582E" w:rsidP="00A603B6">
            <w:pPr>
              <w:jc w:val="center"/>
              <w:rPr>
                <w:rFonts w:ascii="Times New Roman" w:hAnsi="Times New Roman" w:cs="Times New Roman"/>
                <w:sz w:val="20"/>
                <w:szCs w:val="20"/>
                <w:lang w:val="ro-RO"/>
              </w:rPr>
            </w:pPr>
            <w:r w:rsidRPr="00522304">
              <w:rPr>
                <w:rFonts w:ascii="Times New Roman" w:hAnsi="Times New Roman" w:cs="Times New Roman"/>
                <w:sz w:val="20"/>
                <w:szCs w:val="20"/>
                <w:lang w:val="ro-RO"/>
              </w:rPr>
              <w:t>Permanent</w:t>
            </w:r>
          </w:p>
        </w:tc>
        <w:tc>
          <w:tcPr>
            <w:tcW w:w="2129" w:type="dxa"/>
          </w:tcPr>
          <w:p w14:paraId="52AC7AE6" w14:textId="77777777" w:rsidR="0004582E" w:rsidRPr="00522304" w:rsidRDefault="0004582E" w:rsidP="007D3CC5">
            <w:pPr>
              <w:jc w:val="both"/>
              <w:rPr>
                <w:rFonts w:ascii="Times New Roman" w:hAnsi="Times New Roman" w:cs="Times New Roman"/>
                <w:sz w:val="20"/>
                <w:szCs w:val="20"/>
                <w:lang w:val="ro-RO"/>
              </w:rPr>
            </w:pPr>
            <w:r w:rsidRPr="00522304">
              <w:rPr>
                <w:rFonts w:ascii="Times New Roman" w:hAnsi="Times New Roman" w:cs="Times New Roman"/>
                <w:sz w:val="20"/>
                <w:szCs w:val="20"/>
                <w:lang w:val="ro-RO"/>
              </w:rPr>
              <w:t>Conducerea instituției, Coordonatorul planului de integritate</w:t>
            </w:r>
          </w:p>
        </w:tc>
        <w:tc>
          <w:tcPr>
            <w:tcW w:w="1742" w:type="dxa"/>
            <w:gridSpan w:val="3"/>
          </w:tcPr>
          <w:p w14:paraId="3DF3B347" w14:textId="77777777" w:rsidR="0004582E" w:rsidRPr="00522304" w:rsidRDefault="0004582E" w:rsidP="007D3CC5">
            <w:pPr>
              <w:jc w:val="both"/>
              <w:rPr>
                <w:rFonts w:ascii="Times New Roman" w:hAnsi="Times New Roman" w:cs="Times New Roman"/>
                <w:sz w:val="20"/>
                <w:szCs w:val="20"/>
                <w:lang w:val="ro-RO"/>
              </w:rPr>
            </w:pPr>
            <w:r w:rsidRPr="00522304">
              <w:rPr>
                <w:rFonts w:ascii="Times New Roman" w:hAnsi="Times New Roman" w:cs="Times New Roman"/>
                <w:sz w:val="20"/>
                <w:szCs w:val="20"/>
                <w:lang w:val="ro-RO"/>
              </w:rPr>
              <w:t>Se va estima în funcție de activitățile proiectului.</w:t>
            </w:r>
          </w:p>
        </w:tc>
      </w:tr>
      <w:tr w:rsidR="009712EC" w:rsidRPr="00522304" w14:paraId="3727E391" w14:textId="77777777" w:rsidTr="001509C8">
        <w:tc>
          <w:tcPr>
            <w:tcW w:w="3114" w:type="dxa"/>
          </w:tcPr>
          <w:p w14:paraId="0D6C1900" w14:textId="77777777" w:rsidR="009712EC" w:rsidRPr="00522304" w:rsidRDefault="009712EC" w:rsidP="007D3CC5">
            <w:pPr>
              <w:jc w:val="both"/>
              <w:rPr>
                <w:rFonts w:ascii="Times New Roman" w:hAnsi="Times New Roman" w:cs="Times New Roman"/>
                <w:sz w:val="20"/>
                <w:szCs w:val="20"/>
                <w:lang w:val="ro-RO"/>
              </w:rPr>
            </w:pPr>
            <w:r>
              <w:rPr>
                <w:rFonts w:ascii="Times New Roman" w:hAnsi="Times New Roman" w:cs="Times New Roman"/>
                <w:sz w:val="20"/>
                <w:szCs w:val="20"/>
                <w:lang w:val="ro-RO"/>
              </w:rPr>
              <w:t>2.7 Difuzarea spre completare a unor chestionare prin care se testează gradul de conștientizare a acțiunilor specifice SNA în cadrul instituției</w:t>
            </w:r>
          </w:p>
        </w:tc>
        <w:tc>
          <w:tcPr>
            <w:tcW w:w="2836" w:type="dxa"/>
          </w:tcPr>
          <w:p w14:paraId="0707BF90" w14:textId="77777777" w:rsidR="009712EC" w:rsidRPr="00522304" w:rsidRDefault="009712EC" w:rsidP="007D3CC5">
            <w:pPr>
              <w:jc w:val="both"/>
              <w:rPr>
                <w:rFonts w:ascii="Times New Roman" w:hAnsi="Times New Roman" w:cs="Times New Roman"/>
                <w:sz w:val="20"/>
                <w:szCs w:val="20"/>
                <w:lang w:val="ro-RO"/>
              </w:rPr>
            </w:pPr>
            <w:r>
              <w:rPr>
                <w:rFonts w:ascii="Times New Roman" w:hAnsi="Times New Roman" w:cs="Times New Roman"/>
                <w:sz w:val="20"/>
                <w:szCs w:val="20"/>
                <w:lang w:val="ro-RO"/>
              </w:rPr>
              <w:t>Nr. chestionare completate</w:t>
            </w:r>
          </w:p>
        </w:tc>
        <w:tc>
          <w:tcPr>
            <w:tcW w:w="2549" w:type="dxa"/>
          </w:tcPr>
          <w:p w14:paraId="4F4CB162" w14:textId="77777777" w:rsidR="009712EC" w:rsidRPr="00522304" w:rsidRDefault="009712EC" w:rsidP="007D3CC5">
            <w:pPr>
              <w:jc w:val="both"/>
              <w:rPr>
                <w:rFonts w:ascii="Times New Roman" w:hAnsi="Times New Roman" w:cs="Times New Roman"/>
                <w:sz w:val="20"/>
                <w:szCs w:val="20"/>
                <w:lang w:val="ro-RO"/>
              </w:rPr>
            </w:pPr>
            <w:r w:rsidRPr="00522304">
              <w:rPr>
                <w:rFonts w:ascii="Times New Roman" w:hAnsi="Times New Roman" w:cs="Times New Roman"/>
                <w:sz w:val="20"/>
                <w:szCs w:val="20"/>
                <w:lang w:val="ro-RO"/>
              </w:rPr>
              <w:t xml:space="preserve">Nivel scăzut de interes și participare a </w:t>
            </w:r>
            <w:r>
              <w:rPr>
                <w:rFonts w:ascii="Times New Roman" w:hAnsi="Times New Roman" w:cs="Times New Roman"/>
                <w:sz w:val="20"/>
                <w:szCs w:val="20"/>
                <w:lang w:val="ro-RO"/>
              </w:rPr>
              <w:t>angajaților</w:t>
            </w:r>
          </w:p>
        </w:tc>
        <w:tc>
          <w:tcPr>
            <w:tcW w:w="1988" w:type="dxa"/>
          </w:tcPr>
          <w:p w14:paraId="4C3DCDAC" w14:textId="77777777" w:rsidR="009712EC" w:rsidRPr="00522304" w:rsidRDefault="001509C8" w:rsidP="007D3CC5">
            <w:pPr>
              <w:jc w:val="both"/>
              <w:rPr>
                <w:rFonts w:ascii="Times New Roman" w:hAnsi="Times New Roman" w:cs="Times New Roman"/>
                <w:sz w:val="20"/>
                <w:szCs w:val="20"/>
                <w:lang w:val="ro-RO"/>
              </w:rPr>
            </w:pPr>
            <w:r>
              <w:rPr>
                <w:rFonts w:ascii="Times New Roman" w:hAnsi="Times New Roman" w:cs="Times New Roman"/>
                <w:sz w:val="20"/>
                <w:szCs w:val="20"/>
                <w:lang w:val="ro-RO"/>
              </w:rPr>
              <w:t>Chestionare completate și evaluate</w:t>
            </w:r>
          </w:p>
        </w:tc>
        <w:tc>
          <w:tcPr>
            <w:tcW w:w="1276" w:type="dxa"/>
          </w:tcPr>
          <w:p w14:paraId="7A082DDA" w14:textId="77777777" w:rsidR="009712EC" w:rsidRPr="00522304" w:rsidRDefault="001509C8" w:rsidP="00A603B6">
            <w:pPr>
              <w:jc w:val="center"/>
              <w:rPr>
                <w:rFonts w:ascii="Times New Roman" w:hAnsi="Times New Roman" w:cs="Times New Roman"/>
                <w:sz w:val="20"/>
                <w:szCs w:val="20"/>
                <w:lang w:val="ro-RO"/>
              </w:rPr>
            </w:pPr>
            <w:r>
              <w:rPr>
                <w:rFonts w:ascii="Times New Roman" w:hAnsi="Times New Roman" w:cs="Times New Roman"/>
                <w:sz w:val="20"/>
                <w:szCs w:val="20"/>
                <w:lang w:val="ro-RO"/>
              </w:rPr>
              <w:t>Anual</w:t>
            </w:r>
          </w:p>
        </w:tc>
        <w:tc>
          <w:tcPr>
            <w:tcW w:w="2129" w:type="dxa"/>
          </w:tcPr>
          <w:p w14:paraId="26D3F364" w14:textId="77777777" w:rsidR="009712EC" w:rsidRDefault="00210267" w:rsidP="007D3CC5">
            <w:pPr>
              <w:jc w:val="both"/>
              <w:rPr>
                <w:rFonts w:ascii="Times New Roman" w:hAnsi="Times New Roman" w:cs="Times New Roman"/>
                <w:sz w:val="20"/>
                <w:szCs w:val="20"/>
                <w:lang w:val="ro-RO"/>
              </w:rPr>
            </w:pPr>
            <w:r w:rsidRPr="00522304">
              <w:rPr>
                <w:rFonts w:ascii="Times New Roman" w:hAnsi="Times New Roman" w:cs="Times New Roman"/>
                <w:sz w:val="20"/>
                <w:szCs w:val="20"/>
                <w:lang w:val="ro-RO"/>
              </w:rPr>
              <w:t>Conducerea instituției, coordonatorul planului de integritate</w:t>
            </w:r>
          </w:p>
          <w:p w14:paraId="2C2D0C16" w14:textId="77777777" w:rsidR="00210267" w:rsidRPr="00522304" w:rsidRDefault="00210267" w:rsidP="007D3CC5">
            <w:pPr>
              <w:jc w:val="both"/>
              <w:rPr>
                <w:rFonts w:ascii="Times New Roman" w:hAnsi="Times New Roman" w:cs="Times New Roman"/>
                <w:sz w:val="20"/>
                <w:szCs w:val="20"/>
                <w:lang w:val="ro-RO"/>
              </w:rPr>
            </w:pPr>
            <w:r>
              <w:rPr>
                <w:rFonts w:ascii="Times New Roman" w:hAnsi="Times New Roman" w:cs="Times New Roman"/>
                <w:sz w:val="20"/>
                <w:szCs w:val="20"/>
                <w:lang w:val="ro-RO"/>
              </w:rPr>
              <w:t>Consilier de etică</w:t>
            </w:r>
          </w:p>
        </w:tc>
        <w:tc>
          <w:tcPr>
            <w:tcW w:w="1742" w:type="dxa"/>
            <w:gridSpan w:val="3"/>
          </w:tcPr>
          <w:p w14:paraId="573569C7" w14:textId="77777777" w:rsidR="009712EC" w:rsidRPr="00522304" w:rsidRDefault="009712EC" w:rsidP="007D3CC5">
            <w:pPr>
              <w:jc w:val="both"/>
              <w:rPr>
                <w:rFonts w:ascii="Times New Roman" w:hAnsi="Times New Roman" w:cs="Times New Roman"/>
                <w:sz w:val="20"/>
                <w:szCs w:val="20"/>
                <w:lang w:val="ro-RO"/>
              </w:rPr>
            </w:pPr>
          </w:p>
        </w:tc>
      </w:tr>
      <w:tr w:rsidR="00B1134E" w:rsidRPr="009D0137" w14:paraId="33859BAC" w14:textId="77777777" w:rsidTr="001509C8">
        <w:trPr>
          <w:gridAfter w:val="2"/>
          <w:wAfter w:w="41" w:type="dxa"/>
        </w:trPr>
        <w:tc>
          <w:tcPr>
            <w:tcW w:w="15593" w:type="dxa"/>
            <w:gridSpan w:val="7"/>
            <w:shd w:val="clear" w:color="auto" w:fill="00FFCC"/>
          </w:tcPr>
          <w:p w14:paraId="1051F736" w14:textId="77777777" w:rsidR="00B1134E" w:rsidRPr="00522304" w:rsidRDefault="00B1134E" w:rsidP="007D3CC5">
            <w:pPr>
              <w:tabs>
                <w:tab w:val="left" w:pos="10620"/>
              </w:tabs>
              <w:jc w:val="both"/>
              <w:rPr>
                <w:rFonts w:ascii="Times New Roman" w:hAnsi="Times New Roman" w:cs="Times New Roman"/>
                <w:b/>
                <w:sz w:val="20"/>
                <w:szCs w:val="20"/>
                <w:lang w:val="ro-RO"/>
              </w:rPr>
            </w:pPr>
            <w:r w:rsidRPr="00522304">
              <w:rPr>
                <w:rFonts w:ascii="Times New Roman" w:hAnsi="Times New Roman" w:cs="Times New Roman"/>
                <w:b/>
                <w:sz w:val="20"/>
                <w:szCs w:val="20"/>
                <w:lang w:val="ro-RO"/>
              </w:rPr>
              <w:t xml:space="preserve">                                                Obiectiv 3: Dezvoltarea unei culturi a transparenței pentru o guvernare deschisă la nivel local</w:t>
            </w:r>
          </w:p>
        </w:tc>
      </w:tr>
      <w:tr w:rsidR="00B1134E" w:rsidRPr="00522304" w14:paraId="498FB339" w14:textId="77777777" w:rsidTr="001509C8">
        <w:tc>
          <w:tcPr>
            <w:tcW w:w="3114" w:type="dxa"/>
            <w:shd w:val="clear" w:color="auto" w:fill="C4BC96" w:themeFill="background2" w:themeFillShade="BF"/>
          </w:tcPr>
          <w:p w14:paraId="27B1F326" w14:textId="77777777" w:rsidR="0004582E" w:rsidRPr="00522304" w:rsidRDefault="0004582E" w:rsidP="007D3CC5">
            <w:pPr>
              <w:jc w:val="both"/>
              <w:rPr>
                <w:rFonts w:ascii="Times New Roman" w:hAnsi="Times New Roman" w:cs="Times New Roman"/>
                <w:b/>
                <w:sz w:val="20"/>
                <w:szCs w:val="20"/>
                <w:lang w:val="ro-RO"/>
              </w:rPr>
            </w:pPr>
            <w:r w:rsidRPr="00522304">
              <w:rPr>
                <w:rFonts w:ascii="Times New Roman" w:hAnsi="Times New Roman" w:cs="Times New Roman"/>
                <w:b/>
                <w:sz w:val="20"/>
                <w:szCs w:val="20"/>
                <w:lang w:val="ro-RO"/>
              </w:rPr>
              <w:t>Măsuri</w:t>
            </w:r>
          </w:p>
        </w:tc>
        <w:tc>
          <w:tcPr>
            <w:tcW w:w="2836" w:type="dxa"/>
            <w:shd w:val="clear" w:color="auto" w:fill="C4BC96" w:themeFill="background2" w:themeFillShade="BF"/>
          </w:tcPr>
          <w:p w14:paraId="70C9AE3A" w14:textId="77777777" w:rsidR="0004582E" w:rsidRPr="00522304" w:rsidRDefault="0004582E" w:rsidP="007D3CC5">
            <w:pPr>
              <w:jc w:val="both"/>
              <w:rPr>
                <w:rFonts w:ascii="Times New Roman" w:hAnsi="Times New Roman" w:cs="Times New Roman"/>
                <w:b/>
                <w:sz w:val="20"/>
                <w:szCs w:val="20"/>
                <w:lang w:val="ro-RO"/>
              </w:rPr>
            </w:pPr>
            <w:r w:rsidRPr="00522304">
              <w:rPr>
                <w:rFonts w:ascii="Times New Roman" w:hAnsi="Times New Roman" w:cs="Times New Roman"/>
                <w:b/>
                <w:sz w:val="20"/>
                <w:szCs w:val="20"/>
                <w:lang w:val="ro-RO"/>
              </w:rPr>
              <w:t>Indicatori de performanță</w:t>
            </w:r>
          </w:p>
        </w:tc>
        <w:tc>
          <w:tcPr>
            <w:tcW w:w="2549" w:type="dxa"/>
            <w:shd w:val="clear" w:color="auto" w:fill="C4BC96" w:themeFill="background2" w:themeFillShade="BF"/>
          </w:tcPr>
          <w:p w14:paraId="042DD478" w14:textId="77777777" w:rsidR="0004582E" w:rsidRPr="00522304" w:rsidRDefault="0004582E" w:rsidP="007D3CC5">
            <w:pPr>
              <w:jc w:val="both"/>
              <w:rPr>
                <w:rFonts w:ascii="Times New Roman" w:hAnsi="Times New Roman" w:cs="Times New Roman"/>
                <w:b/>
                <w:sz w:val="20"/>
                <w:szCs w:val="20"/>
                <w:lang w:val="ro-RO"/>
              </w:rPr>
            </w:pPr>
            <w:r w:rsidRPr="00522304">
              <w:rPr>
                <w:rFonts w:ascii="Times New Roman" w:hAnsi="Times New Roman" w:cs="Times New Roman"/>
                <w:b/>
                <w:sz w:val="20"/>
                <w:szCs w:val="20"/>
                <w:lang w:val="ro-RO"/>
              </w:rPr>
              <w:t>Riscuri</w:t>
            </w:r>
          </w:p>
        </w:tc>
        <w:tc>
          <w:tcPr>
            <w:tcW w:w="1988" w:type="dxa"/>
            <w:shd w:val="clear" w:color="auto" w:fill="C4BC96" w:themeFill="background2" w:themeFillShade="BF"/>
          </w:tcPr>
          <w:p w14:paraId="6D3CBA8F" w14:textId="77777777" w:rsidR="0004582E" w:rsidRPr="00522304" w:rsidRDefault="0004582E" w:rsidP="007D3CC5">
            <w:pPr>
              <w:jc w:val="both"/>
              <w:rPr>
                <w:rFonts w:ascii="Times New Roman" w:hAnsi="Times New Roman" w:cs="Times New Roman"/>
                <w:b/>
                <w:sz w:val="20"/>
                <w:szCs w:val="20"/>
                <w:lang w:val="ro-RO"/>
              </w:rPr>
            </w:pPr>
            <w:r w:rsidRPr="00522304">
              <w:rPr>
                <w:rFonts w:ascii="Times New Roman" w:hAnsi="Times New Roman" w:cs="Times New Roman"/>
                <w:b/>
                <w:sz w:val="20"/>
                <w:szCs w:val="20"/>
                <w:lang w:val="ro-RO"/>
              </w:rPr>
              <w:t>Surse de verificare</w:t>
            </w:r>
          </w:p>
        </w:tc>
        <w:tc>
          <w:tcPr>
            <w:tcW w:w="1276" w:type="dxa"/>
            <w:shd w:val="clear" w:color="auto" w:fill="C4BC96" w:themeFill="background2" w:themeFillShade="BF"/>
          </w:tcPr>
          <w:p w14:paraId="4DCDFE47" w14:textId="77777777" w:rsidR="0004582E" w:rsidRPr="00522304" w:rsidRDefault="0004582E" w:rsidP="007D3CC5">
            <w:pPr>
              <w:jc w:val="both"/>
              <w:rPr>
                <w:rFonts w:ascii="Times New Roman" w:hAnsi="Times New Roman" w:cs="Times New Roman"/>
                <w:b/>
                <w:sz w:val="20"/>
                <w:szCs w:val="20"/>
                <w:lang w:val="ro-RO"/>
              </w:rPr>
            </w:pPr>
            <w:r w:rsidRPr="00522304">
              <w:rPr>
                <w:rFonts w:ascii="Times New Roman" w:hAnsi="Times New Roman" w:cs="Times New Roman"/>
                <w:b/>
                <w:sz w:val="20"/>
                <w:szCs w:val="20"/>
                <w:lang w:val="ro-RO"/>
              </w:rPr>
              <w:t>Termen de realizare</w:t>
            </w:r>
          </w:p>
        </w:tc>
        <w:tc>
          <w:tcPr>
            <w:tcW w:w="2129" w:type="dxa"/>
            <w:shd w:val="clear" w:color="auto" w:fill="C4BC96" w:themeFill="background2" w:themeFillShade="BF"/>
          </w:tcPr>
          <w:p w14:paraId="72A0CD38" w14:textId="77777777" w:rsidR="0004582E" w:rsidRPr="00522304" w:rsidRDefault="0004582E" w:rsidP="007D3CC5">
            <w:pPr>
              <w:jc w:val="both"/>
              <w:rPr>
                <w:rFonts w:ascii="Times New Roman" w:hAnsi="Times New Roman" w:cs="Times New Roman"/>
                <w:b/>
                <w:sz w:val="20"/>
                <w:szCs w:val="20"/>
                <w:lang w:val="ro-RO"/>
              </w:rPr>
            </w:pPr>
            <w:r w:rsidRPr="00522304">
              <w:rPr>
                <w:rFonts w:ascii="Times New Roman" w:hAnsi="Times New Roman" w:cs="Times New Roman"/>
                <w:b/>
                <w:sz w:val="20"/>
                <w:szCs w:val="20"/>
                <w:lang w:val="ro-RO"/>
              </w:rPr>
              <w:t>Responsabil</w:t>
            </w:r>
          </w:p>
        </w:tc>
        <w:tc>
          <w:tcPr>
            <w:tcW w:w="1742" w:type="dxa"/>
            <w:gridSpan w:val="3"/>
            <w:shd w:val="clear" w:color="auto" w:fill="C4BC96" w:themeFill="background2" w:themeFillShade="BF"/>
          </w:tcPr>
          <w:p w14:paraId="1DEDDEF9" w14:textId="77777777" w:rsidR="0004582E" w:rsidRPr="00522304" w:rsidRDefault="0004582E" w:rsidP="007D3CC5">
            <w:pPr>
              <w:jc w:val="both"/>
              <w:rPr>
                <w:rFonts w:ascii="Times New Roman" w:hAnsi="Times New Roman" w:cs="Times New Roman"/>
                <w:b/>
                <w:sz w:val="20"/>
                <w:szCs w:val="20"/>
                <w:lang w:val="ro-RO"/>
              </w:rPr>
            </w:pPr>
            <w:r w:rsidRPr="00522304">
              <w:rPr>
                <w:rFonts w:ascii="Times New Roman" w:hAnsi="Times New Roman" w:cs="Times New Roman"/>
                <w:b/>
                <w:sz w:val="20"/>
                <w:szCs w:val="20"/>
                <w:lang w:val="ro-RO"/>
              </w:rPr>
              <w:t>Buget</w:t>
            </w:r>
          </w:p>
        </w:tc>
      </w:tr>
      <w:tr w:rsidR="00B1134E" w:rsidRPr="009D0137" w14:paraId="479DE110" w14:textId="77777777" w:rsidTr="001509C8">
        <w:tc>
          <w:tcPr>
            <w:tcW w:w="3114" w:type="dxa"/>
          </w:tcPr>
          <w:p w14:paraId="28DB7776" w14:textId="77777777" w:rsidR="0004582E" w:rsidRPr="00522304" w:rsidRDefault="00B350D9" w:rsidP="007D3CC5">
            <w:pPr>
              <w:widowControl w:val="0"/>
              <w:autoSpaceDE w:val="0"/>
              <w:autoSpaceDN w:val="0"/>
              <w:adjustRightInd w:val="0"/>
              <w:jc w:val="both"/>
              <w:rPr>
                <w:rFonts w:ascii="Times New Roman" w:eastAsia="Calibri" w:hAnsi="Times New Roman" w:cs="Times New Roman"/>
                <w:sz w:val="20"/>
                <w:szCs w:val="20"/>
                <w:lang w:val="ro-RO"/>
              </w:rPr>
            </w:pPr>
            <w:r w:rsidRPr="00522304">
              <w:rPr>
                <w:rFonts w:ascii="Times New Roman" w:eastAsia="Calibri" w:hAnsi="Times New Roman" w:cs="Times New Roman"/>
                <w:sz w:val="20"/>
                <w:szCs w:val="20"/>
                <w:lang w:val="ro-RO"/>
              </w:rPr>
              <w:t xml:space="preserve">3.1 </w:t>
            </w:r>
            <w:r w:rsidR="0004582E" w:rsidRPr="00522304">
              <w:rPr>
                <w:rFonts w:ascii="Times New Roman" w:eastAsia="Calibri" w:hAnsi="Times New Roman" w:cs="Times New Roman"/>
                <w:sz w:val="20"/>
                <w:szCs w:val="20"/>
                <w:lang w:val="ro-RO"/>
              </w:rPr>
              <w:t>Asigurarea funcțional</w:t>
            </w:r>
            <w:r w:rsidR="00D34833" w:rsidRPr="00522304">
              <w:rPr>
                <w:rFonts w:ascii="Times New Roman" w:eastAsia="Calibri" w:hAnsi="Times New Roman" w:cs="Times New Roman"/>
                <w:sz w:val="20"/>
                <w:szCs w:val="20"/>
                <w:lang w:val="ro-RO"/>
              </w:rPr>
              <w:t xml:space="preserve">ității site-ului instituției, </w:t>
            </w:r>
            <w:r w:rsidR="0004582E" w:rsidRPr="00522304">
              <w:rPr>
                <w:rFonts w:ascii="Times New Roman" w:eastAsia="Calibri" w:hAnsi="Times New Roman" w:cs="Times New Roman"/>
                <w:sz w:val="20"/>
                <w:szCs w:val="20"/>
                <w:lang w:val="ro-RO"/>
              </w:rPr>
              <w:t>publicarea și actualizarea periodică a informațiilor publice destinate cetățenilor</w:t>
            </w:r>
          </w:p>
        </w:tc>
        <w:tc>
          <w:tcPr>
            <w:tcW w:w="2836" w:type="dxa"/>
          </w:tcPr>
          <w:p w14:paraId="0682B6F9" w14:textId="77777777" w:rsidR="0004582E" w:rsidRPr="00522304" w:rsidRDefault="0004582E" w:rsidP="007D3CC5">
            <w:pPr>
              <w:widowControl w:val="0"/>
              <w:autoSpaceDE w:val="0"/>
              <w:autoSpaceDN w:val="0"/>
              <w:adjustRightInd w:val="0"/>
              <w:jc w:val="both"/>
              <w:rPr>
                <w:rFonts w:ascii="Times New Roman" w:hAnsi="Times New Roman" w:cs="Times New Roman"/>
                <w:sz w:val="20"/>
                <w:szCs w:val="20"/>
                <w:lang w:val="ro-RO"/>
              </w:rPr>
            </w:pPr>
            <w:r w:rsidRPr="00522304">
              <w:rPr>
                <w:rFonts w:ascii="Times New Roman" w:hAnsi="Times New Roman" w:cs="Times New Roman"/>
                <w:sz w:val="20"/>
                <w:szCs w:val="20"/>
                <w:lang w:val="ro-RO"/>
              </w:rPr>
              <w:t xml:space="preserve">Număr de informații publicate </w:t>
            </w:r>
          </w:p>
          <w:p w14:paraId="5FB21E69" w14:textId="77777777" w:rsidR="0004582E" w:rsidRPr="00522304" w:rsidRDefault="0004582E" w:rsidP="007D3CC5">
            <w:pPr>
              <w:widowControl w:val="0"/>
              <w:autoSpaceDE w:val="0"/>
              <w:autoSpaceDN w:val="0"/>
              <w:adjustRightInd w:val="0"/>
              <w:jc w:val="both"/>
              <w:rPr>
                <w:rFonts w:ascii="Times New Roman" w:hAnsi="Times New Roman" w:cs="Times New Roman"/>
                <w:sz w:val="20"/>
                <w:szCs w:val="20"/>
                <w:lang w:val="ro-RO"/>
              </w:rPr>
            </w:pPr>
          </w:p>
          <w:p w14:paraId="4F458593" w14:textId="77777777" w:rsidR="0004582E" w:rsidRPr="00522304" w:rsidRDefault="0004582E" w:rsidP="007D3CC5">
            <w:pPr>
              <w:widowControl w:val="0"/>
              <w:autoSpaceDE w:val="0"/>
              <w:autoSpaceDN w:val="0"/>
              <w:adjustRightInd w:val="0"/>
              <w:jc w:val="both"/>
              <w:rPr>
                <w:rFonts w:ascii="Times New Roman" w:hAnsi="Times New Roman" w:cs="Times New Roman"/>
                <w:sz w:val="20"/>
                <w:szCs w:val="20"/>
                <w:lang w:val="ro-RO"/>
              </w:rPr>
            </w:pPr>
            <w:r w:rsidRPr="00522304">
              <w:rPr>
                <w:rFonts w:ascii="Times New Roman" w:hAnsi="Times New Roman" w:cs="Times New Roman"/>
                <w:sz w:val="20"/>
                <w:szCs w:val="20"/>
                <w:lang w:val="ro-RO"/>
              </w:rPr>
              <w:t>Număr de structuri care încarcă informații în websit</w:t>
            </w:r>
            <w:r w:rsidR="001D6089">
              <w:rPr>
                <w:rFonts w:ascii="Times New Roman" w:hAnsi="Times New Roman" w:cs="Times New Roman"/>
                <w:sz w:val="20"/>
                <w:szCs w:val="20"/>
                <w:lang w:val="ro-RO"/>
              </w:rPr>
              <w:t>e</w:t>
            </w:r>
          </w:p>
        </w:tc>
        <w:tc>
          <w:tcPr>
            <w:tcW w:w="2549" w:type="dxa"/>
          </w:tcPr>
          <w:p w14:paraId="392233AA" w14:textId="77777777" w:rsidR="00ED1646" w:rsidRDefault="0004582E" w:rsidP="007D3CC5">
            <w:pPr>
              <w:widowControl w:val="0"/>
              <w:autoSpaceDE w:val="0"/>
              <w:autoSpaceDN w:val="0"/>
              <w:adjustRightInd w:val="0"/>
              <w:jc w:val="both"/>
              <w:rPr>
                <w:rFonts w:ascii="Times New Roman" w:hAnsi="Times New Roman" w:cs="Times New Roman"/>
                <w:sz w:val="20"/>
                <w:szCs w:val="20"/>
                <w:lang w:val="ro-RO"/>
              </w:rPr>
            </w:pPr>
            <w:r w:rsidRPr="00522304">
              <w:rPr>
                <w:rFonts w:ascii="Times New Roman" w:hAnsi="Times New Roman" w:cs="Times New Roman"/>
                <w:sz w:val="20"/>
                <w:szCs w:val="20"/>
                <w:lang w:val="ro-RO"/>
              </w:rPr>
              <w:t xml:space="preserve">Resursă financiară insuficientă </w:t>
            </w:r>
          </w:p>
          <w:p w14:paraId="7024E3BC" w14:textId="77777777" w:rsidR="0004582E" w:rsidRPr="00522304" w:rsidRDefault="0004582E" w:rsidP="007D3CC5">
            <w:pPr>
              <w:widowControl w:val="0"/>
              <w:autoSpaceDE w:val="0"/>
              <w:autoSpaceDN w:val="0"/>
              <w:adjustRightInd w:val="0"/>
              <w:jc w:val="both"/>
              <w:rPr>
                <w:rFonts w:ascii="Times New Roman" w:hAnsi="Times New Roman" w:cs="Times New Roman"/>
                <w:sz w:val="20"/>
                <w:szCs w:val="20"/>
                <w:lang w:val="ro-RO"/>
              </w:rPr>
            </w:pPr>
            <w:r w:rsidRPr="00522304">
              <w:rPr>
                <w:rFonts w:ascii="Times New Roman" w:hAnsi="Times New Roman" w:cs="Times New Roman"/>
                <w:sz w:val="20"/>
                <w:szCs w:val="20"/>
                <w:lang w:val="ro-RO"/>
              </w:rPr>
              <w:t xml:space="preserve">Personal neinstruit                                 Cetățeni neinteresați </w:t>
            </w:r>
          </w:p>
        </w:tc>
        <w:tc>
          <w:tcPr>
            <w:tcW w:w="1988" w:type="dxa"/>
          </w:tcPr>
          <w:p w14:paraId="5241A17A" w14:textId="77777777" w:rsidR="0004582E" w:rsidRPr="00522304" w:rsidRDefault="0004582E" w:rsidP="007D3CC5">
            <w:pPr>
              <w:widowControl w:val="0"/>
              <w:autoSpaceDE w:val="0"/>
              <w:autoSpaceDN w:val="0"/>
              <w:adjustRightInd w:val="0"/>
              <w:jc w:val="both"/>
              <w:rPr>
                <w:rFonts w:ascii="Times New Roman" w:eastAsia="Calibri" w:hAnsi="Times New Roman" w:cs="Times New Roman"/>
                <w:sz w:val="20"/>
                <w:szCs w:val="20"/>
                <w:lang w:val="ro-RO"/>
              </w:rPr>
            </w:pPr>
            <w:r w:rsidRPr="00522304">
              <w:rPr>
                <w:rFonts w:ascii="Times New Roman" w:eastAsia="Calibri" w:hAnsi="Times New Roman" w:cs="Times New Roman"/>
                <w:sz w:val="20"/>
                <w:szCs w:val="20"/>
                <w:lang w:val="ro-RO"/>
              </w:rPr>
              <w:t>Pagina de internet a instituției</w:t>
            </w:r>
          </w:p>
          <w:p w14:paraId="3ADC9AAA" w14:textId="77777777" w:rsidR="0004582E" w:rsidRPr="00522304" w:rsidRDefault="0004582E" w:rsidP="007D3CC5">
            <w:pPr>
              <w:widowControl w:val="0"/>
              <w:autoSpaceDE w:val="0"/>
              <w:autoSpaceDN w:val="0"/>
              <w:adjustRightInd w:val="0"/>
              <w:jc w:val="both"/>
              <w:rPr>
                <w:rFonts w:ascii="Times New Roman" w:eastAsia="Calibri" w:hAnsi="Times New Roman" w:cs="Times New Roman"/>
                <w:sz w:val="20"/>
                <w:szCs w:val="20"/>
                <w:lang w:val="ro-RO"/>
              </w:rPr>
            </w:pPr>
          </w:p>
          <w:p w14:paraId="3C264154" w14:textId="77777777" w:rsidR="0004582E" w:rsidRPr="00522304" w:rsidRDefault="0004582E" w:rsidP="007D3CC5">
            <w:pPr>
              <w:widowControl w:val="0"/>
              <w:autoSpaceDE w:val="0"/>
              <w:autoSpaceDN w:val="0"/>
              <w:adjustRightInd w:val="0"/>
              <w:jc w:val="both"/>
              <w:rPr>
                <w:rFonts w:ascii="Times New Roman" w:eastAsia="Calibri" w:hAnsi="Times New Roman" w:cs="Times New Roman"/>
                <w:sz w:val="20"/>
                <w:szCs w:val="20"/>
                <w:lang w:val="ro-RO"/>
              </w:rPr>
            </w:pPr>
            <w:r w:rsidRPr="00522304">
              <w:rPr>
                <w:rFonts w:ascii="Times New Roman" w:eastAsia="Calibri" w:hAnsi="Times New Roman" w:cs="Times New Roman"/>
                <w:sz w:val="20"/>
                <w:szCs w:val="20"/>
                <w:lang w:val="ro-RO"/>
              </w:rPr>
              <w:t>Adrese</w:t>
            </w:r>
          </w:p>
          <w:p w14:paraId="22A4F7A1" w14:textId="77777777" w:rsidR="0004582E" w:rsidRPr="00522304" w:rsidRDefault="0004582E" w:rsidP="007D3CC5">
            <w:pPr>
              <w:widowControl w:val="0"/>
              <w:autoSpaceDE w:val="0"/>
              <w:autoSpaceDN w:val="0"/>
              <w:adjustRightInd w:val="0"/>
              <w:jc w:val="both"/>
              <w:rPr>
                <w:rFonts w:ascii="Times New Roman" w:eastAsia="Calibri" w:hAnsi="Times New Roman" w:cs="Times New Roman"/>
                <w:sz w:val="20"/>
                <w:szCs w:val="20"/>
                <w:lang w:val="ro-RO"/>
              </w:rPr>
            </w:pPr>
          </w:p>
          <w:p w14:paraId="2DBC933D" w14:textId="77777777" w:rsidR="0004582E" w:rsidRPr="00522304" w:rsidRDefault="0004582E" w:rsidP="007D3CC5">
            <w:pPr>
              <w:widowControl w:val="0"/>
              <w:autoSpaceDE w:val="0"/>
              <w:autoSpaceDN w:val="0"/>
              <w:adjustRightInd w:val="0"/>
              <w:jc w:val="both"/>
              <w:rPr>
                <w:rFonts w:ascii="Times New Roman" w:eastAsia="Calibri" w:hAnsi="Times New Roman" w:cs="Times New Roman"/>
                <w:sz w:val="20"/>
                <w:szCs w:val="20"/>
                <w:lang w:val="ro-RO"/>
              </w:rPr>
            </w:pPr>
            <w:r w:rsidRPr="00522304">
              <w:rPr>
                <w:rFonts w:ascii="Times New Roman" w:eastAsia="Calibri" w:hAnsi="Times New Roman" w:cs="Times New Roman"/>
                <w:sz w:val="20"/>
                <w:szCs w:val="20"/>
                <w:lang w:val="ro-RO"/>
              </w:rPr>
              <w:t>E-mail-uri</w:t>
            </w:r>
          </w:p>
        </w:tc>
        <w:tc>
          <w:tcPr>
            <w:tcW w:w="1276" w:type="dxa"/>
          </w:tcPr>
          <w:p w14:paraId="36694408" w14:textId="77777777" w:rsidR="0004582E" w:rsidRPr="00522304" w:rsidRDefault="00112B54" w:rsidP="00A603B6">
            <w:pPr>
              <w:widowControl w:val="0"/>
              <w:tabs>
                <w:tab w:val="left" w:pos="1583"/>
              </w:tabs>
              <w:autoSpaceDE w:val="0"/>
              <w:autoSpaceDN w:val="0"/>
              <w:adjustRightInd w:val="0"/>
              <w:jc w:val="center"/>
              <w:rPr>
                <w:rFonts w:ascii="Times New Roman" w:hAnsi="Times New Roman" w:cs="Times New Roman"/>
                <w:sz w:val="20"/>
                <w:szCs w:val="20"/>
                <w:lang w:val="ro-RO"/>
              </w:rPr>
            </w:pPr>
            <w:r>
              <w:rPr>
                <w:rFonts w:ascii="Times New Roman" w:hAnsi="Times New Roman" w:cs="Times New Roman"/>
                <w:sz w:val="20"/>
                <w:szCs w:val="20"/>
                <w:lang w:val="ro-RO"/>
              </w:rPr>
              <w:t>T</w:t>
            </w:r>
            <w:r w:rsidR="001A369F">
              <w:rPr>
                <w:rFonts w:ascii="Times New Roman" w:hAnsi="Times New Roman" w:cs="Times New Roman"/>
                <w:sz w:val="20"/>
                <w:szCs w:val="20"/>
                <w:lang w:val="ro-RO"/>
              </w:rPr>
              <w:t>r</w:t>
            </w:r>
            <w:r>
              <w:rPr>
                <w:rFonts w:ascii="Times New Roman" w:hAnsi="Times New Roman" w:cs="Times New Roman"/>
                <w:sz w:val="20"/>
                <w:szCs w:val="20"/>
                <w:lang w:val="ro-RO"/>
              </w:rPr>
              <w:t>imestrial</w:t>
            </w:r>
          </w:p>
        </w:tc>
        <w:tc>
          <w:tcPr>
            <w:tcW w:w="2129" w:type="dxa"/>
          </w:tcPr>
          <w:p w14:paraId="7F63BB92" w14:textId="77777777" w:rsidR="0004582E" w:rsidRPr="00522304" w:rsidRDefault="0004582E" w:rsidP="007D3CC5">
            <w:pPr>
              <w:widowControl w:val="0"/>
              <w:autoSpaceDE w:val="0"/>
              <w:autoSpaceDN w:val="0"/>
              <w:adjustRightInd w:val="0"/>
              <w:jc w:val="both"/>
              <w:rPr>
                <w:rFonts w:ascii="Times New Roman" w:hAnsi="Times New Roman" w:cs="Times New Roman"/>
                <w:sz w:val="20"/>
                <w:szCs w:val="20"/>
                <w:lang w:val="ro-RO"/>
              </w:rPr>
            </w:pPr>
            <w:r w:rsidRPr="00522304">
              <w:rPr>
                <w:rFonts w:ascii="Times New Roman" w:hAnsi="Times New Roman" w:cs="Times New Roman"/>
                <w:sz w:val="20"/>
                <w:szCs w:val="20"/>
                <w:lang w:val="ro-RO"/>
              </w:rPr>
              <w:t>Conducerea instituției</w:t>
            </w:r>
          </w:p>
          <w:p w14:paraId="301FD9FC" w14:textId="77777777" w:rsidR="0004582E" w:rsidRPr="00522304" w:rsidRDefault="0004582E" w:rsidP="007D3CC5">
            <w:pPr>
              <w:widowControl w:val="0"/>
              <w:autoSpaceDE w:val="0"/>
              <w:autoSpaceDN w:val="0"/>
              <w:adjustRightInd w:val="0"/>
              <w:jc w:val="both"/>
              <w:rPr>
                <w:rFonts w:ascii="Times New Roman" w:hAnsi="Times New Roman" w:cs="Times New Roman"/>
                <w:sz w:val="20"/>
                <w:szCs w:val="20"/>
                <w:lang w:val="ro-RO"/>
              </w:rPr>
            </w:pPr>
          </w:p>
          <w:p w14:paraId="50FA5B75" w14:textId="77777777" w:rsidR="0004582E" w:rsidRPr="00522304" w:rsidRDefault="0004582E" w:rsidP="007D3CC5">
            <w:pPr>
              <w:widowControl w:val="0"/>
              <w:autoSpaceDE w:val="0"/>
              <w:autoSpaceDN w:val="0"/>
              <w:adjustRightInd w:val="0"/>
              <w:jc w:val="both"/>
              <w:rPr>
                <w:rFonts w:ascii="Times New Roman" w:hAnsi="Times New Roman" w:cs="Times New Roman"/>
                <w:sz w:val="20"/>
                <w:szCs w:val="20"/>
                <w:lang w:val="ro-RO"/>
              </w:rPr>
            </w:pPr>
            <w:r w:rsidRPr="00522304">
              <w:rPr>
                <w:rFonts w:ascii="Times New Roman" w:hAnsi="Times New Roman" w:cs="Times New Roman"/>
                <w:sz w:val="20"/>
                <w:szCs w:val="20"/>
                <w:lang w:val="ro-RO"/>
              </w:rPr>
              <w:t>Compartimentul informatic/ achiziții</w:t>
            </w:r>
          </w:p>
        </w:tc>
        <w:tc>
          <w:tcPr>
            <w:tcW w:w="1742" w:type="dxa"/>
            <w:gridSpan w:val="3"/>
          </w:tcPr>
          <w:p w14:paraId="2F937936" w14:textId="77777777" w:rsidR="0004582E" w:rsidRPr="00522304" w:rsidRDefault="0004582E" w:rsidP="007D3CC5">
            <w:pPr>
              <w:widowControl w:val="0"/>
              <w:autoSpaceDE w:val="0"/>
              <w:autoSpaceDN w:val="0"/>
              <w:adjustRightInd w:val="0"/>
              <w:ind w:firstLine="14"/>
              <w:jc w:val="both"/>
              <w:rPr>
                <w:rFonts w:ascii="Times New Roman" w:hAnsi="Times New Roman" w:cs="Times New Roman"/>
                <w:sz w:val="20"/>
                <w:szCs w:val="20"/>
                <w:lang w:val="ro-RO"/>
              </w:rPr>
            </w:pPr>
            <w:r w:rsidRPr="00522304">
              <w:rPr>
                <w:rFonts w:ascii="Times New Roman" w:hAnsi="Times New Roman" w:cs="Times New Roman"/>
                <w:sz w:val="20"/>
                <w:szCs w:val="20"/>
                <w:lang w:val="ro-RO"/>
              </w:rPr>
              <w:t xml:space="preserve">În funcție de </w:t>
            </w:r>
            <w:r w:rsidR="009C3396" w:rsidRPr="00522304">
              <w:rPr>
                <w:rFonts w:ascii="Times New Roman" w:hAnsi="Times New Roman" w:cs="Times New Roman"/>
                <w:sz w:val="20"/>
                <w:szCs w:val="20"/>
                <w:lang w:val="ro-RO"/>
              </w:rPr>
              <w:t>complexitatea site-ului, se pot utiliza surse proprii sau finanțări nerambursabile.</w:t>
            </w:r>
          </w:p>
        </w:tc>
      </w:tr>
      <w:tr w:rsidR="00B1134E" w:rsidRPr="00522304" w14:paraId="134CB8E2" w14:textId="77777777" w:rsidTr="001509C8">
        <w:tc>
          <w:tcPr>
            <w:tcW w:w="3114" w:type="dxa"/>
          </w:tcPr>
          <w:p w14:paraId="0ECFF17E" w14:textId="77777777" w:rsidR="0004582E" w:rsidRPr="00A2430D" w:rsidRDefault="00B350D9" w:rsidP="00ED1646">
            <w:pPr>
              <w:widowControl w:val="0"/>
              <w:autoSpaceDE w:val="0"/>
              <w:autoSpaceDN w:val="0"/>
              <w:adjustRightInd w:val="0"/>
              <w:jc w:val="both"/>
              <w:rPr>
                <w:rFonts w:ascii="Times New Roman" w:eastAsia="Calibri" w:hAnsi="Times New Roman" w:cs="Times New Roman"/>
                <w:sz w:val="20"/>
                <w:szCs w:val="20"/>
                <w:lang w:val="ro-RO"/>
              </w:rPr>
            </w:pPr>
            <w:r w:rsidRPr="00A2430D">
              <w:rPr>
                <w:rFonts w:ascii="Times New Roman" w:hAnsi="Times New Roman" w:cs="Times New Roman"/>
                <w:sz w:val="20"/>
                <w:szCs w:val="20"/>
                <w:lang w:val="ro-RO"/>
              </w:rPr>
              <w:lastRenderedPageBreak/>
              <w:t xml:space="preserve">3.2 </w:t>
            </w:r>
            <w:r w:rsidR="0004582E" w:rsidRPr="00A2430D">
              <w:rPr>
                <w:rFonts w:ascii="Times New Roman" w:hAnsi="Times New Roman" w:cs="Times New Roman"/>
                <w:sz w:val="20"/>
                <w:szCs w:val="20"/>
                <w:lang w:val="ro-RO"/>
              </w:rPr>
              <w:t>Aducere la cunoștință publică, prin intermediul site-ului instituției, a</w:t>
            </w:r>
            <w:r w:rsidR="001A369F">
              <w:rPr>
                <w:rFonts w:ascii="Times New Roman" w:hAnsi="Times New Roman" w:cs="Times New Roman"/>
                <w:sz w:val="20"/>
                <w:szCs w:val="20"/>
                <w:lang w:val="ro-RO"/>
              </w:rPr>
              <w:t>l</w:t>
            </w:r>
            <w:r w:rsidR="0004582E" w:rsidRPr="00A2430D">
              <w:rPr>
                <w:rFonts w:ascii="Times New Roman" w:hAnsi="Times New Roman" w:cs="Times New Roman"/>
                <w:sz w:val="20"/>
                <w:szCs w:val="20"/>
                <w:lang w:val="ro-RO"/>
              </w:rPr>
              <w:t xml:space="preserve"> </w:t>
            </w:r>
            <w:r w:rsidR="001A369F">
              <w:rPr>
                <w:rFonts w:ascii="Times New Roman" w:hAnsi="Times New Roman" w:cs="Times New Roman"/>
                <w:sz w:val="20"/>
                <w:szCs w:val="20"/>
                <w:lang w:val="ro-RO"/>
              </w:rPr>
              <w:t>obiectivelor generale</w:t>
            </w:r>
            <w:r w:rsidR="0004582E" w:rsidRPr="00A2430D">
              <w:rPr>
                <w:rFonts w:ascii="Times New Roman" w:hAnsi="Times New Roman" w:cs="Times New Roman"/>
                <w:sz w:val="20"/>
                <w:szCs w:val="20"/>
                <w:lang w:val="ro-RO"/>
              </w:rPr>
              <w:t xml:space="preserve"> a</w:t>
            </w:r>
            <w:r w:rsidR="001A369F">
              <w:rPr>
                <w:rFonts w:ascii="Times New Roman" w:hAnsi="Times New Roman" w:cs="Times New Roman"/>
                <w:sz w:val="20"/>
                <w:szCs w:val="20"/>
                <w:lang w:val="ro-RO"/>
              </w:rPr>
              <w:t xml:space="preserve">le instituției și ale </w:t>
            </w:r>
            <w:r w:rsidR="00ED1646" w:rsidRPr="00A2430D">
              <w:rPr>
                <w:rFonts w:ascii="Times New Roman" w:hAnsi="Times New Roman" w:cs="Times New Roman"/>
                <w:sz w:val="20"/>
                <w:szCs w:val="20"/>
                <w:lang w:val="ro-RO"/>
              </w:rPr>
              <w:t>Conducerii PL</w:t>
            </w:r>
            <w:r w:rsidR="00053A4A" w:rsidRPr="00A2430D">
              <w:rPr>
                <w:rFonts w:ascii="Times New Roman" w:hAnsi="Times New Roman" w:cs="Times New Roman"/>
                <w:sz w:val="20"/>
                <w:szCs w:val="20"/>
                <w:lang w:val="ro-RO"/>
              </w:rPr>
              <w:t>SM</w:t>
            </w:r>
            <w:r w:rsidR="00ED1646" w:rsidRPr="00A2430D">
              <w:rPr>
                <w:rFonts w:ascii="Times New Roman" w:hAnsi="Times New Roman" w:cs="Times New Roman"/>
                <w:sz w:val="20"/>
                <w:szCs w:val="20"/>
                <w:lang w:val="ro-RO"/>
              </w:rPr>
              <w:t xml:space="preserve"> (directori)</w:t>
            </w:r>
            <w:r w:rsidR="001A369F">
              <w:rPr>
                <w:rFonts w:ascii="Times New Roman" w:hAnsi="Times New Roman" w:cs="Times New Roman"/>
                <w:sz w:val="20"/>
                <w:szCs w:val="20"/>
                <w:lang w:val="ro-RO"/>
              </w:rPr>
              <w:t>.</w:t>
            </w:r>
            <w:r w:rsidR="00A2430D">
              <w:rPr>
                <w:rFonts w:ascii="Times New Roman" w:hAnsi="Times New Roman" w:cs="Times New Roman"/>
                <w:sz w:val="20"/>
                <w:szCs w:val="20"/>
                <w:lang w:val="ro-RO"/>
              </w:rPr>
              <w:t xml:space="preserve"> </w:t>
            </w:r>
          </w:p>
        </w:tc>
        <w:tc>
          <w:tcPr>
            <w:tcW w:w="2836" w:type="dxa"/>
          </w:tcPr>
          <w:p w14:paraId="5A70179C" w14:textId="77777777" w:rsidR="0004582E" w:rsidRPr="00A2430D" w:rsidRDefault="001A369F" w:rsidP="007D3CC5">
            <w:pPr>
              <w:widowControl w:val="0"/>
              <w:autoSpaceDE w:val="0"/>
              <w:autoSpaceDN w:val="0"/>
              <w:adjustRightInd w:val="0"/>
              <w:jc w:val="both"/>
              <w:rPr>
                <w:rFonts w:ascii="Times New Roman" w:hAnsi="Times New Roman" w:cs="Times New Roman"/>
                <w:sz w:val="20"/>
                <w:szCs w:val="20"/>
                <w:lang w:val="ro-RO"/>
              </w:rPr>
            </w:pPr>
            <w:r>
              <w:rPr>
                <w:rFonts w:ascii="Times New Roman" w:hAnsi="Times New Roman" w:cs="Times New Roman"/>
                <w:sz w:val="20"/>
                <w:szCs w:val="20"/>
                <w:lang w:val="ro-RO"/>
              </w:rPr>
              <w:t>Obiective</w:t>
            </w:r>
            <w:r w:rsidR="0004582E" w:rsidRPr="00A2430D">
              <w:rPr>
                <w:rFonts w:ascii="Times New Roman" w:hAnsi="Times New Roman" w:cs="Times New Roman"/>
                <w:sz w:val="20"/>
                <w:szCs w:val="20"/>
                <w:lang w:val="ro-RO"/>
              </w:rPr>
              <w:t xml:space="preserve"> publicat</w:t>
            </w:r>
            <w:r>
              <w:rPr>
                <w:rFonts w:ascii="Times New Roman" w:hAnsi="Times New Roman" w:cs="Times New Roman"/>
                <w:sz w:val="20"/>
                <w:szCs w:val="20"/>
                <w:lang w:val="ro-RO"/>
              </w:rPr>
              <w:t>e</w:t>
            </w:r>
            <w:r w:rsidR="0004582E" w:rsidRPr="00A2430D">
              <w:rPr>
                <w:rFonts w:ascii="Times New Roman" w:hAnsi="Times New Roman" w:cs="Times New Roman"/>
                <w:sz w:val="20"/>
                <w:szCs w:val="20"/>
                <w:lang w:val="ro-RO"/>
              </w:rPr>
              <w:t xml:space="preserve"> </w:t>
            </w:r>
          </w:p>
          <w:p w14:paraId="1946954A" w14:textId="77777777" w:rsidR="0004582E" w:rsidRPr="00A2430D" w:rsidRDefault="0004582E" w:rsidP="007D3CC5">
            <w:pPr>
              <w:widowControl w:val="0"/>
              <w:autoSpaceDE w:val="0"/>
              <w:autoSpaceDN w:val="0"/>
              <w:adjustRightInd w:val="0"/>
              <w:jc w:val="both"/>
              <w:rPr>
                <w:rFonts w:ascii="Times New Roman" w:hAnsi="Times New Roman" w:cs="Times New Roman"/>
                <w:sz w:val="20"/>
                <w:szCs w:val="20"/>
                <w:lang w:val="ro-RO"/>
              </w:rPr>
            </w:pPr>
            <w:r w:rsidRPr="00A2430D">
              <w:rPr>
                <w:rFonts w:ascii="Times New Roman" w:hAnsi="Times New Roman" w:cs="Times New Roman"/>
                <w:sz w:val="20"/>
                <w:szCs w:val="20"/>
                <w:lang w:val="ro-RO"/>
              </w:rPr>
              <w:t>Număr apariții zilnice</w:t>
            </w:r>
          </w:p>
        </w:tc>
        <w:tc>
          <w:tcPr>
            <w:tcW w:w="2549" w:type="dxa"/>
          </w:tcPr>
          <w:p w14:paraId="43D9F4A6" w14:textId="77777777" w:rsidR="001A369F" w:rsidRDefault="0004582E" w:rsidP="007D3CC5">
            <w:pPr>
              <w:widowControl w:val="0"/>
              <w:autoSpaceDE w:val="0"/>
              <w:autoSpaceDN w:val="0"/>
              <w:adjustRightInd w:val="0"/>
              <w:jc w:val="both"/>
              <w:rPr>
                <w:rFonts w:ascii="Times New Roman" w:hAnsi="Times New Roman" w:cs="Times New Roman"/>
                <w:sz w:val="20"/>
                <w:szCs w:val="20"/>
                <w:lang w:val="ro-RO"/>
              </w:rPr>
            </w:pPr>
            <w:r w:rsidRPr="00522304">
              <w:rPr>
                <w:rFonts w:ascii="Times New Roman" w:hAnsi="Times New Roman" w:cs="Times New Roman"/>
                <w:sz w:val="20"/>
                <w:szCs w:val="20"/>
                <w:lang w:val="ro-RO"/>
              </w:rPr>
              <w:t xml:space="preserve">Furnizarea </w:t>
            </w:r>
            <w:r w:rsidRPr="00522304">
              <w:rPr>
                <w:rFonts w:ascii="Times New Roman" w:hAnsi="Times New Roman" w:cs="Times New Roman"/>
                <w:w w:val="102"/>
                <w:sz w:val="20"/>
                <w:szCs w:val="20"/>
                <w:lang w:val="ro-RO"/>
              </w:rPr>
              <w:t xml:space="preserve">cu </w:t>
            </w:r>
            <w:r w:rsidRPr="00522304">
              <w:rPr>
                <w:rFonts w:ascii="Times New Roman" w:hAnsi="Times New Roman" w:cs="Times New Roman"/>
                <w:sz w:val="20"/>
                <w:szCs w:val="20"/>
                <w:lang w:val="ro-RO"/>
              </w:rPr>
              <w:t>întârziere</w:t>
            </w:r>
            <w:r w:rsidRPr="00522304">
              <w:rPr>
                <w:rFonts w:ascii="Times New Roman" w:hAnsi="Times New Roman" w:cs="Times New Roman"/>
                <w:spacing w:val="6"/>
                <w:sz w:val="20"/>
                <w:szCs w:val="20"/>
                <w:lang w:val="ro-RO"/>
              </w:rPr>
              <w:t xml:space="preserve"> a informațiilor</w:t>
            </w:r>
            <w:r w:rsidRPr="00522304">
              <w:rPr>
                <w:rFonts w:ascii="Times New Roman" w:hAnsi="Times New Roman" w:cs="Times New Roman"/>
                <w:sz w:val="20"/>
                <w:szCs w:val="20"/>
                <w:lang w:val="ro-RO"/>
              </w:rPr>
              <w:t xml:space="preserve"> </w:t>
            </w:r>
          </w:p>
          <w:p w14:paraId="1B8B6A0F" w14:textId="77777777" w:rsidR="00ED1646" w:rsidRDefault="0004582E" w:rsidP="007D3CC5">
            <w:pPr>
              <w:widowControl w:val="0"/>
              <w:autoSpaceDE w:val="0"/>
              <w:autoSpaceDN w:val="0"/>
              <w:adjustRightInd w:val="0"/>
              <w:jc w:val="both"/>
              <w:rPr>
                <w:rFonts w:ascii="Times New Roman" w:hAnsi="Times New Roman" w:cs="Times New Roman"/>
                <w:sz w:val="20"/>
                <w:szCs w:val="20"/>
                <w:lang w:val="ro-RO"/>
              </w:rPr>
            </w:pPr>
            <w:r w:rsidRPr="00522304">
              <w:rPr>
                <w:rFonts w:ascii="Times New Roman" w:hAnsi="Times New Roman" w:cs="Times New Roman"/>
                <w:sz w:val="20"/>
                <w:szCs w:val="20"/>
                <w:lang w:val="ro-RO"/>
              </w:rPr>
              <w:t xml:space="preserve">Personal supraîncărcat cu sarcini </w:t>
            </w:r>
          </w:p>
          <w:p w14:paraId="4E708E8D" w14:textId="77777777" w:rsidR="0004582E" w:rsidRPr="00522304" w:rsidRDefault="0004582E" w:rsidP="007D3CC5">
            <w:pPr>
              <w:widowControl w:val="0"/>
              <w:autoSpaceDE w:val="0"/>
              <w:autoSpaceDN w:val="0"/>
              <w:adjustRightInd w:val="0"/>
              <w:jc w:val="both"/>
              <w:rPr>
                <w:rFonts w:ascii="Times New Roman" w:hAnsi="Times New Roman" w:cs="Times New Roman"/>
                <w:sz w:val="20"/>
                <w:szCs w:val="20"/>
                <w:lang w:val="ro-RO"/>
              </w:rPr>
            </w:pPr>
            <w:r w:rsidRPr="00522304">
              <w:rPr>
                <w:rFonts w:ascii="Times New Roman" w:hAnsi="Times New Roman" w:cs="Times New Roman"/>
                <w:sz w:val="20"/>
                <w:szCs w:val="20"/>
                <w:lang w:val="ro-RO"/>
              </w:rPr>
              <w:t>Acces limitat la internet                                 Cetățeni neinteresați</w:t>
            </w:r>
          </w:p>
        </w:tc>
        <w:tc>
          <w:tcPr>
            <w:tcW w:w="1988" w:type="dxa"/>
          </w:tcPr>
          <w:p w14:paraId="4F198D8A" w14:textId="77777777" w:rsidR="0004582E" w:rsidRPr="00522304" w:rsidRDefault="0004582E" w:rsidP="007D3CC5">
            <w:pPr>
              <w:widowControl w:val="0"/>
              <w:autoSpaceDE w:val="0"/>
              <w:autoSpaceDN w:val="0"/>
              <w:adjustRightInd w:val="0"/>
              <w:jc w:val="both"/>
              <w:rPr>
                <w:rFonts w:ascii="Times New Roman" w:eastAsia="Calibri" w:hAnsi="Times New Roman" w:cs="Times New Roman"/>
                <w:sz w:val="20"/>
                <w:szCs w:val="20"/>
                <w:lang w:val="ro-RO"/>
              </w:rPr>
            </w:pPr>
            <w:r w:rsidRPr="00522304">
              <w:rPr>
                <w:rFonts w:ascii="Times New Roman" w:eastAsia="Calibri" w:hAnsi="Times New Roman" w:cs="Times New Roman"/>
                <w:sz w:val="20"/>
                <w:szCs w:val="20"/>
                <w:lang w:val="ro-RO"/>
              </w:rPr>
              <w:t>Pagina de internet a instituției</w:t>
            </w:r>
          </w:p>
          <w:p w14:paraId="2257CA91" w14:textId="77777777" w:rsidR="0004582E" w:rsidRPr="00522304" w:rsidRDefault="0004582E" w:rsidP="007D3CC5">
            <w:pPr>
              <w:widowControl w:val="0"/>
              <w:autoSpaceDE w:val="0"/>
              <w:autoSpaceDN w:val="0"/>
              <w:adjustRightInd w:val="0"/>
              <w:jc w:val="both"/>
              <w:rPr>
                <w:rFonts w:ascii="Times New Roman" w:eastAsia="Calibri" w:hAnsi="Times New Roman" w:cs="Times New Roman"/>
                <w:sz w:val="20"/>
                <w:szCs w:val="20"/>
                <w:lang w:val="ro-RO"/>
              </w:rPr>
            </w:pPr>
          </w:p>
        </w:tc>
        <w:tc>
          <w:tcPr>
            <w:tcW w:w="1276" w:type="dxa"/>
          </w:tcPr>
          <w:p w14:paraId="1D02D194" w14:textId="77777777" w:rsidR="0004582E" w:rsidRPr="00522304" w:rsidRDefault="001A369F" w:rsidP="00A603B6">
            <w:pPr>
              <w:widowControl w:val="0"/>
              <w:tabs>
                <w:tab w:val="left" w:pos="1583"/>
              </w:tabs>
              <w:autoSpaceDE w:val="0"/>
              <w:autoSpaceDN w:val="0"/>
              <w:adjustRightInd w:val="0"/>
              <w:jc w:val="center"/>
              <w:rPr>
                <w:rFonts w:ascii="Times New Roman" w:hAnsi="Times New Roman" w:cs="Times New Roman"/>
                <w:sz w:val="20"/>
                <w:szCs w:val="20"/>
                <w:lang w:val="ro-RO"/>
              </w:rPr>
            </w:pPr>
            <w:r>
              <w:rPr>
                <w:rFonts w:ascii="Times New Roman" w:hAnsi="Times New Roman" w:cs="Times New Roman"/>
                <w:sz w:val="20"/>
                <w:szCs w:val="20"/>
                <w:lang w:val="ro-RO"/>
              </w:rPr>
              <w:t>Lunar</w:t>
            </w:r>
          </w:p>
        </w:tc>
        <w:tc>
          <w:tcPr>
            <w:tcW w:w="2129" w:type="dxa"/>
          </w:tcPr>
          <w:p w14:paraId="102ED763" w14:textId="77777777" w:rsidR="0004582E" w:rsidRPr="00522304" w:rsidRDefault="0004582E" w:rsidP="007D3CC5">
            <w:pPr>
              <w:widowControl w:val="0"/>
              <w:autoSpaceDE w:val="0"/>
              <w:autoSpaceDN w:val="0"/>
              <w:adjustRightInd w:val="0"/>
              <w:jc w:val="both"/>
              <w:rPr>
                <w:rFonts w:ascii="Times New Roman" w:hAnsi="Times New Roman" w:cs="Times New Roman"/>
                <w:sz w:val="20"/>
                <w:szCs w:val="20"/>
                <w:lang w:val="ro-RO"/>
              </w:rPr>
            </w:pPr>
            <w:r w:rsidRPr="00522304">
              <w:rPr>
                <w:rFonts w:ascii="Times New Roman" w:hAnsi="Times New Roman" w:cs="Times New Roman"/>
                <w:sz w:val="20"/>
                <w:szCs w:val="20"/>
                <w:lang w:val="ro-RO"/>
              </w:rPr>
              <w:t>Conducerea instituției</w:t>
            </w:r>
          </w:p>
          <w:p w14:paraId="7009A26A" w14:textId="77777777" w:rsidR="0004582E" w:rsidRPr="00522304" w:rsidRDefault="0004582E" w:rsidP="007D3CC5">
            <w:pPr>
              <w:widowControl w:val="0"/>
              <w:autoSpaceDE w:val="0"/>
              <w:autoSpaceDN w:val="0"/>
              <w:adjustRightInd w:val="0"/>
              <w:jc w:val="both"/>
              <w:rPr>
                <w:rFonts w:ascii="Times New Roman" w:hAnsi="Times New Roman" w:cs="Times New Roman"/>
                <w:sz w:val="20"/>
                <w:szCs w:val="20"/>
                <w:lang w:val="ro-RO"/>
              </w:rPr>
            </w:pPr>
          </w:p>
          <w:p w14:paraId="3CA8B837" w14:textId="77777777" w:rsidR="001D6089" w:rsidRDefault="001D6089" w:rsidP="007D3CC5">
            <w:pPr>
              <w:widowControl w:val="0"/>
              <w:tabs>
                <w:tab w:val="left" w:pos="1200"/>
              </w:tabs>
              <w:autoSpaceDE w:val="0"/>
              <w:autoSpaceDN w:val="0"/>
              <w:adjustRightInd w:val="0"/>
              <w:jc w:val="both"/>
              <w:rPr>
                <w:rFonts w:ascii="Times New Roman" w:hAnsi="Times New Roman" w:cs="Times New Roman"/>
                <w:sz w:val="20"/>
                <w:szCs w:val="20"/>
                <w:lang w:val="ro-RO"/>
              </w:rPr>
            </w:pPr>
          </w:p>
          <w:p w14:paraId="2FAFEBA0" w14:textId="77777777" w:rsidR="0004582E" w:rsidRPr="00522304" w:rsidRDefault="0004582E" w:rsidP="007D3CC5">
            <w:pPr>
              <w:widowControl w:val="0"/>
              <w:tabs>
                <w:tab w:val="left" w:pos="1200"/>
              </w:tabs>
              <w:autoSpaceDE w:val="0"/>
              <w:autoSpaceDN w:val="0"/>
              <w:adjustRightInd w:val="0"/>
              <w:jc w:val="both"/>
              <w:rPr>
                <w:rFonts w:ascii="Times New Roman" w:hAnsi="Times New Roman" w:cs="Times New Roman"/>
                <w:sz w:val="20"/>
                <w:szCs w:val="20"/>
                <w:lang w:val="ro-RO"/>
              </w:rPr>
            </w:pPr>
            <w:r w:rsidRPr="00522304">
              <w:rPr>
                <w:rFonts w:ascii="Times New Roman" w:hAnsi="Times New Roman" w:cs="Times New Roman"/>
                <w:sz w:val="20"/>
                <w:szCs w:val="20"/>
                <w:lang w:val="ro-RO"/>
              </w:rPr>
              <w:t>Responsabil desemnat pentru aplic</w:t>
            </w:r>
            <w:r w:rsidR="00EF7A87" w:rsidRPr="00522304">
              <w:rPr>
                <w:rFonts w:ascii="Times New Roman" w:hAnsi="Times New Roman" w:cs="Times New Roman"/>
                <w:sz w:val="20"/>
                <w:szCs w:val="20"/>
                <w:lang w:val="ro-RO"/>
              </w:rPr>
              <w:t>area Legii nr.</w:t>
            </w:r>
            <w:r w:rsidRPr="00522304">
              <w:rPr>
                <w:rFonts w:ascii="Times New Roman" w:hAnsi="Times New Roman" w:cs="Times New Roman"/>
                <w:sz w:val="20"/>
                <w:szCs w:val="20"/>
                <w:lang w:val="ro-RO"/>
              </w:rPr>
              <w:t>544/2001</w:t>
            </w:r>
          </w:p>
        </w:tc>
        <w:tc>
          <w:tcPr>
            <w:tcW w:w="1742" w:type="dxa"/>
            <w:gridSpan w:val="3"/>
          </w:tcPr>
          <w:p w14:paraId="0AEF2435" w14:textId="77777777" w:rsidR="0004582E" w:rsidRPr="00522304" w:rsidRDefault="0004582E" w:rsidP="007D3CC5">
            <w:pPr>
              <w:widowControl w:val="0"/>
              <w:autoSpaceDE w:val="0"/>
              <w:autoSpaceDN w:val="0"/>
              <w:adjustRightInd w:val="0"/>
              <w:ind w:firstLine="14"/>
              <w:jc w:val="both"/>
              <w:rPr>
                <w:rFonts w:ascii="Times New Roman" w:hAnsi="Times New Roman" w:cs="Times New Roman"/>
                <w:sz w:val="20"/>
                <w:szCs w:val="20"/>
                <w:lang w:val="ro-RO"/>
              </w:rPr>
            </w:pPr>
            <w:r w:rsidRPr="00522304">
              <w:rPr>
                <w:rFonts w:ascii="Times New Roman" w:hAnsi="Times New Roman" w:cs="Times New Roman"/>
                <w:sz w:val="20"/>
                <w:szCs w:val="20"/>
                <w:lang w:val="ro-RO"/>
              </w:rPr>
              <w:t>Nu este cazul.</w:t>
            </w:r>
          </w:p>
        </w:tc>
      </w:tr>
      <w:tr w:rsidR="00B1134E" w:rsidRPr="00522304" w14:paraId="59642673" w14:textId="77777777" w:rsidTr="001509C8">
        <w:tc>
          <w:tcPr>
            <w:tcW w:w="3114" w:type="dxa"/>
          </w:tcPr>
          <w:p w14:paraId="015D6F5A" w14:textId="77777777" w:rsidR="0004582E" w:rsidRPr="00522304" w:rsidRDefault="00B350D9" w:rsidP="007D3CC5">
            <w:pPr>
              <w:widowControl w:val="0"/>
              <w:autoSpaceDE w:val="0"/>
              <w:autoSpaceDN w:val="0"/>
              <w:adjustRightInd w:val="0"/>
              <w:jc w:val="both"/>
              <w:rPr>
                <w:rFonts w:ascii="Times New Roman" w:hAnsi="Times New Roman" w:cs="Times New Roman"/>
                <w:b/>
                <w:sz w:val="20"/>
                <w:szCs w:val="20"/>
                <w:lang w:val="ro-RO"/>
              </w:rPr>
            </w:pPr>
            <w:r w:rsidRPr="00522304">
              <w:rPr>
                <w:rFonts w:ascii="Times New Roman" w:eastAsia="Calibri" w:hAnsi="Times New Roman" w:cs="Times New Roman"/>
                <w:sz w:val="20"/>
                <w:szCs w:val="20"/>
                <w:lang w:val="ro-RO"/>
              </w:rPr>
              <w:t xml:space="preserve">3.3 </w:t>
            </w:r>
            <w:r w:rsidR="0004582E" w:rsidRPr="00522304">
              <w:rPr>
                <w:rFonts w:ascii="Times New Roman" w:eastAsia="Calibri" w:hAnsi="Times New Roman" w:cs="Times New Roman"/>
                <w:sz w:val="20"/>
                <w:szCs w:val="20"/>
                <w:lang w:val="ro-RO"/>
              </w:rPr>
              <w:t>Asigurarea și îmbunătățirea accesului la informații de interes public și eficientizarea activităților aferente</w:t>
            </w:r>
            <w:r w:rsidR="00A2430D">
              <w:rPr>
                <w:rFonts w:ascii="Times New Roman" w:eastAsia="Calibri" w:hAnsi="Times New Roman" w:cs="Times New Roman"/>
                <w:sz w:val="20"/>
                <w:szCs w:val="20"/>
                <w:lang w:val="ro-RO"/>
              </w:rPr>
              <w:t>.</w:t>
            </w:r>
          </w:p>
        </w:tc>
        <w:tc>
          <w:tcPr>
            <w:tcW w:w="2836" w:type="dxa"/>
          </w:tcPr>
          <w:p w14:paraId="78857A7A" w14:textId="77777777" w:rsidR="0004582E" w:rsidRPr="00522304" w:rsidRDefault="0004582E" w:rsidP="007D3CC5">
            <w:pPr>
              <w:widowControl w:val="0"/>
              <w:autoSpaceDE w:val="0"/>
              <w:autoSpaceDN w:val="0"/>
              <w:adjustRightInd w:val="0"/>
              <w:jc w:val="both"/>
              <w:rPr>
                <w:rFonts w:ascii="Times New Roman" w:hAnsi="Times New Roman" w:cs="Times New Roman"/>
                <w:sz w:val="20"/>
                <w:szCs w:val="20"/>
                <w:lang w:val="ro-RO"/>
              </w:rPr>
            </w:pPr>
            <w:r w:rsidRPr="00522304">
              <w:rPr>
                <w:rFonts w:ascii="Times New Roman" w:hAnsi="Times New Roman" w:cs="Times New Roman"/>
                <w:sz w:val="20"/>
                <w:szCs w:val="20"/>
                <w:lang w:val="ro-RO"/>
              </w:rPr>
              <w:t>Numărul şi tipul de informaţii de interes public publicate din proprie iniţiativă</w:t>
            </w:r>
          </w:p>
          <w:p w14:paraId="33B88FA9" w14:textId="77777777" w:rsidR="0004582E" w:rsidRPr="00522304" w:rsidRDefault="0004582E" w:rsidP="007D3CC5">
            <w:pPr>
              <w:widowControl w:val="0"/>
              <w:autoSpaceDE w:val="0"/>
              <w:autoSpaceDN w:val="0"/>
              <w:adjustRightInd w:val="0"/>
              <w:jc w:val="both"/>
              <w:rPr>
                <w:rFonts w:ascii="Times New Roman" w:hAnsi="Times New Roman" w:cs="Times New Roman"/>
                <w:sz w:val="20"/>
                <w:szCs w:val="20"/>
                <w:lang w:val="ro-RO"/>
              </w:rPr>
            </w:pPr>
            <w:r w:rsidRPr="00522304">
              <w:rPr>
                <w:rFonts w:ascii="Times New Roman" w:hAnsi="Times New Roman" w:cs="Times New Roman"/>
                <w:sz w:val="20"/>
                <w:szCs w:val="20"/>
                <w:lang w:val="ro-RO"/>
              </w:rPr>
              <w:t>Lista cu informaţiile publice din oficiu</w:t>
            </w:r>
          </w:p>
          <w:p w14:paraId="4A6C16A4" w14:textId="77777777" w:rsidR="0004582E" w:rsidRPr="00522304" w:rsidRDefault="0004582E" w:rsidP="007D3CC5">
            <w:pPr>
              <w:widowControl w:val="0"/>
              <w:autoSpaceDE w:val="0"/>
              <w:autoSpaceDN w:val="0"/>
              <w:adjustRightInd w:val="0"/>
              <w:jc w:val="both"/>
              <w:rPr>
                <w:rFonts w:ascii="Times New Roman" w:hAnsi="Times New Roman" w:cs="Times New Roman"/>
                <w:w w:val="101"/>
                <w:sz w:val="20"/>
                <w:szCs w:val="20"/>
                <w:lang w:val="ro-RO"/>
              </w:rPr>
            </w:pPr>
            <w:r w:rsidRPr="00522304">
              <w:rPr>
                <w:rFonts w:ascii="Times New Roman" w:hAnsi="Times New Roman" w:cs="Times New Roman"/>
                <w:sz w:val="20"/>
                <w:szCs w:val="20"/>
                <w:lang w:val="ro-RO"/>
              </w:rPr>
              <w:t>Rata</w:t>
            </w:r>
            <w:r w:rsidRPr="00522304">
              <w:rPr>
                <w:rFonts w:ascii="Times New Roman" w:hAnsi="Times New Roman" w:cs="Times New Roman"/>
                <w:spacing w:val="7"/>
                <w:sz w:val="20"/>
                <w:szCs w:val="20"/>
                <w:lang w:val="ro-RO"/>
              </w:rPr>
              <w:t xml:space="preserve"> </w:t>
            </w:r>
            <w:r w:rsidRPr="00522304">
              <w:rPr>
                <w:rFonts w:ascii="Times New Roman" w:hAnsi="Times New Roman" w:cs="Times New Roman"/>
                <w:sz w:val="20"/>
                <w:szCs w:val="20"/>
                <w:lang w:val="ro-RO"/>
              </w:rPr>
              <w:t>de</w:t>
            </w:r>
            <w:r w:rsidRPr="00522304">
              <w:rPr>
                <w:rFonts w:ascii="Times New Roman" w:hAnsi="Times New Roman" w:cs="Times New Roman"/>
                <w:spacing w:val="18"/>
                <w:sz w:val="20"/>
                <w:szCs w:val="20"/>
                <w:lang w:val="ro-RO"/>
              </w:rPr>
              <w:t xml:space="preserve"> </w:t>
            </w:r>
            <w:r w:rsidRPr="00522304">
              <w:rPr>
                <w:rFonts w:ascii="Times New Roman" w:hAnsi="Times New Roman" w:cs="Times New Roman"/>
                <w:sz w:val="20"/>
                <w:szCs w:val="20"/>
                <w:lang w:val="ro-RO"/>
              </w:rPr>
              <w:t>răspuns la</w:t>
            </w:r>
            <w:r w:rsidRPr="00522304">
              <w:rPr>
                <w:rFonts w:ascii="Times New Roman" w:hAnsi="Times New Roman" w:cs="Times New Roman"/>
                <w:spacing w:val="12"/>
                <w:sz w:val="20"/>
                <w:szCs w:val="20"/>
                <w:lang w:val="ro-RO"/>
              </w:rPr>
              <w:t xml:space="preserve"> </w:t>
            </w:r>
            <w:r w:rsidRPr="00522304">
              <w:rPr>
                <w:rFonts w:ascii="Times New Roman" w:hAnsi="Times New Roman" w:cs="Times New Roman"/>
                <w:sz w:val="20"/>
                <w:szCs w:val="20"/>
                <w:lang w:val="ro-RO"/>
              </w:rPr>
              <w:t>solicitări</w:t>
            </w:r>
            <w:r w:rsidRPr="00522304">
              <w:rPr>
                <w:rFonts w:ascii="Times New Roman" w:hAnsi="Times New Roman" w:cs="Times New Roman"/>
                <w:spacing w:val="15"/>
                <w:sz w:val="20"/>
                <w:szCs w:val="20"/>
                <w:lang w:val="ro-RO"/>
              </w:rPr>
              <w:t xml:space="preserve"> </w:t>
            </w:r>
            <w:r w:rsidRPr="00522304">
              <w:rPr>
                <w:rFonts w:ascii="Times New Roman" w:hAnsi="Times New Roman" w:cs="Times New Roman"/>
                <w:w w:val="102"/>
                <w:sz w:val="20"/>
                <w:szCs w:val="20"/>
                <w:lang w:val="ro-RO"/>
              </w:rPr>
              <w:t xml:space="preserve">de </w:t>
            </w:r>
            <w:r w:rsidRPr="00522304">
              <w:rPr>
                <w:rFonts w:ascii="Times New Roman" w:hAnsi="Times New Roman" w:cs="Times New Roman"/>
                <w:sz w:val="20"/>
                <w:szCs w:val="20"/>
                <w:lang w:val="ro-RO"/>
              </w:rPr>
              <w:t xml:space="preserve">informaţii </w:t>
            </w:r>
            <w:r w:rsidRPr="00522304">
              <w:rPr>
                <w:rFonts w:ascii="Times New Roman" w:hAnsi="Times New Roman" w:cs="Times New Roman"/>
                <w:spacing w:val="4"/>
                <w:sz w:val="20"/>
                <w:szCs w:val="20"/>
                <w:lang w:val="ro-RO"/>
              </w:rPr>
              <w:t>(</w:t>
            </w:r>
            <w:r w:rsidRPr="00522304">
              <w:rPr>
                <w:rFonts w:ascii="Times New Roman" w:hAnsi="Times New Roman" w:cs="Times New Roman"/>
                <w:sz w:val="20"/>
                <w:szCs w:val="20"/>
                <w:lang w:val="ro-RO"/>
              </w:rPr>
              <w:t xml:space="preserve">număr </w:t>
            </w:r>
            <w:r w:rsidRPr="00522304">
              <w:rPr>
                <w:rFonts w:ascii="Times New Roman" w:hAnsi="Times New Roman" w:cs="Times New Roman"/>
                <w:w w:val="102"/>
                <w:sz w:val="20"/>
                <w:szCs w:val="20"/>
                <w:lang w:val="ro-RO"/>
              </w:rPr>
              <w:t xml:space="preserve">de </w:t>
            </w:r>
            <w:r w:rsidRPr="00522304">
              <w:rPr>
                <w:rFonts w:ascii="Times New Roman" w:hAnsi="Times New Roman" w:cs="Times New Roman"/>
                <w:sz w:val="20"/>
                <w:szCs w:val="20"/>
                <w:lang w:val="ro-RO"/>
              </w:rPr>
              <w:t>răspunsuri/</w:t>
            </w:r>
            <w:r w:rsidR="000F318A" w:rsidRPr="00522304">
              <w:rPr>
                <w:rFonts w:ascii="Times New Roman" w:hAnsi="Times New Roman" w:cs="Times New Roman"/>
                <w:sz w:val="20"/>
                <w:szCs w:val="20"/>
                <w:lang w:val="ro-RO"/>
              </w:rPr>
              <w:t xml:space="preserve"> </w:t>
            </w:r>
            <w:r w:rsidRPr="00522304">
              <w:rPr>
                <w:rFonts w:ascii="Times New Roman" w:hAnsi="Times New Roman" w:cs="Times New Roman"/>
                <w:sz w:val="20"/>
                <w:szCs w:val="20"/>
                <w:lang w:val="ro-RO"/>
              </w:rPr>
              <w:t>număr</w:t>
            </w:r>
            <w:r w:rsidRPr="00522304">
              <w:rPr>
                <w:rFonts w:ascii="Times New Roman" w:hAnsi="Times New Roman" w:cs="Times New Roman"/>
                <w:spacing w:val="-15"/>
                <w:sz w:val="20"/>
                <w:szCs w:val="20"/>
                <w:lang w:val="ro-RO"/>
              </w:rPr>
              <w:t xml:space="preserve"> </w:t>
            </w:r>
            <w:r w:rsidRPr="00522304">
              <w:rPr>
                <w:rFonts w:ascii="Times New Roman" w:hAnsi="Times New Roman" w:cs="Times New Roman"/>
                <w:sz w:val="20"/>
                <w:szCs w:val="20"/>
                <w:lang w:val="ro-RO"/>
              </w:rPr>
              <w:t>de</w:t>
            </w:r>
            <w:r w:rsidRPr="00522304">
              <w:rPr>
                <w:rFonts w:ascii="Times New Roman" w:hAnsi="Times New Roman" w:cs="Times New Roman"/>
                <w:spacing w:val="-4"/>
                <w:sz w:val="20"/>
                <w:szCs w:val="20"/>
                <w:lang w:val="ro-RO"/>
              </w:rPr>
              <w:t xml:space="preserve"> </w:t>
            </w:r>
            <w:r w:rsidRPr="00522304">
              <w:rPr>
                <w:rFonts w:ascii="Times New Roman" w:hAnsi="Times New Roman" w:cs="Times New Roman"/>
                <w:sz w:val="20"/>
                <w:szCs w:val="20"/>
                <w:lang w:val="ro-RO"/>
              </w:rPr>
              <w:t>solicitări</w:t>
            </w:r>
            <w:r w:rsidRPr="00522304">
              <w:rPr>
                <w:rFonts w:ascii="Times New Roman" w:hAnsi="Times New Roman" w:cs="Times New Roman"/>
                <w:w w:val="101"/>
                <w:sz w:val="20"/>
                <w:szCs w:val="20"/>
                <w:lang w:val="ro-RO"/>
              </w:rPr>
              <w:t>)</w:t>
            </w:r>
          </w:p>
          <w:p w14:paraId="2FAD8006" w14:textId="77777777" w:rsidR="0004582E" w:rsidRPr="00522304" w:rsidRDefault="0004582E" w:rsidP="007D3CC5">
            <w:pPr>
              <w:widowControl w:val="0"/>
              <w:autoSpaceDE w:val="0"/>
              <w:autoSpaceDN w:val="0"/>
              <w:adjustRightInd w:val="0"/>
              <w:jc w:val="both"/>
              <w:rPr>
                <w:rFonts w:ascii="Times New Roman" w:hAnsi="Times New Roman" w:cs="Times New Roman"/>
                <w:sz w:val="20"/>
                <w:szCs w:val="20"/>
                <w:lang w:val="ro-RO"/>
              </w:rPr>
            </w:pPr>
            <w:r w:rsidRPr="00522304">
              <w:rPr>
                <w:rFonts w:ascii="Times New Roman" w:hAnsi="Times New Roman" w:cs="Times New Roman"/>
                <w:sz w:val="20"/>
                <w:szCs w:val="20"/>
                <w:lang w:val="ro-RO"/>
              </w:rPr>
              <w:t>Număr rapoarte de evaluare a implementării Legii nr. 544/2001</w:t>
            </w:r>
          </w:p>
          <w:p w14:paraId="2E1535FB" w14:textId="77777777" w:rsidR="0004582E" w:rsidRPr="00522304" w:rsidRDefault="0004582E" w:rsidP="007D3CC5">
            <w:pPr>
              <w:widowControl w:val="0"/>
              <w:autoSpaceDE w:val="0"/>
              <w:autoSpaceDN w:val="0"/>
              <w:adjustRightInd w:val="0"/>
              <w:jc w:val="both"/>
              <w:rPr>
                <w:rFonts w:ascii="Times New Roman" w:hAnsi="Times New Roman" w:cs="Times New Roman"/>
                <w:sz w:val="20"/>
                <w:szCs w:val="20"/>
                <w:lang w:val="ro-RO"/>
              </w:rPr>
            </w:pPr>
            <w:r w:rsidRPr="00522304">
              <w:rPr>
                <w:rFonts w:ascii="Times New Roman" w:hAnsi="Times New Roman" w:cs="Times New Roman"/>
                <w:sz w:val="20"/>
                <w:szCs w:val="20"/>
                <w:lang w:val="ro-RO"/>
              </w:rPr>
              <w:t xml:space="preserve">Număr rapoarte de activitate ale instituției </w:t>
            </w:r>
          </w:p>
          <w:p w14:paraId="7EC4A2D0" w14:textId="77777777" w:rsidR="0004582E" w:rsidRPr="00522304" w:rsidRDefault="0004582E" w:rsidP="007D3CC5">
            <w:pPr>
              <w:widowControl w:val="0"/>
              <w:autoSpaceDE w:val="0"/>
              <w:autoSpaceDN w:val="0"/>
              <w:adjustRightInd w:val="0"/>
              <w:jc w:val="both"/>
              <w:rPr>
                <w:rFonts w:ascii="Times New Roman" w:hAnsi="Times New Roman" w:cs="Times New Roman"/>
                <w:sz w:val="20"/>
                <w:szCs w:val="20"/>
                <w:lang w:val="ro-RO"/>
              </w:rPr>
            </w:pPr>
            <w:r w:rsidRPr="00522304">
              <w:rPr>
                <w:rFonts w:ascii="Times New Roman" w:hAnsi="Times New Roman" w:cs="Times New Roman"/>
                <w:sz w:val="20"/>
                <w:szCs w:val="20"/>
                <w:lang w:val="ro-RO"/>
              </w:rPr>
              <w:t>Programul de audiențe pentru cetățeni</w:t>
            </w:r>
          </w:p>
          <w:p w14:paraId="58A71473" w14:textId="77777777" w:rsidR="0004582E" w:rsidRPr="00522304" w:rsidRDefault="0004582E" w:rsidP="007D3CC5">
            <w:pPr>
              <w:widowControl w:val="0"/>
              <w:autoSpaceDE w:val="0"/>
              <w:autoSpaceDN w:val="0"/>
              <w:adjustRightInd w:val="0"/>
              <w:jc w:val="both"/>
              <w:rPr>
                <w:rFonts w:ascii="Times New Roman" w:hAnsi="Times New Roman" w:cs="Times New Roman"/>
                <w:sz w:val="20"/>
                <w:szCs w:val="20"/>
                <w:lang w:val="ro-RO"/>
              </w:rPr>
            </w:pPr>
            <w:r w:rsidRPr="00522304">
              <w:rPr>
                <w:rFonts w:ascii="Times New Roman" w:hAnsi="Times New Roman" w:cs="Times New Roman"/>
                <w:sz w:val="20"/>
                <w:szCs w:val="20"/>
                <w:lang w:val="ro-RO"/>
              </w:rPr>
              <w:t>Număr de sancţiuni dispuse pentru încălcarea obligaţiilor de transparență  decizională  şi  de asigurare a accesului la informații de interes public prin publicarea acestora din oficiu</w:t>
            </w:r>
          </w:p>
          <w:p w14:paraId="1CC8689B" w14:textId="77777777" w:rsidR="0004582E" w:rsidRPr="00522304" w:rsidRDefault="0004582E" w:rsidP="007D3CC5">
            <w:pPr>
              <w:widowControl w:val="0"/>
              <w:autoSpaceDE w:val="0"/>
              <w:autoSpaceDN w:val="0"/>
              <w:adjustRightInd w:val="0"/>
              <w:jc w:val="both"/>
              <w:rPr>
                <w:rFonts w:ascii="Times New Roman" w:hAnsi="Times New Roman" w:cs="Times New Roman"/>
                <w:sz w:val="20"/>
                <w:szCs w:val="20"/>
                <w:lang w:val="ro-RO"/>
              </w:rPr>
            </w:pPr>
            <w:r w:rsidRPr="00522304">
              <w:rPr>
                <w:rFonts w:ascii="Times New Roman" w:hAnsi="Times New Roman" w:cs="Times New Roman"/>
                <w:sz w:val="20"/>
                <w:szCs w:val="20"/>
                <w:lang w:val="ro-RO"/>
              </w:rPr>
              <w:t>Rata de contestare în instanță a deciziilor sau măsurilor adoptate</w:t>
            </w:r>
          </w:p>
          <w:p w14:paraId="4F61BA34" w14:textId="77777777" w:rsidR="0004582E" w:rsidRDefault="0004582E" w:rsidP="007D3CC5">
            <w:pPr>
              <w:widowControl w:val="0"/>
              <w:autoSpaceDE w:val="0"/>
              <w:autoSpaceDN w:val="0"/>
              <w:adjustRightInd w:val="0"/>
              <w:jc w:val="both"/>
              <w:rPr>
                <w:rFonts w:ascii="Times New Roman" w:hAnsi="Times New Roman" w:cs="Times New Roman"/>
                <w:sz w:val="20"/>
                <w:szCs w:val="20"/>
                <w:lang w:val="ro-RO"/>
              </w:rPr>
            </w:pPr>
            <w:r w:rsidRPr="00522304">
              <w:rPr>
                <w:rFonts w:ascii="Times New Roman" w:hAnsi="Times New Roman" w:cs="Times New Roman"/>
                <w:sz w:val="20"/>
                <w:szCs w:val="20"/>
                <w:lang w:val="ro-RO"/>
              </w:rPr>
              <w:t>Rata de implementare a recomandărilor cuprinse în rapoartele anuale</w:t>
            </w:r>
          </w:p>
          <w:p w14:paraId="73314A0F" w14:textId="77777777" w:rsidR="00261D0C" w:rsidRPr="00522304" w:rsidRDefault="00261D0C" w:rsidP="007D3CC5">
            <w:pPr>
              <w:widowControl w:val="0"/>
              <w:autoSpaceDE w:val="0"/>
              <w:autoSpaceDN w:val="0"/>
              <w:adjustRightInd w:val="0"/>
              <w:jc w:val="both"/>
              <w:rPr>
                <w:rFonts w:ascii="Times New Roman" w:hAnsi="Times New Roman" w:cs="Times New Roman"/>
                <w:sz w:val="20"/>
                <w:szCs w:val="20"/>
                <w:lang w:val="ro-RO"/>
              </w:rPr>
            </w:pPr>
          </w:p>
        </w:tc>
        <w:tc>
          <w:tcPr>
            <w:tcW w:w="2549" w:type="dxa"/>
          </w:tcPr>
          <w:p w14:paraId="44F3143D" w14:textId="77777777" w:rsidR="0004582E" w:rsidRPr="00522304" w:rsidRDefault="0004582E" w:rsidP="007D3CC5">
            <w:pPr>
              <w:widowControl w:val="0"/>
              <w:tabs>
                <w:tab w:val="left" w:pos="1583"/>
              </w:tabs>
              <w:autoSpaceDE w:val="0"/>
              <w:autoSpaceDN w:val="0"/>
              <w:adjustRightInd w:val="0"/>
              <w:jc w:val="both"/>
              <w:rPr>
                <w:rFonts w:ascii="Times New Roman" w:hAnsi="Times New Roman" w:cs="Times New Roman"/>
                <w:sz w:val="20"/>
                <w:szCs w:val="20"/>
                <w:lang w:val="ro-RO"/>
              </w:rPr>
            </w:pPr>
            <w:r w:rsidRPr="00522304">
              <w:rPr>
                <w:rFonts w:ascii="Times New Roman" w:hAnsi="Times New Roman" w:cs="Times New Roman"/>
                <w:sz w:val="20"/>
                <w:szCs w:val="20"/>
                <w:lang w:val="ro-RO"/>
              </w:rPr>
              <w:t xml:space="preserve">Furnizarea </w:t>
            </w:r>
            <w:r w:rsidRPr="00522304">
              <w:rPr>
                <w:rFonts w:ascii="Times New Roman" w:hAnsi="Times New Roman" w:cs="Times New Roman"/>
                <w:w w:val="102"/>
                <w:sz w:val="20"/>
                <w:szCs w:val="20"/>
                <w:lang w:val="ro-RO"/>
              </w:rPr>
              <w:t xml:space="preserve">cu </w:t>
            </w:r>
            <w:r w:rsidRPr="00522304">
              <w:rPr>
                <w:rFonts w:ascii="Times New Roman" w:hAnsi="Times New Roman" w:cs="Times New Roman"/>
                <w:sz w:val="20"/>
                <w:szCs w:val="20"/>
                <w:lang w:val="ro-RO"/>
              </w:rPr>
              <w:t>întârziere</w:t>
            </w:r>
            <w:r w:rsidRPr="00522304">
              <w:rPr>
                <w:rFonts w:ascii="Times New Roman" w:hAnsi="Times New Roman" w:cs="Times New Roman"/>
                <w:spacing w:val="6"/>
                <w:sz w:val="20"/>
                <w:szCs w:val="20"/>
                <w:lang w:val="ro-RO"/>
              </w:rPr>
              <w:t xml:space="preserve"> a informațiilor</w:t>
            </w:r>
            <w:r w:rsidR="00400458" w:rsidRPr="00522304">
              <w:rPr>
                <w:rFonts w:ascii="Times New Roman" w:hAnsi="Times New Roman" w:cs="Times New Roman"/>
                <w:sz w:val="20"/>
                <w:szCs w:val="20"/>
                <w:lang w:val="ro-RO"/>
              </w:rPr>
              <w:t xml:space="preserve"> </w:t>
            </w:r>
            <w:r w:rsidRPr="00522304">
              <w:rPr>
                <w:rFonts w:ascii="Times New Roman" w:hAnsi="Times New Roman" w:cs="Times New Roman"/>
                <w:sz w:val="20"/>
                <w:szCs w:val="20"/>
                <w:lang w:val="ro-RO"/>
              </w:rPr>
              <w:t>solicitate</w:t>
            </w:r>
            <w:r w:rsidRPr="00522304">
              <w:rPr>
                <w:rFonts w:ascii="Times New Roman" w:hAnsi="Times New Roman" w:cs="Times New Roman"/>
                <w:spacing w:val="33"/>
                <w:sz w:val="20"/>
                <w:szCs w:val="20"/>
                <w:lang w:val="ro-RO"/>
              </w:rPr>
              <w:t xml:space="preserve"> </w:t>
            </w:r>
            <w:r w:rsidRPr="00522304">
              <w:rPr>
                <w:rFonts w:ascii="Times New Roman" w:hAnsi="Times New Roman" w:cs="Times New Roman"/>
                <w:sz w:val="20"/>
                <w:szCs w:val="20"/>
                <w:lang w:val="ro-RO"/>
              </w:rPr>
              <w:t>de</w:t>
            </w:r>
            <w:r w:rsidRPr="00522304">
              <w:rPr>
                <w:rFonts w:ascii="Times New Roman" w:hAnsi="Times New Roman" w:cs="Times New Roman"/>
                <w:spacing w:val="33"/>
                <w:sz w:val="20"/>
                <w:szCs w:val="20"/>
                <w:lang w:val="ro-RO"/>
              </w:rPr>
              <w:t xml:space="preserve"> </w:t>
            </w:r>
            <w:r w:rsidRPr="00522304">
              <w:rPr>
                <w:rFonts w:ascii="Times New Roman" w:hAnsi="Times New Roman" w:cs="Times New Roman"/>
                <w:sz w:val="20"/>
                <w:szCs w:val="20"/>
                <w:lang w:val="ro-RO"/>
              </w:rPr>
              <w:t>către cetăţeni</w:t>
            </w:r>
          </w:p>
          <w:p w14:paraId="3C5C4C7D" w14:textId="77777777" w:rsidR="0004582E" w:rsidRPr="00522304" w:rsidRDefault="0004582E" w:rsidP="007D3CC5">
            <w:pPr>
              <w:widowControl w:val="0"/>
              <w:tabs>
                <w:tab w:val="left" w:pos="1583"/>
              </w:tabs>
              <w:autoSpaceDE w:val="0"/>
              <w:autoSpaceDN w:val="0"/>
              <w:adjustRightInd w:val="0"/>
              <w:jc w:val="both"/>
              <w:rPr>
                <w:rFonts w:ascii="Times New Roman" w:hAnsi="Times New Roman" w:cs="Times New Roman"/>
                <w:sz w:val="20"/>
                <w:szCs w:val="20"/>
                <w:lang w:val="ro-RO"/>
              </w:rPr>
            </w:pPr>
          </w:p>
          <w:p w14:paraId="3BEF3991" w14:textId="77777777" w:rsidR="0004582E" w:rsidRPr="00522304" w:rsidRDefault="0004582E" w:rsidP="007D3CC5">
            <w:pPr>
              <w:widowControl w:val="0"/>
              <w:tabs>
                <w:tab w:val="left" w:pos="1583"/>
              </w:tabs>
              <w:autoSpaceDE w:val="0"/>
              <w:autoSpaceDN w:val="0"/>
              <w:adjustRightInd w:val="0"/>
              <w:jc w:val="both"/>
              <w:rPr>
                <w:rFonts w:ascii="Times New Roman" w:hAnsi="Times New Roman" w:cs="Times New Roman"/>
                <w:sz w:val="20"/>
                <w:szCs w:val="20"/>
                <w:lang w:val="ro-RO"/>
              </w:rPr>
            </w:pPr>
            <w:r w:rsidRPr="00522304">
              <w:rPr>
                <w:rFonts w:ascii="Times New Roman" w:hAnsi="Times New Roman" w:cs="Times New Roman"/>
                <w:sz w:val="20"/>
                <w:szCs w:val="20"/>
                <w:lang w:val="ro-RO"/>
              </w:rPr>
              <w:t>Neapli</w:t>
            </w:r>
            <w:r w:rsidR="00400458" w:rsidRPr="00522304">
              <w:rPr>
                <w:rFonts w:ascii="Times New Roman" w:hAnsi="Times New Roman" w:cs="Times New Roman"/>
                <w:sz w:val="20"/>
                <w:szCs w:val="20"/>
                <w:lang w:val="ro-RO"/>
              </w:rPr>
              <w:t xml:space="preserve">carea sancțiunilor disciplinare </w:t>
            </w:r>
            <w:r w:rsidRPr="00522304">
              <w:rPr>
                <w:rFonts w:ascii="Times New Roman" w:hAnsi="Times New Roman" w:cs="Times New Roman"/>
                <w:sz w:val="20"/>
                <w:szCs w:val="20"/>
                <w:lang w:val="ro-RO"/>
              </w:rPr>
              <w:t>pentru nerespectarea obligațiilor legale privind accesul la informații de interes public și a celor privind transparența</w:t>
            </w:r>
          </w:p>
          <w:p w14:paraId="63804791" w14:textId="77777777" w:rsidR="0004582E" w:rsidRPr="00522304" w:rsidRDefault="0004582E" w:rsidP="007D3CC5">
            <w:pPr>
              <w:widowControl w:val="0"/>
              <w:autoSpaceDE w:val="0"/>
              <w:autoSpaceDN w:val="0"/>
              <w:adjustRightInd w:val="0"/>
              <w:jc w:val="both"/>
              <w:rPr>
                <w:rFonts w:ascii="Times New Roman" w:hAnsi="Times New Roman" w:cs="Times New Roman"/>
                <w:sz w:val="20"/>
                <w:szCs w:val="20"/>
                <w:lang w:val="ro-RO"/>
              </w:rPr>
            </w:pPr>
          </w:p>
        </w:tc>
        <w:tc>
          <w:tcPr>
            <w:tcW w:w="1988" w:type="dxa"/>
          </w:tcPr>
          <w:p w14:paraId="4B4661FD" w14:textId="77777777" w:rsidR="0004582E" w:rsidRPr="00522304" w:rsidRDefault="0004582E" w:rsidP="007D3CC5">
            <w:pPr>
              <w:widowControl w:val="0"/>
              <w:autoSpaceDE w:val="0"/>
              <w:autoSpaceDN w:val="0"/>
              <w:adjustRightInd w:val="0"/>
              <w:jc w:val="both"/>
              <w:rPr>
                <w:rFonts w:ascii="Times New Roman" w:hAnsi="Times New Roman" w:cs="Times New Roman"/>
                <w:sz w:val="20"/>
                <w:szCs w:val="20"/>
                <w:lang w:val="ro-RO"/>
              </w:rPr>
            </w:pPr>
            <w:r w:rsidRPr="00522304">
              <w:rPr>
                <w:rFonts w:ascii="Times New Roman" w:hAnsi="Times New Roman" w:cs="Times New Roman"/>
                <w:sz w:val="20"/>
                <w:szCs w:val="20"/>
                <w:lang w:val="ro-RO"/>
              </w:rPr>
              <w:t xml:space="preserve">Pagina de internet a instituției </w:t>
            </w:r>
          </w:p>
          <w:p w14:paraId="6629F85B" w14:textId="77777777" w:rsidR="0004582E" w:rsidRPr="00522304" w:rsidRDefault="0004582E" w:rsidP="007D3CC5">
            <w:pPr>
              <w:widowControl w:val="0"/>
              <w:autoSpaceDE w:val="0"/>
              <w:autoSpaceDN w:val="0"/>
              <w:adjustRightInd w:val="0"/>
              <w:jc w:val="both"/>
              <w:rPr>
                <w:rFonts w:ascii="Times New Roman" w:hAnsi="Times New Roman" w:cs="Times New Roman"/>
                <w:sz w:val="20"/>
                <w:szCs w:val="20"/>
                <w:lang w:val="ro-RO"/>
              </w:rPr>
            </w:pPr>
          </w:p>
          <w:p w14:paraId="7329A5E7" w14:textId="77777777" w:rsidR="0004582E" w:rsidRPr="00522304" w:rsidRDefault="0004582E" w:rsidP="007D3CC5">
            <w:pPr>
              <w:widowControl w:val="0"/>
              <w:autoSpaceDE w:val="0"/>
              <w:autoSpaceDN w:val="0"/>
              <w:adjustRightInd w:val="0"/>
              <w:jc w:val="both"/>
              <w:rPr>
                <w:rFonts w:ascii="Times New Roman" w:hAnsi="Times New Roman" w:cs="Times New Roman"/>
                <w:sz w:val="20"/>
                <w:szCs w:val="20"/>
                <w:lang w:val="ro-RO"/>
              </w:rPr>
            </w:pPr>
            <w:r w:rsidRPr="00522304">
              <w:rPr>
                <w:rFonts w:ascii="Times New Roman" w:hAnsi="Times New Roman" w:cs="Times New Roman"/>
                <w:sz w:val="20"/>
                <w:szCs w:val="20"/>
                <w:lang w:val="ro-RO"/>
              </w:rPr>
              <w:t>Statistica furnizată în procesul de autoevaluare a măsurilor preventive</w:t>
            </w:r>
          </w:p>
          <w:p w14:paraId="1FCE8FDF" w14:textId="77777777" w:rsidR="0004582E" w:rsidRPr="00522304" w:rsidRDefault="0004582E" w:rsidP="007D3CC5">
            <w:pPr>
              <w:widowControl w:val="0"/>
              <w:autoSpaceDE w:val="0"/>
              <w:autoSpaceDN w:val="0"/>
              <w:adjustRightInd w:val="0"/>
              <w:jc w:val="both"/>
              <w:rPr>
                <w:rFonts w:ascii="Times New Roman" w:hAnsi="Times New Roman" w:cs="Times New Roman"/>
                <w:sz w:val="20"/>
                <w:szCs w:val="20"/>
                <w:lang w:val="ro-RO"/>
              </w:rPr>
            </w:pPr>
          </w:p>
          <w:p w14:paraId="527228B7" w14:textId="77777777" w:rsidR="0004582E" w:rsidRPr="00522304" w:rsidRDefault="0004582E" w:rsidP="007D3CC5">
            <w:pPr>
              <w:widowControl w:val="0"/>
              <w:autoSpaceDE w:val="0"/>
              <w:autoSpaceDN w:val="0"/>
              <w:adjustRightInd w:val="0"/>
              <w:jc w:val="both"/>
              <w:rPr>
                <w:rFonts w:ascii="Times New Roman" w:hAnsi="Times New Roman" w:cs="Times New Roman"/>
                <w:sz w:val="20"/>
                <w:szCs w:val="20"/>
                <w:lang w:val="ro-RO"/>
              </w:rPr>
            </w:pPr>
            <w:r w:rsidRPr="00522304">
              <w:rPr>
                <w:rFonts w:ascii="Times New Roman" w:hAnsi="Times New Roman" w:cs="Times New Roman"/>
                <w:sz w:val="20"/>
                <w:szCs w:val="20"/>
                <w:lang w:val="ro-RO"/>
              </w:rPr>
              <w:t>Rapoarte de evaluare</w:t>
            </w:r>
            <w:r w:rsidRPr="00522304">
              <w:rPr>
                <w:rFonts w:ascii="Times New Roman" w:hAnsi="Times New Roman" w:cs="Times New Roman"/>
                <w:spacing w:val="47"/>
                <w:sz w:val="20"/>
                <w:szCs w:val="20"/>
                <w:lang w:val="ro-RO"/>
              </w:rPr>
              <w:t xml:space="preserve"> </w:t>
            </w:r>
            <w:r w:rsidRPr="00522304">
              <w:rPr>
                <w:rFonts w:ascii="Times New Roman" w:hAnsi="Times New Roman" w:cs="Times New Roman"/>
                <w:sz w:val="20"/>
                <w:szCs w:val="20"/>
                <w:lang w:val="ro-RO"/>
              </w:rPr>
              <w:t>a implementării Legii                            nr. 544/2001</w:t>
            </w:r>
          </w:p>
          <w:p w14:paraId="0090D1FF" w14:textId="77777777" w:rsidR="0004582E" w:rsidRPr="00522304" w:rsidRDefault="0004582E" w:rsidP="007D3CC5">
            <w:pPr>
              <w:widowControl w:val="0"/>
              <w:autoSpaceDE w:val="0"/>
              <w:autoSpaceDN w:val="0"/>
              <w:adjustRightInd w:val="0"/>
              <w:jc w:val="both"/>
              <w:rPr>
                <w:rFonts w:ascii="Times New Roman" w:hAnsi="Times New Roman" w:cs="Times New Roman"/>
                <w:sz w:val="20"/>
                <w:szCs w:val="20"/>
                <w:lang w:val="ro-RO"/>
              </w:rPr>
            </w:pPr>
          </w:p>
          <w:p w14:paraId="4ED4CB20" w14:textId="77777777" w:rsidR="0004582E" w:rsidRPr="00522304" w:rsidRDefault="0004582E" w:rsidP="007D3CC5">
            <w:pPr>
              <w:widowControl w:val="0"/>
              <w:autoSpaceDE w:val="0"/>
              <w:autoSpaceDN w:val="0"/>
              <w:adjustRightInd w:val="0"/>
              <w:jc w:val="both"/>
              <w:rPr>
                <w:rFonts w:ascii="Times New Roman" w:hAnsi="Times New Roman" w:cs="Times New Roman"/>
                <w:sz w:val="20"/>
                <w:szCs w:val="20"/>
                <w:lang w:val="ro-RO"/>
              </w:rPr>
            </w:pPr>
            <w:r w:rsidRPr="00522304">
              <w:rPr>
                <w:rFonts w:ascii="Times New Roman" w:hAnsi="Times New Roman" w:cs="Times New Roman"/>
                <w:sz w:val="20"/>
                <w:szCs w:val="20"/>
                <w:lang w:val="ro-RO"/>
              </w:rPr>
              <w:t>Rapoarte de activitate ale instituției publicate anual</w:t>
            </w:r>
          </w:p>
          <w:p w14:paraId="548159E6" w14:textId="77777777" w:rsidR="0004582E" w:rsidRPr="00522304" w:rsidRDefault="0004582E" w:rsidP="007D3CC5">
            <w:pPr>
              <w:widowControl w:val="0"/>
              <w:autoSpaceDE w:val="0"/>
              <w:autoSpaceDN w:val="0"/>
              <w:adjustRightInd w:val="0"/>
              <w:jc w:val="both"/>
              <w:rPr>
                <w:rFonts w:ascii="Times New Roman" w:hAnsi="Times New Roman" w:cs="Times New Roman"/>
                <w:sz w:val="20"/>
                <w:szCs w:val="20"/>
                <w:lang w:val="ro-RO"/>
              </w:rPr>
            </w:pPr>
          </w:p>
          <w:p w14:paraId="0162B89B" w14:textId="77777777" w:rsidR="0004582E" w:rsidRPr="00522304" w:rsidRDefault="0004582E" w:rsidP="007D3CC5">
            <w:pPr>
              <w:widowControl w:val="0"/>
              <w:autoSpaceDE w:val="0"/>
              <w:autoSpaceDN w:val="0"/>
              <w:adjustRightInd w:val="0"/>
              <w:jc w:val="both"/>
              <w:rPr>
                <w:rFonts w:ascii="Times New Roman" w:hAnsi="Times New Roman" w:cs="Times New Roman"/>
                <w:sz w:val="20"/>
                <w:szCs w:val="20"/>
                <w:lang w:val="ro-RO"/>
              </w:rPr>
            </w:pPr>
            <w:r w:rsidRPr="00522304">
              <w:rPr>
                <w:rFonts w:ascii="Times New Roman" w:hAnsi="Times New Roman" w:cs="Times New Roman"/>
                <w:sz w:val="20"/>
                <w:szCs w:val="20"/>
                <w:lang w:val="ro-RO"/>
              </w:rPr>
              <w:t>Raport evaluare a cadrului legislativ și instituțional privind transparența (parte a sistemului misiuni tematice din cadrul sistemului de monitorizare SNA)</w:t>
            </w:r>
          </w:p>
          <w:p w14:paraId="4350C2F0" w14:textId="77777777" w:rsidR="0004582E" w:rsidRPr="00522304" w:rsidRDefault="0004582E" w:rsidP="007D3CC5">
            <w:pPr>
              <w:widowControl w:val="0"/>
              <w:autoSpaceDE w:val="0"/>
              <w:autoSpaceDN w:val="0"/>
              <w:adjustRightInd w:val="0"/>
              <w:jc w:val="both"/>
              <w:rPr>
                <w:rFonts w:ascii="Times New Roman" w:hAnsi="Times New Roman" w:cs="Times New Roman"/>
                <w:sz w:val="20"/>
                <w:szCs w:val="20"/>
                <w:lang w:val="ro-RO"/>
              </w:rPr>
            </w:pPr>
            <w:r w:rsidRPr="00522304">
              <w:rPr>
                <w:rFonts w:ascii="Times New Roman" w:hAnsi="Times New Roman" w:cs="Times New Roman"/>
                <w:sz w:val="20"/>
                <w:szCs w:val="20"/>
                <w:lang w:val="ro-RO"/>
              </w:rPr>
              <w:t>Rapoarte de audit</w:t>
            </w:r>
          </w:p>
          <w:p w14:paraId="0C53469C" w14:textId="77777777" w:rsidR="0004582E" w:rsidRPr="00522304" w:rsidRDefault="0004582E" w:rsidP="007D3CC5">
            <w:pPr>
              <w:widowControl w:val="0"/>
              <w:tabs>
                <w:tab w:val="left" w:pos="1583"/>
              </w:tabs>
              <w:autoSpaceDE w:val="0"/>
              <w:autoSpaceDN w:val="0"/>
              <w:adjustRightInd w:val="0"/>
              <w:jc w:val="both"/>
              <w:rPr>
                <w:rFonts w:ascii="Times New Roman" w:hAnsi="Times New Roman" w:cs="Times New Roman"/>
                <w:sz w:val="20"/>
                <w:szCs w:val="20"/>
                <w:lang w:val="ro-RO"/>
              </w:rPr>
            </w:pPr>
            <w:r w:rsidRPr="00522304">
              <w:rPr>
                <w:rFonts w:ascii="Times New Roman" w:hAnsi="Times New Roman" w:cs="Times New Roman"/>
                <w:sz w:val="20"/>
                <w:szCs w:val="20"/>
                <w:lang w:val="ro-RO"/>
              </w:rPr>
              <w:t>Hotărâri judecătorești</w:t>
            </w:r>
          </w:p>
        </w:tc>
        <w:tc>
          <w:tcPr>
            <w:tcW w:w="1276" w:type="dxa"/>
          </w:tcPr>
          <w:p w14:paraId="71C8904E" w14:textId="77777777" w:rsidR="0004582E" w:rsidRPr="00522304" w:rsidRDefault="001A369F" w:rsidP="00A603B6">
            <w:pPr>
              <w:widowControl w:val="0"/>
              <w:autoSpaceDE w:val="0"/>
              <w:autoSpaceDN w:val="0"/>
              <w:adjustRightInd w:val="0"/>
              <w:jc w:val="center"/>
              <w:rPr>
                <w:rFonts w:ascii="Times New Roman" w:hAnsi="Times New Roman" w:cs="Times New Roman"/>
                <w:sz w:val="20"/>
                <w:szCs w:val="20"/>
                <w:lang w:val="ro-RO"/>
              </w:rPr>
            </w:pPr>
            <w:r>
              <w:rPr>
                <w:rFonts w:ascii="Times New Roman" w:hAnsi="Times New Roman" w:cs="Times New Roman"/>
                <w:sz w:val="20"/>
                <w:szCs w:val="20"/>
                <w:lang w:val="ro-RO"/>
              </w:rPr>
              <w:t>Lunar</w:t>
            </w:r>
          </w:p>
        </w:tc>
        <w:tc>
          <w:tcPr>
            <w:tcW w:w="2129" w:type="dxa"/>
          </w:tcPr>
          <w:p w14:paraId="36550509" w14:textId="77777777" w:rsidR="0004582E" w:rsidRPr="00522304" w:rsidRDefault="0004582E" w:rsidP="007D3CC5">
            <w:pPr>
              <w:jc w:val="both"/>
              <w:rPr>
                <w:rFonts w:ascii="Times New Roman" w:hAnsi="Times New Roman" w:cs="Times New Roman"/>
                <w:sz w:val="20"/>
                <w:szCs w:val="20"/>
                <w:lang w:val="ro-RO"/>
              </w:rPr>
            </w:pPr>
            <w:r w:rsidRPr="00522304">
              <w:rPr>
                <w:rFonts w:ascii="Times New Roman" w:hAnsi="Times New Roman" w:cs="Times New Roman"/>
                <w:sz w:val="20"/>
                <w:szCs w:val="20"/>
                <w:lang w:val="ro-RO"/>
              </w:rPr>
              <w:t>Conducerea instituției</w:t>
            </w:r>
          </w:p>
          <w:p w14:paraId="76AEF81E" w14:textId="77777777" w:rsidR="0004582E" w:rsidRPr="00522304" w:rsidRDefault="0004582E" w:rsidP="007D3CC5">
            <w:pPr>
              <w:widowControl w:val="0"/>
              <w:tabs>
                <w:tab w:val="left" w:pos="1200"/>
              </w:tabs>
              <w:autoSpaceDE w:val="0"/>
              <w:autoSpaceDN w:val="0"/>
              <w:adjustRightInd w:val="0"/>
              <w:jc w:val="both"/>
              <w:rPr>
                <w:rFonts w:ascii="Times New Roman" w:hAnsi="Times New Roman" w:cs="Times New Roman"/>
                <w:sz w:val="20"/>
                <w:szCs w:val="20"/>
                <w:lang w:val="ro-RO"/>
              </w:rPr>
            </w:pPr>
          </w:p>
          <w:p w14:paraId="31718C89" w14:textId="77777777" w:rsidR="0004582E" w:rsidRPr="00522304" w:rsidRDefault="0004582E" w:rsidP="007D3CC5">
            <w:pPr>
              <w:widowControl w:val="0"/>
              <w:tabs>
                <w:tab w:val="left" w:pos="1200"/>
              </w:tabs>
              <w:autoSpaceDE w:val="0"/>
              <w:autoSpaceDN w:val="0"/>
              <w:adjustRightInd w:val="0"/>
              <w:jc w:val="both"/>
              <w:rPr>
                <w:rFonts w:ascii="Times New Roman" w:hAnsi="Times New Roman" w:cs="Times New Roman"/>
                <w:sz w:val="20"/>
                <w:szCs w:val="20"/>
                <w:lang w:val="ro-RO"/>
              </w:rPr>
            </w:pPr>
            <w:r w:rsidRPr="00522304">
              <w:rPr>
                <w:rFonts w:ascii="Times New Roman" w:hAnsi="Times New Roman" w:cs="Times New Roman"/>
                <w:sz w:val="20"/>
                <w:szCs w:val="20"/>
                <w:lang w:val="ro-RO"/>
              </w:rPr>
              <w:t>Responsabil dese</w:t>
            </w:r>
            <w:r w:rsidR="0065178D" w:rsidRPr="00522304">
              <w:rPr>
                <w:rFonts w:ascii="Times New Roman" w:hAnsi="Times New Roman" w:cs="Times New Roman"/>
                <w:sz w:val="20"/>
                <w:szCs w:val="20"/>
                <w:lang w:val="ro-RO"/>
              </w:rPr>
              <w:t>mnat pentru aplicarea Legii nr.</w:t>
            </w:r>
            <w:r w:rsidRPr="00522304">
              <w:rPr>
                <w:rFonts w:ascii="Times New Roman" w:hAnsi="Times New Roman" w:cs="Times New Roman"/>
                <w:sz w:val="20"/>
                <w:szCs w:val="20"/>
                <w:lang w:val="ro-RO"/>
              </w:rPr>
              <w:t>544/2001</w:t>
            </w:r>
          </w:p>
          <w:p w14:paraId="6C294480" w14:textId="77777777" w:rsidR="0004582E" w:rsidRPr="00522304" w:rsidRDefault="0004582E" w:rsidP="007D3CC5">
            <w:pPr>
              <w:widowControl w:val="0"/>
              <w:autoSpaceDE w:val="0"/>
              <w:autoSpaceDN w:val="0"/>
              <w:adjustRightInd w:val="0"/>
              <w:jc w:val="both"/>
              <w:rPr>
                <w:rFonts w:ascii="Times New Roman" w:hAnsi="Times New Roman" w:cs="Times New Roman"/>
                <w:sz w:val="20"/>
                <w:szCs w:val="20"/>
                <w:lang w:val="ro-RO"/>
              </w:rPr>
            </w:pPr>
          </w:p>
        </w:tc>
        <w:tc>
          <w:tcPr>
            <w:tcW w:w="1742" w:type="dxa"/>
            <w:gridSpan w:val="3"/>
          </w:tcPr>
          <w:p w14:paraId="0635CF73" w14:textId="77777777" w:rsidR="0004582E" w:rsidRPr="00522304" w:rsidRDefault="0004582E" w:rsidP="007D3CC5">
            <w:pPr>
              <w:widowControl w:val="0"/>
              <w:autoSpaceDE w:val="0"/>
              <w:autoSpaceDN w:val="0"/>
              <w:adjustRightInd w:val="0"/>
              <w:jc w:val="both"/>
              <w:rPr>
                <w:rFonts w:ascii="Times New Roman" w:hAnsi="Times New Roman" w:cs="Times New Roman"/>
                <w:sz w:val="20"/>
                <w:szCs w:val="20"/>
                <w:lang w:val="ro-RO"/>
              </w:rPr>
            </w:pPr>
            <w:r w:rsidRPr="00522304">
              <w:rPr>
                <w:rFonts w:ascii="Times New Roman" w:hAnsi="Times New Roman" w:cs="Times New Roman"/>
                <w:sz w:val="20"/>
                <w:szCs w:val="20"/>
                <w:lang w:val="ro-RO"/>
              </w:rPr>
              <w:t>Nu este cazul.</w:t>
            </w:r>
          </w:p>
        </w:tc>
      </w:tr>
      <w:tr w:rsidR="00B1134E" w:rsidRPr="00522304" w14:paraId="27E07400" w14:textId="77777777" w:rsidTr="001509C8">
        <w:tc>
          <w:tcPr>
            <w:tcW w:w="3114" w:type="dxa"/>
          </w:tcPr>
          <w:p w14:paraId="7223E20A" w14:textId="77777777" w:rsidR="0004582E" w:rsidRPr="00522304" w:rsidRDefault="00B350D9" w:rsidP="007D3CC5">
            <w:pPr>
              <w:jc w:val="both"/>
              <w:rPr>
                <w:rFonts w:ascii="Times New Roman" w:hAnsi="Times New Roman" w:cs="Times New Roman"/>
                <w:sz w:val="20"/>
                <w:szCs w:val="20"/>
                <w:lang w:val="ro-RO"/>
              </w:rPr>
            </w:pPr>
            <w:r w:rsidRPr="00522304">
              <w:rPr>
                <w:rFonts w:ascii="Times New Roman" w:hAnsi="Times New Roman" w:cs="Times New Roman"/>
                <w:sz w:val="20"/>
                <w:szCs w:val="20"/>
                <w:lang w:val="ro-RO"/>
              </w:rPr>
              <w:t>3.</w:t>
            </w:r>
            <w:r w:rsidR="009F069D">
              <w:rPr>
                <w:rFonts w:ascii="Times New Roman" w:hAnsi="Times New Roman" w:cs="Times New Roman"/>
                <w:sz w:val="20"/>
                <w:szCs w:val="20"/>
                <w:lang w:val="ro-RO"/>
              </w:rPr>
              <w:t>4</w:t>
            </w:r>
            <w:r w:rsidR="0004582E" w:rsidRPr="00522304">
              <w:rPr>
                <w:rFonts w:ascii="Times New Roman" w:hAnsi="Times New Roman" w:cs="Times New Roman"/>
                <w:sz w:val="20"/>
                <w:szCs w:val="20"/>
                <w:lang w:val="ro-RO"/>
              </w:rPr>
              <w:t xml:space="preserve"> Publicarea informațiilor de interes public în format deschis </w:t>
            </w:r>
          </w:p>
        </w:tc>
        <w:tc>
          <w:tcPr>
            <w:tcW w:w="2836" w:type="dxa"/>
          </w:tcPr>
          <w:p w14:paraId="65A398C9" w14:textId="77777777" w:rsidR="0004582E" w:rsidRPr="00522304" w:rsidRDefault="0004582E" w:rsidP="007D3CC5">
            <w:pPr>
              <w:jc w:val="both"/>
              <w:rPr>
                <w:rFonts w:ascii="Times New Roman" w:hAnsi="Times New Roman" w:cs="Times New Roman"/>
                <w:sz w:val="20"/>
                <w:szCs w:val="20"/>
                <w:lang w:val="ro-RO"/>
              </w:rPr>
            </w:pPr>
            <w:r w:rsidRPr="00522304">
              <w:rPr>
                <w:rFonts w:ascii="Times New Roman" w:hAnsi="Times New Roman" w:cs="Times New Roman"/>
                <w:sz w:val="20"/>
                <w:szCs w:val="20"/>
                <w:lang w:val="ro-RO"/>
              </w:rPr>
              <w:t>Nr. de seturi de date publicate în format deschis.</w:t>
            </w:r>
          </w:p>
          <w:p w14:paraId="50293A4D" w14:textId="77777777" w:rsidR="0004582E" w:rsidRPr="00522304" w:rsidRDefault="0004582E" w:rsidP="007D3CC5">
            <w:pPr>
              <w:jc w:val="both"/>
              <w:rPr>
                <w:rFonts w:ascii="Times New Roman" w:hAnsi="Times New Roman" w:cs="Times New Roman"/>
                <w:sz w:val="20"/>
                <w:szCs w:val="20"/>
                <w:lang w:val="ro-RO"/>
              </w:rPr>
            </w:pPr>
          </w:p>
        </w:tc>
        <w:tc>
          <w:tcPr>
            <w:tcW w:w="2549" w:type="dxa"/>
          </w:tcPr>
          <w:p w14:paraId="58AE694C" w14:textId="77777777" w:rsidR="0004582E" w:rsidRPr="00522304" w:rsidRDefault="0004582E" w:rsidP="007D3CC5">
            <w:pPr>
              <w:jc w:val="both"/>
              <w:rPr>
                <w:rFonts w:ascii="Times New Roman" w:hAnsi="Times New Roman" w:cs="Times New Roman"/>
                <w:sz w:val="20"/>
                <w:szCs w:val="20"/>
                <w:lang w:val="ro-RO"/>
              </w:rPr>
            </w:pPr>
            <w:r w:rsidRPr="00522304">
              <w:rPr>
                <w:rFonts w:ascii="Times New Roman" w:hAnsi="Times New Roman" w:cs="Times New Roman"/>
                <w:sz w:val="20"/>
                <w:szCs w:val="20"/>
                <w:lang w:val="ro-RO"/>
              </w:rPr>
              <w:t>Nealocarea resurselor umane și financiare.</w:t>
            </w:r>
          </w:p>
          <w:p w14:paraId="360A73D5" w14:textId="77777777" w:rsidR="0004582E" w:rsidRPr="00522304" w:rsidRDefault="0004582E" w:rsidP="007D3CC5">
            <w:pPr>
              <w:jc w:val="both"/>
              <w:rPr>
                <w:rFonts w:ascii="Times New Roman" w:hAnsi="Times New Roman" w:cs="Times New Roman"/>
                <w:sz w:val="20"/>
                <w:szCs w:val="20"/>
                <w:lang w:val="ro-RO"/>
              </w:rPr>
            </w:pPr>
            <w:r w:rsidRPr="00522304">
              <w:rPr>
                <w:rFonts w:ascii="Times New Roman" w:hAnsi="Times New Roman" w:cs="Times New Roman"/>
                <w:sz w:val="20"/>
                <w:szCs w:val="20"/>
                <w:lang w:val="ro-RO"/>
              </w:rPr>
              <w:t>Lipsa interesului pentru publicarea informațiilor în format deschis</w:t>
            </w:r>
          </w:p>
          <w:p w14:paraId="4A0A8972" w14:textId="77777777" w:rsidR="0004582E" w:rsidRDefault="0004582E" w:rsidP="007D3CC5">
            <w:pPr>
              <w:jc w:val="both"/>
              <w:rPr>
                <w:rFonts w:ascii="Times New Roman" w:hAnsi="Times New Roman" w:cs="Times New Roman"/>
                <w:sz w:val="20"/>
                <w:szCs w:val="20"/>
                <w:lang w:val="ro-RO"/>
              </w:rPr>
            </w:pPr>
            <w:r w:rsidRPr="00522304">
              <w:rPr>
                <w:rFonts w:ascii="Times New Roman" w:hAnsi="Times New Roman" w:cs="Times New Roman"/>
                <w:sz w:val="20"/>
                <w:szCs w:val="20"/>
                <w:lang w:val="ro-RO"/>
              </w:rPr>
              <w:t xml:space="preserve">Inexistența unei pagini web </w:t>
            </w:r>
            <w:r w:rsidRPr="00522304">
              <w:rPr>
                <w:rFonts w:ascii="Times New Roman" w:hAnsi="Times New Roman" w:cs="Times New Roman"/>
                <w:sz w:val="20"/>
                <w:szCs w:val="20"/>
                <w:lang w:val="ro-RO"/>
              </w:rPr>
              <w:lastRenderedPageBreak/>
              <w:t>a instituției</w:t>
            </w:r>
          </w:p>
          <w:p w14:paraId="1147B6CE" w14:textId="77777777" w:rsidR="002345B5" w:rsidRPr="00522304" w:rsidRDefault="002345B5" w:rsidP="007D3CC5">
            <w:pPr>
              <w:jc w:val="both"/>
              <w:rPr>
                <w:rFonts w:ascii="Times New Roman" w:hAnsi="Times New Roman" w:cs="Times New Roman"/>
                <w:sz w:val="20"/>
                <w:szCs w:val="20"/>
                <w:lang w:val="ro-RO"/>
              </w:rPr>
            </w:pPr>
          </w:p>
        </w:tc>
        <w:tc>
          <w:tcPr>
            <w:tcW w:w="1988" w:type="dxa"/>
          </w:tcPr>
          <w:p w14:paraId="073CAEE4" w14:textId="77777777" w:rsidR="0004582E" w:rsidRPr="00522304" w:rsidRDefault="0004582E" w:rsidP="007D3CC5">
            <w:pPr>
              <w:jc w:val="both"/>
              <w:rPr>
                <w:rFonts w:ascii="Times New Roman" w:hAnsi="Times New Roman" w:cs="Times New Roman"/>
                <w:sz w:val="20"/>
                <w:szCs w:val="20"/>
                <w:lang w:val="ro-RO"/>
              </w:rPr>
            </w:pPr>
            <w:r w:rsidRPr="00522304">
              <w:rPr>
                <w:rFonts w:ascii="Times New Roman" w:hAnsi="Times New Roman" w:cs="Times New Roman"/>
                <w:sz w:val="20"/>
                <w:szCs w:val="20"/>
                <w:lang w:val="ro-RO"/>
              </w:rPr>
              <w:lastRenderedPageBreak/>
              <w:t>Pagina web a instituției</w:t>
            </w:r>
          </w:p>
        </w:tc>
        <w:tc>
          <w:tcPr>
            <w:tcW w:w="1276" w:type="dxa"/>
          </w:tcPr>
          <w:p w14:paraId="3E0E2131" w14:textId="77777777" w:rsidR="0004582E" w:rsidRPr="00522304" w:rsidRDefault="0004582E" w:rsidP="00A603B6">
            <w:pPr>
              <w:jc w:val="center"/>
              <w:rPr>
                <w:rFonts w:ascii="Times New Roman" w:hAnsi="Times New Roman" w:cs="Times New Roman"/>
                <w:sz w:val="20"/>
                <w:szCs w:val="20"/>
                <w:lang w:val="ro-RO"/>
              </w:rPr>
            </w:pPr>
            <w:r w:rsidRPr="00522304">
              <w:rPr>
                <w:rFonts w:ascii="Times New Roman" w:hAnsi="Times New Roman" w:cs="Times New Roman"/>
                <w:sz w:val="20"/>
                <w:szCs w:val="20"/>
                <w:lang w:val="ro-RO"/>
              </w:rPr>
              <w:t>Permanent</w:t>
            </w:r>
          </w:p>
        </w:tc>
        <w:tc>
          <w:tcPr>
            <w:tcW w:w="2129" w:type="dxa"/>
          </w:tcPr>
          <w:p w14:paraId="3F1C2FC4" w14:textId="77777777" w:rsidR="0004582E" w:rsidRPr="00522304" w:rsidRDefault="0004582E" w:rsidP="007D3CC5">
            <w:pPr>
              <w:jc w:val="both"/>
              <w:rPr>
                <w:rFonts w:ascii="Times New Roman" w:hAnsi="Times New Roman" w:cs="Times New Roman"/>
                <w:sz w:val="20"/>
                <w:szCs w:val="20"/>
                <w:lang w:val="ro-RO"/>
              </w:rPr>
            </w:pPr>
            <w:r w:rsidRPr="00522304">
              <w:rPr>
                <w:rFonts w:ascii="Times New Roman" w:hAnsi="Times New Roman" w:cs="Times New Roman"/>
                <w:sz w:val="20"/>
                <w:szCs w:val="20"/>
                <w:lang w:val="ro-RO"/>
              </w:rPr>
              <w:t>Conduce</w:t>
            </w:r>
            <w:r w:rsidR="008520AE" w:rsidRPr="00522304">
              <w:rPr>
                <w:rFonts w:ascii="Times New Roman" w:hAnsi="Times New Roman" w:cs="Times New Roman"/>
                <w:sz w:val="20"/>
                <w:szCs w:val="20"/>
                <w:lang w:val="ro-RO"/>
              </w:rPr>
              <w:t>rea instituției, persoanele resp</w:t>
            </w:r>
            <w:r w:rsidRPr="00522304">
              <w:rPr>
                <w:rFonts w:ascii="Times New Roman" w:hAnsi="Times New Roman" w:cs="Times New Roman"/>
                <w:sz w:val="20"/>
                <w:szCs w:val="20"/>
                <w:lang w:val="ro-RO"/>
              </w:rPr>
              <w:t>onsabile desemnate</w:t>
            </w:r>
          </w:p>
        </w:tc>
        <w:tc>
          <w:tcPr>
            <w:tcW w:w="1742" w:type="dxa"/>
            <w:gridSpan w:val="3"/>
          </w:tcPr>
          <w:p w14:paraId="37613950" w14:textId="77777777" w:rsidR="0004582E" w:rsidRPr="00522304" w:rsidRDefault="0004582E" w:rsidP="007D3CC5">
            <w:pPr>
              <w:jc w:val="both"/>
              <w:rPr>
                <w:rFonts w:ascii="Times New Roman" w:hAnsi="Times New Roman" w:cs="Times New Roman"/>
                <w:sz w:val="20"/>
                <w:szCs w:val="20"/>
                <w:lang w:val="ro-RO"/>
              </w:rPr>
            </w:pPr>
            <w:r w:rsidRPr="00522304">
              <w:rPr>
                <w:rFonts w:ascii="Times New Roman" w:hAnsi="Times New Roman" w:cs="Times New Roman"/>
                <w:sz w:val="20"/>
                <w:szCs w:val="20"/>
                <w:lang w:val="ro-RO"/>
              </w:rPr>
              <w:t>Nu este cazul.</w:t>
            </w:r>
          </w:p>
        </w:tc>
      </w:tr>
      <w:tr w:rsidR="00B1134E" w:rsidRPr="00522304" w14:paraId="2A1D00D1" w14:textId="77777777" w:rsidTr="001509C8">
        <w:tc>
          <w:tcPr>
            <w:tcW w:w="3114" w:type="dxa"/>
          </w:tcPr>
          <w:p w14:paraId="68CEF7D8" w14:textId="77777777" w:rsidR="00570A17" w:rsidRPr="00522304" w:rsidRDefault="00570A17" w:rsidP="007D3CC5">
            <w:pPr>
              <w:jc w:val="both"/>
              <w:rPr>
                <w:rFonts w:ascii="Times New Roman" w:hAnsi="Times New Roman" w:cs="Times New Roman"/>
                <w:sz w:val="20"/>
                <w:szCs w:val="20"/>
                <w:lang w:val="ro-RO"/>
              </w:rPr>
            </w:pPr>
            <w:r w:rsidRPr="00522304">
              <w:rPr>
                <w:rFonts w:ascii="Times New Roman" w:hAnsi="Times New Roman" w:cs="Times New Roman"/>
                <w:sz w:val="20"/>
                <w:szCs w:val="20"/>
                <w:lang w:val="ro-RO"/>
              </w:rPr>
              <w:t>3.</w:t>
            </w:r>
            <w:r w:rsidR="009F069D">
              <w:rPr>
                <w:rFonts w:ascii="Times New Roman" w:hAnsi="Times New Roman" w:cs="Times New Roman"/>
                <w:sz w:val="20"/>
                <w:szCs w:val="20"/>
                <w:lang w:val="ro-RO"/>
              </w:rPr>
              <w:t>5</w:t>
            </w:r>
            <w:r w:rsidRPr="00522304">
              <w:rPr>
                <w:rFonts w:ascii="Times New Roman" w:hAnsi="Times New Roman" w:cs="Times New Roman"/>
                <w:sz w:val="20"/>
                <w:szCs w:val="20"/>
                <w:lang w:val="ro-RO"/>
              </w:rPr>
              <w:t xml:space="preserve"> Publicarea informațiilor de interes public</w:t>
            </w:r>
            <w:r w:rsidR="009F069D">
              <w:rPr>
                <w:rFonts w:ascii="Times New Roman" w:hAnsi="Times New Roman" w:cs="Times New Roman"/>
                <w:sz w:val="20"/>
                <w:szCs w:val="20"/>
                <w:lang w:val="ro-RO"/>
              </w:rPr>
              <w:t>.</w:t>
            </w:r>
            <w:r w:rsidRPr="00522304">
              <w:rPr>
                <w:rFonts w:ascii="Times New Roman" w:hAnsi="Times New Roman" w:cs="Times New Roman"/>
                <w:sz w:val="20"/>
                <w:szCs w:val="20"/>
                <w:lang w:val="ro-RO"/>
              </w:rPr>
              <w:t xml:space="preserve"> </w:t>
            </w:r>
          </w:p>
        </w:tc>
        <w:tc>
          <w:tcPr>
            <w:tcW w:w="2836" w:type="dxa"/>
          </w:tcPr>
          <w:p w14:paraId="6706FD1F" w14:textId="77777777" w:rsidR="00570A17" w:rsidRPr="00522304" w:rsidRDefault="00570A17" w:rsidP="007D3CC5">
            <w:pPr>
              <w:jc w:val="both"/>
              <w:rPr>
                <w:rFonts w:ascii="Times New Roman" w:hAnsi="Times New Roman" w:cs="Times New Roman"/>
                <w:sz w:val="20"/>
                <w:szCs w:val="20"/>
                <w:lang w:val="ro-RO"/>
              </w:rPr>
            </w:pPr>
            <w:r w:rsidRPr="00522304">
              <w:rPr>
                <w:rFonts w:ascii="Times New Roman" w:hAnsi="Times New Roman" w:cs="Times New Roman"/>
                <w:sz w:val="20"/>
                <w:szCs w:val="20"/>
                <w:lang w:val="ro-RO"/>
              </w:rPr>
              <w:t xml:space="preserve">Nr. de informații publicate </w:t>
            </w:r>
          </w:p>
        </w:tc>
        <w:tc>
          <w:tcPr>
            <w:tcW w:w="2549" w:type="dxa"/>
          </w:tcPr>
          <w:p w14:paraId="12297E6F" w14:textId="77777777" w:rsidR="00570A17" w:rsidRDefault="00570A17" w:rsidP="007D3CC5">
            <w:pPr>
              <w:jc w:val="both"/>
              <w:rPr>
                <w:rFonts w:ascii="Times New Roman" w:hAnsi="Times New Roman" w:cs="Times New Roman"/>
                <w:sz w:val="20"/>
                <w:szCs w:val="20"/>
                <w:lang w:val="ro-RO"/>
              </w:rPr>
            </w:pPr>
            <w:r w:rsidRPr="00522304">
              <w:rPr>
                <w:rFonts w:ascii="Times New Roman" w:hAnsi="Times New Roman" w:cs="Times New Roman"/>
                <w:sz w:val="20"/>
                <w:szCs w:val="20"/>
                <w:lang w:val="ro-RO"/>
              </w:rPr>
              <w:t>Lipsa resurselor financiare și umane</w:t>
            </w:r>
          </w:p>
          <w:p w14:paraId="5CE41894" w14:textId="77777777" w:rsidR="001A369F" w:rsidRPr="00522304" w:rsidRDefault="001A369F" w:rsidP="001A369F">
            <w:pPr>
              <w:jc w:val="both"/>
              <w:rPr>
                <w:rFonts w:ascii="Times New Roman" w:hAnsi="Times New Roman" w:cs="Times New Roman"/>
                <w:sz w:val="20"/>
                <w:szCs w:val="20"/>
                <w:lang w:val="ro-RO"/>
              </w:rPr>
            </w:pPr>
            <w:r w:rsidRPr="00522304">
              <w:rPr>
                <w:rFonts w:ascii="Times New Roman" w:hAnsi="Times New Roman" w:cs="Times New Roman"/>
                <w:sz w:val="20"/>
                <w:szCs w:val="20"/>
                <w:lang w:val="ro-RO"/>
              </w:rPr>
              <w:t>Inexistența unei pagini web a instituției</w:t>
            </w:r>
          </w:p>
        </w:tc>
        <w:tc>
          <w:tcPr>
            <w:tcW w:w="1988" w:type="dxa"/>
          </w:tcPr>
          <w:p w14:paraId="358FBEB5" w14:textId="77777777" w:rsidR="00570A17" w:rsidRPr="00522304" w:rsidRDefault="00570A17" w:rsidP="007D3CC5">
            <w:pPr>
              <w:jc w:val="both"/>
              <w:rPr>
                <w:rFonts w:ascii="Times New Roman" w:hAnsi="Times New Roman" w:cs="Times New Roman"/>
                <w:sz w:val="20"/>
                <w:szCs w:val="20"/>
                <w:lang w:val="ro-RO"/>
              </w:rPr>
            </w:pPr>
            <w:r w:rsidRPr="00522304">
              <w:rPr>
                <w:rFonts w:ascii="Times New Roman" w:hAnsi="Times New Roman" w:cs="Times New Roman"/>
                <w:sz w:val="20"/>
                <w:szCs w:val="20"/>
                <w:lang w:val="ro-RO"/>
              </w:rPr>
              <w:t>Pagina web a instituției</w:t>
            </w:r>
          </w:p>
        </w:tc>
        <w:tc>
          <w:tcPr>
            <w:tcW w:w="1276" w:type="dxa"/>
          </w:tcPr>
          <w:p w14:paraId="6693F088" w14:textId="77777777" w:rsidR="00570A17" w:rsidRPr="00522304" w:rsidRDefault="00570A17" w:rsidP="00A603B6">
            <w:pPr>
              <w:jc w:val="center"/>
              <w:rPr>
                <w:rFonts w:ascii="Times New Roman" w:hAnsi="Times New Roman" w:cs="Times New Roman"/>
                <w:sz w:val="20"/>
                <w:szCs w:val="20"/>
                <w:lang w:val="ro-RO"/>
              </w:rPr>
            </w:pPr>
            <w:r w:rsidRPr="00522304">
              <w:rPr>
                <w:rFonts w:ascii="Times New Roman" w:hAnsi="Times New Roman" w:cs="Times New Roman"/>
                <w:sz w:val="20"/>
                <w:szCs w:val="20"/>
                <w:lang w:val="ro-RO"/>
              </w:rPr>
              <w:t>Permanent</w:t>
            </w:r>
          </w:p>
        </w:tc>
        <w:tc>
          <w:tcPr>
            <w:tcW w:w="2129" w:type="dxa"/>
          </w:tcPr>
          <w:p w14:paraId="547F75E2" w14:textId="77777777" w:rsidR="00570A17" w:rsidRPr="00522304" w:rsidRDefault="00570A17" w:rsidP="007D3CC5">
            <w:pPr>
              <w:jc w:val="both"/>
              <w:rPr>
                <w:rFonts w:ascii="Times New Roman" w:hAnsi="Times New Roman" w:cs="Times New Roman"/>
                <w:sz w:val="20"/>
                <w:szCs w:val="20"/>
                <w:lang w:val="ro-RO"/>
              </w:rPr>
            </w:pPr>
            <w:r w:rsidRPr="00522304">
              <w:rPr>
                <w:rFonts w:ascii="Times New Roman" w:hAnsi="Times New Roman" w:cs="Times New Roman"/>
                <w:sz w:val="20"/>
                <w:szCs w:val="20"/>
                <w:lang w:val="ro-RO"/>
              </w:rPr>
              <w:t>Conduce</w:t>
            </w:r>
            <w:r w:rsidR="008520AE" w:rsidRPr="00522304">
              <w:rPr>
                <w:rFonts w:ascii="Times New Roman" w:hAnsi="Times New Roman" w:cs="Times New Roman"/>
                <w:sz w:val="20"/>
                <w:szCs w:val="20"/>
                <w:lang w:val="ro-RO"/>
              </w:rPr>
              <w:t>rea instituției, persoanele resp</w:t>
            </w:r>
            <w:r w:rsidRPr="00522304">
              <w:rPr>
                <w:rFonts w:ascii="Times New Roman" w:hAnsi="Times New Roman" w:cs="Times New Roman"/>
                <w:sz w:val="20"/>
                <w:szCs w:val="20"/>
                <w:lang w:val="ro-RO"/>
              </w:rPr>
              <w:t>onsabile desemnate</w:t>
            </w:r>
          </w:p>
        </w:tc>
        <w:tc>
          <w:tcPr>
            <w:tcW w:w="1742" w:type="dxa"/>
            <w:gridSpan w:val="3"/>
          </w:tcPr>
          <w:p w14:paraId="38DA4F32" w14:textId="77777777" w:rsidR="00570A17" w:rsidRPr="00522304" w:rsidRDefault="00570A17" w:rsidP="007D3CC5">
            <w:pPr>
              <w:jc w:val="both"/>
              <w:rPr>
                <w:rFonts w:ascii="Times New Roman" w:hAnsi="Times New Roman" w:cs="Times New Roman"/>
                <w:sz w:val="20"/>
                <w:szCs w:val="20"/>
                <w:lang w:val="ro-RO"/>
              </w:rPr>
            </w:pPr>
            <w:r w:rsidRPr="00522304">
              <w:rPr>
                <w:rFonts w:ascii="Times New Roman" w:hAnsi="Times New Roman" w:cs="Times New Roman"/>
                <w:sz w:val="20"/>
                <w:szCs w:val="20"/>
                <w:lang w:val="ro-RO"/>
              </w:rPr>
              <w:t>Nu este cazul.</w:t>
            </w:r>
          </w:p>
        </w:tc>
      </w:tr>
      <w:tr w:rsidR="00B1134E" w:rsidRPr="00522304" w14:paraId="60017DD1" w14:textId="77777777" w:rsidTr="001509C8">
        <w:tc>
          <w:tcPr>
            <w:tcW w:w="3114" w:type="dxa"/>
          </w:tcPr>
          <w:p w14:paraId="35B508A0" w14:textId="77777777" w:rsidR="00274DF7" w:rsidRPr="00522304" w:rsidRDefault="00570A17" w:rsidP="007D3CC5">
            <w:pPr>
              <w:pStyle w:val="CommentText"/>
              <w:jc w:val="both"/>
              <w:rPr>
                <w:rFonts w:ascii="Times New Roman" w:hAnsi="Times New Roman" w:cs="Times New Roman"/>
                <w:lang w:val="ro-RO"/>
              </w:rPr>
            </w:pPr>
            <w:r w:rsidRPr="00522304">
              <w:rPr>
                <w:rFonts w:ascii="Times New Roman" w:hAnsi="Times New Roman" w:cs="Times New Roman"/>
                <w:lang w:val="ro-RO"/>
              </w:rPr>
              <w:t>3.</w:t>
            </w:r>
            <w:r w:rsidR="009F069D">
              <w:rPr>
                <w:rFonts w:ascii="Times New Roman" w:hAnsi="Times New Roman" w:cs="Times New Roman"/>
                <w:lang w:val="ro-RO"/>
              </w:rPr>
              <w:t>6</w:t>
            </w:r>
            <w:r w:rsidRPr="00522304">
              <w:rPr>
                <w:rFonts w:ascii="Times New Roman" w:hAnsi="Times New Roman" w:cs="Times New Roman"/>
                <w:lang w:val="ro-RO"/>
              </w:rPr>
              <w:t xml:space="preserve"> Realizarea pe pagina de internet a instituției a unei secțiuni cu tema achiziții publice unde vor fi publicate toate procedurile de achiziție publică și contractele încheiate</w:t>
            </w:r>
          </w:p>
        </w:tc>
        <w:tc>
          <w:tcPr>
            <w:tcW w:w="2836" w:type="dxa"/>
          </w:tcPr>
          <w:p w14:paraId="7D18AC87" w14:textId="77777777" w:rsidR="00570A17" w:rsidRPr="00522304" w:rsidRDefault="00570A17" w:rsidP="007D3CC5">
            <w:pPr>
              <w:widowControl w:val="0"/>
              <w:autoSpaceDE w:val="0"/>
              <w:autoSpaceDN w:val="0"/>
              <w:adjustRightInd w:val="0"/>
              <w:jc w:val="both"/>
              <w:rPr>
                <w:rFonts w:ascii="Times New Roman" w:hAnsi="Times New Roman" w:cs="Times New Roman"/>
                <w:sz w:val="20"/>
                <w:szCs w:val="20"/>
                <w:lang w:val="ro-RO"/>
              </w:rPr>
            </w:pPr>
            <w:r w:rsidRPr="00522304">
              <w:rPr>
                <w:rFonts w:ascii="Times New Roman" w:hAnsi="Times New Roman" w:cs="Times New Roman"/>
                <w:sz w:val="20"/>
                <w:szCs w:val="20"/>
                <w:lang w:val="ro-RO"/>
              </w:rPr>
              <w:t>Număr de documente în domeniu publicate</w:t>
            </w:r>
          </w:p>
          <w:p w14:paraId="369F9F0B" w14:textId="77777777" w:rsidR="00570A17" w:rsidRPr="00522304" w:rsidRDefault="00570A17" w:rsidP="007D3CC5">
            <w:pPr>
              <w:widowControl w:val="0"/>
              <w:autoSpaceDE w:val="0"/>
              <w:autoSpaceDN w:val="0"/>
              <w:adjustRightInd w:val="0"/>
              <w:jc w:val="both"/>
              <w:rPr>
                <w:rFonts w:ascii="Times New Roman" w:hAnsi="Times New Roman" w:cs="Times New Roman"/>
                <w:sz w:val="20"/>
                <w:szCs w:val="20"/>
                <w:lang w:val="ro-RO"/>
              </w:rPr>
            </w:pPr>
            <w:r w:rsidRPr="00522304">
              <w:rPr>
                <w:rFonts w:ascii="Times New Roman" w:hAnsi="Times New Roman" w:cs="Times New Roman"/>
                <w:sz w:val="20"/>
                <w:szCs w:val="20"/>
                <w:lang w:val="ro-RO"/>
              </w:rPr>
              <w:t>Pagina de internet actualizată periodic</w:t>
            </w:r>
          </w:p>
        </w:tc>
        <w:tc>
          <w:tcPr>
            <w:tcW w:w="2549" w:type="dxa"/>
          </w:tcPr>
          <w:p w14:paraId="24A54755" w14:textId="77777777" w:rsidR="00570A17" w:rsidRPr="00522304" w:rsidRDefault="00570A17" w:rsidP="007D3CC5">
            <w:pPr>
              <w:widowControl w:val="0"/>
              <w:autoSpaceDE w:val="0"/>
              <w:autoSpaceDN w:val="0"/>
              <w:adjustRightInd w:val="0"/>
              <w:jc w:val="both"/>
              <w:rPr>
                <w:rFonts w:ascii="Times New Roman" w:hAnsi="Times New Roman" w:cs="Times New Roman"/>
                <w:sz w:val="20"/>
                <w:szCs w:val="20"/>
                <w:lang w:val="ro-RO"/>
              </w:rPr>
            </w:pPr>
            <w:r w:rsidRPr="00522304">
              <w:rPr>
                <w:rFonts w:ascii="Times New Roman" w:hAnsi="Times New Roman" w:cs="Times New Roman"/>
                <w:sz w:val="20"/>
                <w:szCs w:val="20"/>
                <w:lang w:val="ro-RO"/>
              </w:rPr>
              <w:t>Întârzieri în publicarea documentelor</w:t>
            </w:r>
          </w:p>
          <w:p w14:paraId="73AE55A7" w14:textId="77777777" w:rsidR="00570A17" w:rsidRPr="00522304" w:rsidRDefault="00570A17" w:rsidP="007D3CC5">
            <w:pPr>
              <w:widowControl w:val="0"/>
              <w:autoSpaceDE w:val="0"/>
              <w:autoSpaceDN w:val="0"/>
              <w:adjustRightInd w:val="0"/>
              <w:jc w:val="both"/>
              <w:rPr>
                <w:rFonts w:ascii="Times New Roman" w:hAnsi="Times New Roman" w:cs="Times New Roman"/>
                <w:b/>
                <w:sz w:val="20"/>
                <w:szCs w:val="20"/>
                <w:lang w:val="ro-RO"/>
              </w:rPr>
            </w:pPr>
          </w:p>
        </w:tc>
        <w:tc>
          <w:tcPr>
            <w:tcW w:w="1988" w:type="dxa"/>
          </w:tcPr>
          <w:p w14:paraId="0218D657" w14:textId="77777777" w:rsidR="00570A17" w:rsidRPr="00522304" w:rsidRDefault="00570A17" w:rsidP="007D3CC5">
            <w:pPr>
              <w:widowControl w:val="0"/>
              <w:autoSpaceDE w:val="0"/>
              <w:autoSpaceDN w:val="0"/>
              <w:adjustRightInd w:val="0"/>
              <w:jc w:val="both"/>
              <w:rPr>
                <w:rFonts w:ascii="Times New Roman" w:hAnsi="Times New Roman" w:cs="Times New Roman"/>
                <w:sz w:val="20"/>
                <w:szCs w:val="20"/>
                <w:lang w:val="ro-RO"/>
              </w:rPr>
            </w:pPr>
            <w:r w:rsidRPr="00522304">
              <w:rPr>
                <w:rFonts w:ascii="Times New Roman" w:hAnsi="Times New Roman" w:cs="Times New Roman"/>
                <w:sz w:val="20"/>
                <w:szCs w:val="20"/>
                <w:lang w:val="ro-RO"/>
              </w:rPr>
              <w:t>Secțiune realizată - Pagina de internet a instituției</w:t>
            </w:r>
          </w:p>
          <w:p w14:paraId="0DE38606" w14:textId="77777777" w:rsidR="00570A17" w:rsidRPr="00522304" w:rsidRDefault="00570A17" w:rsidP="007D3CC5">
            <w:pPr>
              <w:widowControl w:val="0"/>
              <w:autoSpaceDE w:val="0"/>
              <w:autoSpaceDN w:val="0"/>
              <w:adjustRightInd w:val="0"/>
              <w:jc w:val="both"/>
              <w:rPr>
                <w:rFonts w:ascii="Times New Roman" w:hAnsi="Times New Roman" w:cs="Times New Roman"/>
                <w:sz w:val="20"/>
                <w:szCs w:val="20"/>
                <w:lang w:val="ro-RO"/>
              </w:rPr>
            </w:pPr>
            <w:r w:rsidRPr="00522304">
              <w:rPr>
                <w:rFonts w:ascii="Times New Roman" w:hAnsi="Times New Roman" w:cs="Times New Roman"/>
                <w:sz w:val="20"/>
                <w:szCs w:val="20"/>
                <w:lang w:val="ro-RO"/>
              </w:rPr>
              <w:t>Documente în domeniu publicate</w:t>
            </w:r>
          </w:p>
          <w:p w14:paraId="6C99536B" w14:textId="77777777" w:rsidR="00570A17" w:rsidRPr="00522304" w:rsidRDefault="00570A17" w:rsidP="007D3CC5">
            <w:pPr>
              <w:widowControl w:val="0"/>
              <w:autoSpaceDE w:val="0"/>
              <w:autoSpaceDN w:val="0"/>
              <w:adjustRightInd w:val="0"/>
              <w:jc w:val="both"/>
              <w:rPr>
                <w:rFonts w:ascii="Times New Roman" w:hAnsi="Times New Roman" w:cs="Times New Roman"/>
                <w:sz w:val="20"/>
                <w:szCs w:val="20"/>
                <w:lang w:val="ro-RO"/>
              </w:rPr>
            </w:pPr>
          </w:p>
        </w:tc>
        <w:tc>
          <w:tcPr>
            <w:tcW w:w="1276" w:type="dxa"/>
          </w:tcPr>
          <w:p w14:paraId="51222C67" w14:textId="77777777" w:rsidR="00570A17" w:rsidRPr="00522304" w:rsidRDefault="001A369F" w:rsidP="00A603B6">
            <w:pPr>
              <w:jc w:val="center"/>
              <w:rPr>
                <w:rFonts w:ascii="Times New Roman" w:hAnsi="Times New Roman" w:cs="Times New Roman"/>
                <w:sz w:val="20"/>
                <w:szCs w:val="20"/>
                <w:lang w:val="ro-RO"/>
              </w:rPr>
            </w:pPr>
            <w:r>
              <w:rPr>
                <w:rFonts w:ascii="Times New Roman" w:hAnsi="Times New Roman" w:cs="Times New Roman"/>
                <w:sz w:val="20"/>
                <w:szCs w:val="20"/>
                <w:lang w:val="ro-RO"/>
              </w:rPr>
              <w:t>Semestrial</w:t>
            </w:r>
          </w:p>
        </w:tc>
        <w:tc>
          <w:tcPr>
            <w:tcW w:w="2129" w:type="dxa"/>
          </w:tcPr>
          <w:p w14:paraId="270E4110" w14:textId="77777777" w:rsidR="00570A17" w:rsidRPr="00522304" w:rsidRDefault="00570A17" w:rsidP="007D3CC5">
            <w:pPr>
              <w:jc w:val="both"/>
              <w:rPr>
                <w:rFonts w:ascii="Times New Roman" w:hAnsi="Times New Roman" w:cs="Times New Roman"/>
                <w:sz w:val="20"/>
                <w:szCs w:val="20"/>
                <w:lang w:val="ro-RO"/>
              </w:rPr>
            </w:pPr>
            <w:r w:rsidRPr="00522304">
              <w:rPr>
                <w:rFonts w:ascii="Times New Roman" w:hAnsi="Times New Roman" w:cs="Times New Roman"/>
                <w:sz w:val="20"/>
                <w:szCs w:val="20"/>
                <w:lang w:val="ro-RO"/>
              </w:rPr>
              <w:t>Conducerea instituției, persoanele responsabile desemnate</w:t>
            </w:r>
          </w:p>
        </w:tc>
        <w:tc>
          <w:tcPr>
            <w:tcW w:w="1742" w:type="dxa"/>
            <w:gridSpan w:val="3"/>
          </w:tcPr>
          <w:p w14:paraId="68E2CDE3" w14:textId="77777777" w:rsidR="00570A17" w:rsidRPr="00522304" w:rsidRDefault="00570A17" w:rsidP="007D3CC5">
            <w:pPr>
              <w:jc w:val="both"/>
              <w:rPr>
                <w:rFonts w:ascii="Times New Roman" w:hAnsi="Times New Roman" w:cs="Times New Roman"/>
                <w:sz w:val="20"/>
                <w:szCs w:val="20"/>
                <w:lang w:val="ro-RO"/>
              </w:rPr>
            </w:pPr>
            <w:r w:rsidRPr="00522304">
              <w:rPr>
                <w:rFonts w:ascii="Times New Roman" w:hAnsi="Times New Roman" w:cs="Times New Roman"/>
                <w:sz w:val="20"/>
                <w:szCs w:val="20"/>
                <w:lang w:val="ro-RO"/>
              </w:rPr>
              <w:t>Nu este cazul.</w:t>
            </w:r>
          </w:p>
        </w:tc>
      </w:tr>
      <w:tr w:rsidR="00B1134E" w:rsidRPr="00522304" w14:paraId="336C4C90" w14:textId="77777777" w:rsidTr="001509C8">
        <w:tc>
          <w:tcPr>
            <w:tcW w:w="3114" w:type="dxa"/>
          </w:tcPr>
          <w:p w14:paraId="34449A89" w14:textId="77777777" w:rsidR="00570A17" w:rsidRPr="00522304" w:rsidRDefault="00570A17" w:rsidP="007D3CC5">
            <w:pPr>
              <w:jc w:val="both"/>
              <w:rPr>
                <w:rStyle w:val="FontStyle35"/>
                <w:rFonts w:ascii="Times New Roman" w:hAnsi="Times New Roman" w:cs="Times New Roman"/>
                <w:sz w:val="20"/>
                <w:szCs w:val="20"/>
                <w:lang w:val="ro-RO"/>
              </w:rPr>
            </w:pPr>
            <w:r w:rsidRPr="00522304">
              <w:rPr>
                <w:rFonts w:ascii="Times New Roman" w:hAnsi="Times New Roman" w:cs="Times New Roman"/>
                <w:sz w:val="20"/>
                <w:szCs w:val="20"/>
                <w:lang w:val="ro-RO"/>
              </w:rPr>
              <w:t>3.</w:t>
            </w:r>
            <w:r w:rsidR="00EF6F94">
              <w:rPr>
                <w:rFonts w:ascii="Times New Roman" w:hAnsi="Times New Roman" w:cs="Times New Roman"/>
                <w:sz w:val="20"/>
                <w:szCs w:val="20"/>
                <w:lang w:val="ro-RO"/>
              </w:rPr>
              <w:t>7</w:t>
            </w:r>
            <w:r w:rsidRPr="00522304">
              <w:rPr>
                <w:rFonts w:ascii="Times New Roman" w:hAnsi="Times New Roman" w:cs="Times New Roman"/>
                <w:sz w:val="20"/>
                <w:szCs w:val="20"/>
                <w:lang w:val="ro-RO"/>
              </w:rPr>
              <w:t xml:space="preserve"> Organizarea de întâlniri/ dezbateri/ consultări cu reprezentanţii comunităţii locale/ cetăţenii cu privire la prioritățile comunității</w:t>
            </w:r>
          </w:p>
        </w:tc>
        <w:tc>
          <w:tcPr>
            <w:tcW w:w="2836" w:type="dxa"/>
          </w:tcPr>
          <w:p w14:paraId="46E94AEB" w14:textId="77777777" w:rsidR="00570A17" w:rsidRPr="00522304" w:rsidRDefault="00570A17" w:rsidP="007D3CC5">
            <w:pPr>
              <w:tabs>
                <w:tab w:val="left" w:pos="12735"/>
              </w:tabs>
              <w:jc w:val="both"/>
              <w:rPr>
                <w:rFonts w:ascii="Times New Roman" w:hAnsi="Times New Roman" w:cs="Times New Roman"/>
                <w:sz w:val="20"/>
                <w:szCs w:val="20"/>
                <w:lang w:val="ro-RO"/>
              </w:rPr>
            </w:pPr>
          </w:p>
        </w:tc>
        <w:tc>
          <w:tcPr>
            <w:tcW w:w="2549" w:type="dxa"/>
          </w:tcPr>
          <w:p w14:paraId="7EEBE858" w14:textId="77777777" w:rsidR="00570A17" w:rsidRPr="00522304" w:rsidRDefault="00570A17" w:rsidP="007D3CC5">
            <w:pPr>
              <w:tabs>
                <w:tab w:val="left" w:pos="12735"/>
              </w:tabs>
              <w:jc w:val="both"/>
              <w:rPr>
                <w:rFonts w:ascii="Times New Roman" w:hAnsi="Times New Roman" w:cs="Times New Roman"/>
                <w:sz w:val="20"/>
                <w:szCs w:val="20"/>
                <w:lang w:val="ro-RO"/>
              </w:rPr>
            </w:pPr>
            <w:r w:rsidRPr="00522304">
              <w:rPr>
                <w:rFonts w:ascii="Times New Roman" w:hAnsi="Times New Roman" w:cs="Times New Roman"/>
                <w:sz w:val="20"/>
                <w:szCs w:val="20"/>
                <w:lang w:val="ro-RO"/>
              </w:rPr>
              <w:t>Nealocarea resurselor necesare</w:t>
            </w:r>
          </w:p>
          <w:p w14:paraId="3B3D630B" w14:textId="77777777" w:rsidR="00570A17" w:rsidRPr="00522304" w:rsidRDefault="00570A17" w:rsidP="007D3CC5">
            <w:pPr>
              <w:tabs>
                <w:tab w:val="left" w:pos="12735"/>
              </w:tabs>
              <w:jc w:val="both"/>
              <w:rPr>
                <w:rFonts w:ascii="Times New Roman" w:hAnsi="Times New Roman" w:cs="Times New Roman"/>
                <w:sz w:val="20"/>
                <w:szCs w:val="20"/>
                <w:lang w:val="ro-RO"/>
              </w:rPr>
            </w:pPr>
            <w:r w:rsidRPr="00522304">
              <w:rPr>
                <w:rFonts w:ascii="Times New Roman" w:hAnsi="Times New Roman" w:cs="Times New Roman"/>
                <w:sz w:val="20"/>
                <w:szCs w:val="20"/>
                <w:lang w:val="ro-RO"/>
              </w:rPr>
              <w:t xml:space="preserve">Lipsa interesului pentru dialogul cu reprezentanţii comunităţii locale/ cetăţenii  </w:t>
            </w:r>
          </w:p>
        </w:tc>
        <w:tc>
          <w:tcPr>
            <w:tcW w:w="1988" w:type="dxa"/>
          </w:tcPr>
          <w:p w14:paraId="3D0D6634" w14:textId="77777777" w:rsidR="00570A17" w:rsidRPr="00522304" w:rsidRDefault="00570A17" w:rsidP="007D3CC5">
            <w:pPr>
              <w:tabs>
                <w:tab w:val="left" w:pos="12735"/>
              </w:tabs>
              <w:jc w:val="both"/>
              <w:rPr>
                <w:rFonts w:ascii="Times New Roman" w:hAnsi="Times New Roman" w:cs="Times New Roman"/>
                <w:sz w:val="20"/>
                <w:szCs w:val="20"/>
                <w:lang w:val="ro-RO"/>
              </w:rPr>
            </w:pPr>
            <w:r w:rsidRPr="00522304">
              <w:rPr>
                <w:rFonts w:ascii="Times New Roman" w:hAnsi="Times New Roman" w:cs="Times New Roman"/>
                <w:sz w:val="20"/>
                <w:szCs w:val="20"/>
                <w:lang w:val="ro-RO"/>
              </w:rPr>
              <w:t xml:space="preserve">Site-ul instituției </w:t>
            </w:r>
          </w:p>
          <w:p w14:paraId="46169E20" w14:textId="77777777" w:rsidR="00570A17" w:rsidRPr="00522304" w:rsidRDefault="00570A17" w:rsidP="007D3CC5">
            <w:pPr>
              <w:tabs>
                <w:tab w:val="left" w:pos="12735"/>
              </w:tabs>
              <w:jc w:val="both"/>
              <w:rPr>
                <w:rFonts w:ascii="Times New Roman" w:hAnsi="Times New Roman" w:cs="Times New Roman"/>
                <w:sz w:val="20"/>
                <w:szCs w:val="20"/>
                <w:lang w:val="ro-RO"/>
              </w:rPr>
            </w:pPr>
            <w:r w:rsidRPr="00522304">
              <w:rPr>
                <w:rFonts w:ascii="Times New Roman" w:hAnsi="Times New Roman" w:cs="Times New Roman"/>
                <w:sz w:val="20"/>
                <w:szCs w:val="20"/>
                <w:lang w:val="ro-RO"/>
              </w:rPr>
              <w:t xml:space="preserve">Minute </w:t>
            </w:r>
          </w:p>
          <w:p w14:paraId="6CBD052B" w14:textId="77777777" w:rsidR="00570A17" w:rsidRPr="00522304" w:rsidRDefault="00570A17" w:rsidP="007D3CC5">
            <w:pPr>
              <w:tabs>
                <w:tab w:val="left" w:pos="12735"/>
              </w:tabs>
              <w:jc w:val="both"/>
              <w:rPr>
                <w:rFonts w:ascii="Times New Roman" w:hAnsi="Times New Roman" w:cs="Times New Roman"/>
                <w:sz w:val="20"/>
                <w:szCs w:val="20"/>
                <w:lang w:val="ro-RO"/>
              </w:rPr>
            </w:pPr>
            <w:r w:rsidRPr="00522304">
              <w:rPr>
                <w:rFonts w:ascii="Times New Roman" w:hAnsi="Times New Roman" w:cs="Times New Roman"/>
                <w:sz w:val="20"/>
                <w:szCs w:val="20"/>
                <w:lang w:val="ro-RO"/>
              </w:rPr>
              <w:t>Rapoarte activitate</w:t>
            </w:r>
          </w:p>
          <w:p w14:paraId="2A7C30C4" w14:textId="77777777" w:rsidR="00570A17" w:rsidRPr="00522304" w:rsidRDefault="00570A17" w:rsidP="007D3CC5">
            <w:pPr>
              <w:jc w:val="both"/>
              <w:rPr>
                <w:rFonts w:ascii="Times New Roman" w:hAnsi="Times New Roman" w:cs="Times New Roman"/>
                <w:sz w:val="20"/>
                <w:szCs w:val="20"/>
                <w:lang w:val="ro-RO"/>
              </w:rPr>
            </w:pPr>
          </w:p>
        </w:tc>
        <w:tc>
          <w:tcPr>
            <w:tcW w:w="1276" w:type="dxa"/>
          </w:tcPr>
          <w:p w14:paraId="7967A9A3" w14:textId="77777777" w:rsidR="00570A17" w:rsidRPr="00522304" w:rsidRDefault="00570A17" w:rsidP="00A603B6">
            <w:pPr>
              <w:tabs>
                <w:tab w:val="left" w:pos="12735"/>
              </w:tabs>
              <w:jc w:val="center"/>
              <w:rPr>
                <w:rFonts w:ascii="Times New Roman" w:hAnsi="Times New Roman" w:cs="Times New Roman"/>
                <w:sz w:val="20"/>
                <w:szCs w:val="20"/>
                <w:lang w:val="ro-RO"/>
              </w:rPr>
            </w:pPr>
            <w:r w:rsidRPr="00522304">
              <w:rPr>
                <w:rFonts w:ascii="Times New Roman" w:hAnsi="Times New Roman" w:cs="Times New Roman"/>
                <w:sz w:val="20"/>
                <w:szCs w:val="20"/>
                <w:lang w:val="ro-RO"/>
              </w:rPr>
              <w:t>Permanent</w:t>
            </w:r>
          </w:p>
        </w:tc>
        <w:tc>
          <w:tcPr>
            <w:tcW w:w="2129" w:type="dxa"/>
          </w:tcPr>
          <w:p w14:paraId="18E3DBA3" w14:textId="77777777" w:rsidR="00570A17" w:rsidRPr="00522304" w:rsidRDefault="00856511" w:rsidP="007D3CC5">
            <w:pPr>
              <w:jc w:val="both"/>
              <w:rPr>
                <w:rFonts w:ascii="Times New Roman" w:hAnsi="Times New Roman" w:cs="Times New Roman"/>
                <w:sz w:val="20"/>
                <w:szCs w:val="20"/>
                <w:lang w:val="ro-RO"/>
              </w:rPr>
            </w:pPr>
            <w:r w:rsidRPr="00522304">
              <w:rPr>
                <w:rFonts w:ascii="Times New Roman" w:hAnsi="Times New Roman" w:cs="Times New Roman"/>
                <w:sz w:val="20"/>
                <w:szCs w:val="20"/>
                <w:lang w:val="ro-RO"/>
              </w:rPr>
              <w:t>Conducerea</w:t>
            </w:r>
            <w:r w:rsidR="00570A17" w:rsidRPr="00522304">
              <w:rPr>
                <w:rFonts w:ascii="Times New Roman" w:hAnsi="Times New Roman" w:cs="Times New Roman"/>
                <w:sz w:val="20"/>
                <w:szCs w:val="20"/>
                <w:lang w:val="ro-RO"/>
              </w:rPr>
              <w:t xml:space="preserve"> instituţiei</w:t>
            </w:r>
          </w:p>
        </w:tc>
        <w:tc>
          <w:tcPr>
            <w:tcW w:w="1742" w:type="dxa"/>
            <w:gridSpan w:val="3"/>
          </w:tcPr>
          <w:p w14:paraId="786DB4C8" w14:textId="77777777" w:rsidR="00570A17" w:rsidRPr="00522304" w:rsidRDefault="00570A17" w:rsidP="007D3CC5">
            <w:pPr>
              <w:tabs>
                <w:tab w:val="left" w:pos="12735"/>
              </w:tabs>
              <w:jc w:val="both"/>
              <w:rPr>
                <w:rFonts w:ascii="Times New Roman" w:hAnsi="Times New Roman" w:cs="Times New Roman"/>
                <w:sz w:val="20"/>
                <w:szCs w:val="20"/>
                <w:lang w:val="ro-RO"/>
              </w:rPr>
            </w:pPr>
            <w:r w:rsidRPr="00522304">
              <w:rPr>
                <w:rFonts w:ascii="Times New Roman" w:hAnsi="Times New Roman" w:cs="Times New Roman"/>
                <w:sz w:val="20"/>
                <w:szCs w:val="20"/>
                <w:lang w:val="ro-RO"/>
              </w:rPr>
              <w:t>Nu este cazul.</w:t>
            </w:r>
          </w:p>
          <w:p w14:paraId="23BD622E" w14:textId="77777777" w:rsidR="00570A17" w:rsidRPr="00522304" w:rsidRDefault="00570A17" w:rsidP="007D3CC5">
            <w:pPr>
              <w:jc w:val="both"/>
              <w:rPr>
                <w:rFonts w:ascii="Times New Roman" w:hAnsi="Times New Roman" w:cs="Times New Roman"/>
                <w:sz w:val="20"/>
                <w:szCs w:val="20"/>
                <w:lang w:val="ro-RO"/>
              </w:rPr>
            </w:pPr>
          </w:p>
        </w:tc>
      </w:tr>
      <w:tr w:rsidR="00B1134E" w:rsidRPr="00522304" w14:paraId="7BB09FE5" w14:textId="77777777" w:rsidTr="001509C8">
        <w:tc>
          <w:tcPr>
            <w:tcW w:w="3114" w:type="dxa"/>
          </w:tcPr>
          <w:p w14:paraId="5CC1FF96" w14:textId="77777777" w:rsidR="00570A17" w:rsidRPr="00522304" w:rsidRDefault="00570A17" w:rsidP="007D3CC5">
            <w:pPr>
              <w:jc w:val="both"/>
              <w:rPr>
                <w:rFonts w:ascii="Times New Roman" w:hAnsi="Times New Roman" w:cs="Times New Roman"/>
                <w:sz w:val="20"/>
                <w:szCs w:val="20"/>
                <w:lang w:val="ro-RO"/>
              </w:rPr>
            </w:pPr>
            <w:r w:rsidRPr="00522304">
              <w:rPr>
                <w:rFonts w:ascii="Times New Roman" w:hAnsi="Times New Roman" w:cs="Times New Roman"/>
                <w:sz w:val="20"/>
                <w:szCs w:val="20"/>
                <w:lang w:val="ro-RO"/>
              </w:rPr>
              <w:t>3.</w:t>
            </w:r>
            <w:r w:rsidR="00EF6F94">
              <w:rPr>
                <w:rFonts w:ascii="Times New Roman" w:hAnsi="Times New Roman" w:cs="Times New Roman"/>
                <w:sz w:val="20"/>
                <w:szCs w:val="20"/>
                <w:lang w:val="ro-RO"/>
              </w:rPr>
              <w:t>8</w:t>
            </w:r>
            <w:r w:rsidRPr="00522304">
              <w:rPr>
                <w:rFonts w:ascii="Times New Roman" w:hAnsi="Times New Roman" w:cs="Times New Roman"/>
                <w:sz w:val="20"/>
                <w:szCs w:val="20"/>
                <w:lang w:val="ro-RO"/>
              </w:rPr>
              <w:t xml:space="preserve"> Îmbunătăţirea strategiilor de comunicare pe teme anticorupţie cu accent pe gestionarea relaţiilor cu publicul şi mass-media</w:t>
            </w:r>
          </w:p>
        </w:tc>
        <w:tc>
          <w:tcPr>
            <w:tcW w:w="2836" w:type="dxa"/>
          </w:tcPr>
          <w:p w14:paraId="1976FE14" w14:textId="77777777" w:rsidR="00570A17" w:rsidRPr="00522304" w:rsidRDefault="00570A17" w:rsidP="007D3CC5">
            <w:pPr>
              <w:tabs>
                <w:tab w:val="left" w:pos="12735"/>
              </w:tabs>
              <w:jc w:val="both"/>
              <w:rPr>
                <w:rFonts w:ascii="Times New Roman" w:hAnsi="Times New Roman" w:cs="Times New Roman"/>
                <w:sz w:val="20"/>
                <w:szCs w:val="20"/>
                <w:lang w:val="ro-RO"/>
              </w:rPr>
            </w:pPr>
            <w:r w:rsidRPr="00522304">
              <w:rPr>
                <w:rFonts w:ascii="Times New Roman" w:hAnsi="Times New Roman" w:cs="Times New Roman"/>
                <w:sz w:val="20"/>
                <w:szCs w:val="20"/>
                <w:lang w:val="ro-RO"/>
              </w:rPr>
              <w:t>Nr. de comunicate de presă</w:t>
            </w:r>
          </w:p>
          <w:p w14:paraId="04FDFDEA" w14:textId="77777777" w:rsidR="00570A17" w:rsidRPr="00522304" w:rsidRDefault="00570A17" w:rsidP="007D3CC5">
            <w:pPr>
              <w:tabs>
                <w:tab w:val="left" w:pos="12735"/>
              </w:tabs>
              <w:jc w:val="both"/>
              <w:rPr>
                <w:rFonts w:ascii="Times New Roman" w:hAnsi="Times New Roman" w:cs="Times New Roman"/>
                <w:sz w:val="20"/>
                <w:szCs w:val="20"/>
                <w:lang w:val="ro-RO"/>
              </w:rPr>
            </w:pPr>
            <w:r w:rsidRPr="00522304">
              <w:rPr>
                <w:rFonts w:ascii="Times New Roman" w:hAnsi="Times New Roman" w:cs="Times New Roman"/>
                <w:sz w:val="20"/>
                <w:szCs w:val="20"/>
                <w:lang w:val="ro-RO"/>
              </w:rPr>
              <w:t>Nr. de răspunsuri la solicitările mass-media</w:t>
            </w:r>
          </w:p>
          <w:p w14:paraId="1F02B9C6" w14:textId="77777777" w:rsidR="00570A17" w:rsidRPr="00522304" w:rsidRDefault="00570A17" w:rsidP="007D3CC5">
            <w:pPr>
              <w:tabs>
                <w:tab w:val="left" w:pos="12735"/>
              </w:tabs>
              <w:jc w:val="both"/>
              <w:rPr>
                <w:rFonts w:ascii="Times New Roman" w:hAnsi="Times New Roman" w:cs="Times New Roman"/>
                <w:sz w:val="20"/>
                <w:szCs w:val="20"/>
                <w:lang w:val="ro-RO"/>
              </w:rPr>
            </w:pPr>
            <w:r w:rsidRPr="00522304">
              <w:rPr>
                <w:rFonts w:ascii="Times New Roman" w:hAnsi="Times New Roman" w:cs="Times New Roman"/>
                <w:sz w:val="20"/>
                <w:szCs w:val="20"/>
                <w:lang w:val="ro-RO"/>
              </w:rPr>
              <w:t xml:space="preserve">Nr. de emisiuni </w:t>
            </w:r>
          </w:p>
        </w:tc>
        <w:tc>
          <w:tcPr>
            <w:tcW w:w="2549" w:type="dxa"/>
          </w:tcPr>
          <w:p w14:paraId="469DAA82" w14:textId="77777777" w:rsidR="00570A17" w:rsidRPr="00522304" w:rsidRDefault="00570A17" w:rsidP="007D3CC5">
            <w:pPr>
              <w:tabs>
                <w:tab w:val="left" w:pos="12735"/>
              </w:tabs>
              <w:jc w:val="both"/>
              <w:rPr>
                <w:rFonts w:ascii="Times New Roman" w:hAnsi="Times New Roman" w:cs="Times New Roman"/>
                <w:sz w:val="20"/>
                <w:szCs w:val="20"/>
                <w:lang w:val="ro-RO"/>
              </w:rPr>
            </w:pPr>
            <w:r w:rsidRPr="00522304">
              <w:rPr>
                <w:rFonts w:ascii="Times New Roman" w:hAnsi="Times New Roman" w:cs="Times New Roman"/>
                <w:sz w:val="20"/>
                <w:szCs w:val="20"/>
                <w:lang w:val="ro-RO"/>
              </w:rPr>
              <w:t>Caracter formal al documentului</w:t>
            </w:r>
          </w:p>
          <w:p w14:paraId="29A3254E" w14:textId="77777777" w:rsidR="00570A17" w:rsidRPr="00522304" w:rsidRDefault="00570A17" w:rsidP="007D3CC5">
            <w:pPr>
              <w:tabs>
                <w:tab w:val="left" w:pos="12735"/>
              </w:tabs>
              <w:jc w:val="both"/>
              <w:rPr>
                <w:rFonts w:ascii="Times New Roman" w:hAnsi="Times New Roman" w:cs="Times New Roman"/>
                <w:sz w:val="20"/>
                <w:szCs w:val="20"/>
                <w:lang w:val="ro-RO"/>
              </w:rPr>
            </w:pPr>
            <w:r w:rsidRPr="00522304">
              <w:rPr>
                <w:rFonts w:ascii="Times New Roman" w:hAnsi="Times New Roman" w:cs="Times New Roman"/>
                <w:sz w:val="20"/>
                <w:szCs w:val="20"/>
                <w:lang w:val="ro-RO"/>
              </w:rPr>
              <w:t>Nealocarea resurselor necesare</w:t>
            </w:r>
          </w:p>
        </w:tc>
        <w:tc>
          <w:tcPr>
            <w:tcW w:w="1988" w:type="dxa"/>
          </w:tcPr>
          <w:p w14:paraId="72DAE046" w14:textId="77777777" w:rsidR="00570A17" w:rsidRPr="00522304" w:rsidRDefault="00570A17" w:rsidP="007D3CC5">
            <w:pPr>
              <w:tabs>
                <w:tab w:val="left" w:pos="12735"/>
              </w:tabs>
              <w:jc w:val="both"/>
              <w:rPr>
                <w:rFonts w:ascii="Times New Roman" w:hAnsi="Times New Roman" w:cs="Times New Roman"/>
                <w:sz w:val="20"/>
                <w:szCs w:val="20"/>
                <w:lang w:val="ro-RO"/>
              </w:rPr>
            </w:pPr>
            <w:r w:rsidRPr="00522304">
              <w:rPr>
                <w:rFonts w:ascii="Times New Roman" w:hAnsi="Times New Roman" w:cs="Times New Roman"/>
                <w:sz w:val="20"/>
                <w:szCs w:val="20"/>
                <w:lang w:val="ro-RO"/>
              </w:rPr>
              <w:t xml:space="preserve">Strategii de comunicare actualizate </w:t>
            </w:r>
          </w:p>
          <w:p w14:paraId="51DACD72" w14:textId="77777777" w:rsidR="00570A17" w:rsidRPr="00522304" w:rsidRDefault="00570A17" w:rsidP="007D3CC5">
            <w:pPr>
              <w:tabs>
                <w:tab w:val="left" w:pos="12735"/>
              </w:tabs>
              <w:jc w:val="both"/>
              <w:rPr>
                <w:rFonts w:ascii="Times New Roman" w:hAnsi="Times New Roman" w:cs="Times New Roman"/>
                <w:sz w:val="20"/>
                <w:szCs w:val="20"/>
                <w:lang w:val="ro-RO"/>
              </w:rPr>
            </w:pPr>
          </w:p>
        </w:tc>
        <w:tc>
          <w:tcPr>
            <w:tcW w:w="1276" w:type="dxa"/>
          </w:tcPr>
          <w:p w14:paraId="52087D88" w14:textId="77777777" w:rsidR="00570A17" w:rsidRPr="00522304" w:rsidRDefault="00570A17" w:rsidP="00A603B6">
            <w:pPr>
              <w:tabs>
                <w:tab w:val="left" w:pos="12735"/>
              </w:tabs>
              <w:jc w:val="center"/>
              <w:rPr>
                <w:rFonts w:ascii="Times New Roman" w:hAnsi="Times New Roman" w:cs="Times New Roman"/>
                <w:sz w:val="20"/>
                <w:szCs w:val="20"/>
                <w:lang w:val="ro-RO"/>
              </w:rPr>
            </w:pPr>
            <w:r w:rsidRPr="00522304">
              <w:rPr>
                <w:rFonts w:ascii="Times New Roman" w:hAnsi="Times New Roman" w:cs="Times New Roman"/>
                <w:sz w:val="20"/>
                <w:szCs w:val="20"/>
                <w:lang w:val="ro-RO"/>
              </w:rPr>
              <w:t>Permanent</w:t>
            </w:r>
          </w:p>
          <w:p w14:paraId="2AC4B28F" w14:textId="77777777" w:rsidR="00570A17" w:rsidRPr="00522304" w:rsidRDefault="00570A17" w:rsidP="00A603B6">
            <w:pPr>
              <w:tabs>
                <w:tab w:val="left" w:pos="12735"/>
              </w:tabs>
              <w:jc w:val="center"/>
              <w:rPr>
                <w:rFonts w:ascii="Times New Roman" w:hAnsi="Times New Roman" w:cs="Times New Roman"/>
                <w:sz w:val="20"/>
                <w:szCs w:val="20"/>
                <w:lang w:val="ro-RO"/>
              </w:rPr>
            </w:pPr>
          </w:p>
        </w:tc>
        <w:tc>
          <w:tcPr>
            <w:tcW w:w="2129" w:type="dxa"/>
          </w:tcPr>
          <w:p w14:paraId="5702DDDB" w14:textId="77777777" w:rsidR="00570A17" w:rsidRPr="00522304" w:rsidRDefault="00570A17" w:rsidP="007D3CC5">
            <w:pPr>
              <w:tabs>
                <w:tab w:val="left" w:pos="12735"/>
              </w:tabs>
              <w:jc w:val="both"/>
              <w:rPr>
                <w:rFonts w:ascii="Times New Roman" w:hAnsi="Times New Roman" w:cs="Times New Roman"/>
                <w:sz w:val="20"/>
                <w:szCs w:val="20"/>
                <w:lang w:val="ro-RO"/>
              </w:rPr>
            </w:pPr>
            <w:r w:rsidRPr="00522304">
              <w:rPr>
                <w:rFonts w:ascii="Times New Roman" w:hAnsi="Times New Roman" w:cs="Times New Roman"/>
                <w:sz w:val="20"/>
                <w:szCs w:val="20"/>
                <w:lang w:val="ro-RO"/>
              </w:rPr>
              <w:t>Conducerea instituţiei</w:t>
            </w:r>
          </w:p>
          <w:p w14:paraId="24060675" w14:textId="77777777" w:rsidR="00570A17" w:rsidRPr="00522304" w:rsidRDefault="00570A17" w:rsidP="007D3CC5">
            <w:pPr>
              <w:tabs>
                <w:tab w:val="left" w:pos="12735"/>
              </w:tabs>
              <w:jc w:val="both"/>
              <w:rPr>
                <w:rFonts w:ascii="Times New Roman" w:hAnsi="Times New Roman" w:cs="Times New Roman"/>
                <w:sz w:val="20"/>
                <w:szCs w:val="20"/>
                <w:lang w:val="ro-RO"/>
              </w:rPr>
            </w:pPr>
          </w:p>
          <w:p w14:paraId="16327F90" w14:textId="77777777" w:rsidR="00570A17" w:rsidRPr="00522304" w:rsidRDefault="00570A17" w:rsidP="007D3CC5">
            <w:pPr>
              <w:jc w:val="both"/>
              <w:rPr>
                <w:rFonts w:ascii="Times New Roman" w:hAnsi="Times New Roman" w:cs="Times New Roman"/>
                <w:sz w:val="20"/>
                <w:szCs w:val="20"/>
                <w:lang w:val="ro-RO"/>
              </w:rPr>
            </w:pPr>
            <w:r w:rsidRPr="00522304">
              <w:rPr>
                <w:rFonts w:ascii="Times New Roman" w:hAnsi="Times New Roman" w:cs="Times New Roman"/>
                <w:sz w:val="20"/>
                <w:szCs w:val="20"/>
                <w:lang w:val="ro-RO"/>
              </w:rPr>
              <w:t>Coordonatorul planului de integritate</w:t>
            </w:r>
          </w:p>
        </w:tc>
        <w:tc>
          <w:tcPr>
            <w:tcW w:w="1742" w:type="dxa"/>
            <w:gridSpan w:val="3"/>
          </w:tcPr>
          <w:p w14:paraId="2A546E9C" w14:textId="77777777" w:rsidR="00570A17" w:rsidRPr="00522304" w:rsidRDefault="00570A17" w:rsidP="007D3CC5">
            <w:pPr>
              <w:tabs>
                <w:tab w:val="left" w:pos="12735"/>
              </w:tabs>
              <w:jc w:val="both"/>
              <w:rPr>
                <w:rFonts w:ascii="Times New Roman" w:hAnsi="Times New Roman" w:cs="Times New Roman"/>
                <w:sz w:val="20"/>
                <w:szCs w:val="20"/>
                <w:lang w:val="ro-RO"/>
              </w:rPr>
            </w:pPr>
            <w:r w:rsidRPr="00522304">
              <w:rPr>
                <w:rFonts w:ascii="Times New Roman" w:hAnsi="Times New Roman" w:cs="Times New Roman"/>
                <w:sz w:val="20"/>
                <w:szCs w:val="20"/>
                <w:lang w:val="ro-RO"/>
              </w:rPr>
              <w:t>Nu este cazul.</w:t>
            </w:r>
          </w:p>
          <w:p w14:paraId="04243277" w14:textId="77777777" w:rsidR="00570A17" w:rsidRPr="00522304" w:rsidRDefault="00570A17" w:rsidP="007D3CC5">
            <w:pPr>
              <w:jc w:val="both"/>
              <w:rPr>
                <w:rFonts w:ascii="Times New Roman" w:hAnsi="Times New Roman" w:cs="Times New Roman"/>
                <w:sz w:val="20"/>
                <w:szCs w:val="20"/>
                <w:lang w:val="ro-RO"/>
              </w:rPr>
            </w:pPr>
          </w:p>
        </w:tc>
      </w:tr>
      <w:tr w:rsidR="00B1134E" w:rsidRPr="009D0137" w14:paraId="6895185A" w14:textId="77777777" w:rsidTr="001509C8">
        <w:tc>
          <w:tcPr>
            <w:tcW w:w="3114" w:type="dxa"/>
          </w:tcPr>
          <w:p w14:paraId="41F31BE3" w14:textId="77777777" w:rsidR="00570A17" w:rsidRPr="00522304" w:rsidRDefault="00570A17" w:rsidP="007D3CC5">
            <w:pPr>
              <w:pStyle w:val="CommentText"/>
              <w:jc w:val="both"/>
              <w:rPr>
                <w:rFonts w:ascii="Times New Roman" w:hAnsi="Times New Roman" w:cs="Times New Roman"/>
                <w:lang w:val="ro-RO"/>
              </w:rPr>
            </w:pPr>
            <w:r w:rsidRPr="00522304">
              <w:rPr>
                <w:rFonts w:ascii="Times New Roman" w:hAnsi="Times New Roman" w:cs="Times New Roman"/>
                <w:lang w:val="ro-RO"/>
              </w:rPr>
              <w:t>3.</w:t>
            </w:r>
            <w:r w:rsidR="00EF6F94">
              <w:rPr>
                <w:rFonts w:ascii="Times New Roman" w:hAnsi="Times New Roman" w:cs="Times New Roman"/>
                <w:lang w:val="ro-RO"/>
              </w:rPr>
              <w:t xml:space="preserve">9 </w:t>
            </w:r>
            <w:r w:rsidRPr="00522304">
              <w:rPr>
                <w:rFonts w:ascii="Times New Roman" w:hAnsi="Times New Roman" w:cs="Times New Roman"/>
                <w:lang w:val="ro-RO"/>
              </w:rPr>
              <w:t>Publicarea pe pagina web a instituției a anunțurilor privind concursurile/ examenele de recrutare și de promovare</w:t>
            </w:r>
          </w:p>
        </w:tc>
        <w:tc>
          <w:tcPr>
            <w:tcW w:w="2836" w:type="dxa"/>
          </w:tcPr>
          <w:p w14:paraId="2681AB82" w14:textId="77777777" w:rsidR="00570A17" w:rsidRPr="00522304" w:rsidRDefault="00570A17" w:rsidP="007D3CC5">
            <w:pPr>
              <w:widowControl w:val="0"/>
              <w:autoSpaceDE w:val="0"/>
              <w:autoSpaceDN w:val="0"/>
              <w:adjustRightInd w:val="0"/>
              <w:jc w:val="both"/>
              <w:rPr>
                <w:rFonts w:ascii="Times New Roman" w:hAnsi="Times New Roman" w:cs="Times New Roman"/>
                <w:sz w:val="20"/>
                <w:szCs w:val="20"/>
                <w:lang w:val="ro-RO"/>
              </w:rPr>
            </w:pPr>
            <w:r w:rsidRPr="00522304">
              <w:rPr>
                <w:rFonts w:ascii="Times New Roman" w:hAnsi="Times New Roman" w:cs="Times New Roman"/>
                <w:sz w:val="20"/>
                <w:szCs w:val="20"/>
                <w:lang w:val="ro-RO"/>
              </w:rPr>
              <w:t>Număr de anunțuri publicate</w:t>
            </w:r>
          </w:p>
          <w:p w14:paraId="579D5E1C" w14:textId="77777777" w:rsidR="00570A17" w:rsidRPr="00522304" w:rsidRDefault="00570A17" w:rsidP="007D3CC5">
            <w:pPr>
              <w:widowControl w:val="0"/>
              <w:autoSpaceDE w:val="0"/>
              <w:autoSpaceDN w:val="0"/>
              <w:adjustRightInd w:val="0"/>
              <w:jc w:val="both"/>
              <w:rPr>
                <w:rFonts w:ascii="Times New Roman" w:hAnsi="Times New Roman" w:cs="Times New Roman"/>
                <w:sz w:val="20"/>
                <w:szCs w:val="20"/>
                <w:lang w:val="ro-RO"/>
              </w:rPr>
            </w:pPr>
            <w:r w:rsidRPr="00522304">
              <w:rPr>
                <w:rFonts w:ascii="Times New Roman" w:hAnsi="Times New Roman" w:cs="Times New Roman"/>
                <w:sz w:val="20"/>
                <w:szCs w:val="20"/>
                <w:lang w:val="ro-RO"/>
              </w:rPr>
              <w:t>Nr. publicații în care apare anunțul</w:t>
            </w:r>
          </w:p>
        </w:tc>
        <w:tc>
          <w:tcPr>
            <w:tcW w:w="2549" w:type="dxa"/>
          </w:tcPr>
          <w:p w14:paraId="4B3047BD" w14:textId="77777777" w:rsidR="00570A17" w:rsidRPr="00522304" w:rsidRDefault="00570A17" w:rsidP="007D3CC5">
            <w:pPr>
              <w:widowControl w:val="0"/>
              <w:autoSpaceDE w:val="0"/>
              <w:autoSpaceDN w:val="0"/>
              <w:adjustRightInd w:val="0"/>
              <w:jc w:val="both"/>
              <w:rPr>
                <w:rFonts w:ascii="Times New Roman" w:hAnsi="Times New Roman" w:cs="Times New Roman"/>
                <w:sz w:val="20"/>
                <w:szCs w:val="20"/>
                <w:lang w:val="ro-RO"/>
              </w:rPr>
            </w:pPr>
            <w:r w:rsidRPr="00522304">
              <w:rPr>
                <w:rFonts w:ascii="Times New Roman" w:hAnsi="Times New Roman" w:cs="Times New Roman"/>
                <w:sz w:val="20"/>
                <w:szCs w:val="20"/>
                <w:lang w:val="ro-RO"/>
              </w:rPr>
              <w:t>Întârzieri în publicarea documentelor</w:t>
            </w:r>
          </w:p>
        </w:tc>
        <w:tc>
          <w:tcPr>
            <w:tcW w:w="1988" w:type="dxa"/>
          </w:tcPr>
          <w:p w14:paraId="163D0943" w14:textId="77777777" w:rsidR="00570A17" w:rsidRPr="00522304" w:rsidRDefault="00570A17" w:rsidP="007D3CC5">
            <w:pPr>
              <w:widowControl w:val="0"/>
              <w:autoSpaceDE w:val="0"/>
              <w:autoSpaceDN w:val="0"/>
              <w:adjustRightInd w:val="0"/>
              <w:jc w:val="both"/>
              <w:rPr>
                <w:rFonts w:ascii="Times New Roman" w:hAnsi="Times New Roman" w:cs="Times New Roman"/>
                <w:sz w:val="20"/>
                <w:szCs w:val="20"/>
                <w:lang w:val="ro-RO"/>
              </w:rPr>
            </w:pPr>
            <w:r w:rsidRPr="00522304">
              <w:rPr>
                <w:rFonts w:ascii="Times New Roman" w:hAnsi="Times New Roman" w:cs="Times New Roman"/>
                <w:sz w:val="20"/>
                <w:szCs w:val="20"/>
                <w:lang w:val="ro-RO"/>
              </w:rPr>
              <w:t>Anunțuri</w:t>
            </w:r>
          </w:p>
          <w:p w14:paraId="3E98FC86" w14:textId="77777777" w:rsidR="00570A17" w:rsidRPr="00522304" w:rsidRDefault="00570A17" w:rsidP="007D3CC5">
            <w:pPr>
              <w:widowControl w:val="0"/>
              <w:autoSpaceDE w:val="0"/>
              <w:autoSpaceDN w:val="0"/>
              <w:adjustRightInd w:val="0"/>
              <w:jc w:val="both"/>
              <w:rPr>
                <w:rFonts w:ascii="Times New Roman" w:hAnsi="Times New Roman" w:cs="Times New Roman"/>
                <w:sz w:val="20"/>
                <w:szCs w:val="20"/>
                <w:lang w:val="ro-RO"/>
              </w:rPr>
            </w:pPr>
            <w:r w:rsidRPr="00522304">
              <w:rPr>
                <w:rFonts w:ascii="Times New Roman" w:hAnsi="Times New Roman" w:cs="Times New Roman"/>
                <w:sz w:val="20"/>
                <w:szCs w:val="20"/>
                <w:lang w:val="ro-RO"/>
              </w:rPr>
              <w:t>Adrese</w:t>
            </w:r>
          </w:p>
          <w:p w14:paraId="0E1C6877" w14:textId="77777777" w:rsidR="00570A17" w:rsidRPr="00522304" w:rsidRDefault="00570A17" w:rsidP="007D3CC5">
            <w:pPr>
              <w:widowControl w:val="0"/>
              <w:autoSpaceDE w:val="0"/>
              <w:autoSpaceDN w:val="0"/>
              <w:adjustRightInd w:val="0"/>
              <w:jc w:val="both"/>
              <w:rPr>
                <w:rFonts w:ascii="Times New Roman" w:hAnsi="Times New Roman" w:cs="Times New Roman"/>
                <w:sz w:val="20"/>
                <w:szCs w:val="20"/>
                <w:lang w:val="ro-RO"/>
              </w:rPr>
            </w:pPr>
            <w:r w:rsidRPr="00522304">
              <w:rPr>
                <w:rFonts w:ascii="Times New Roman" w:hAnsi="Times New Roman" w:cs="Times New Roman"/>
                <w:sz w:val="20"/>
                <w:szCs w:val="20"/>
                <w:lang w:val="ro-RO"/>
              </w:rPr>
              <w:t>Pagina de internet a instituției</w:t>
            </w:r>
          </w:p>
        </w:tc>
        <w:tc>
          <w:tcPr>
            <w:tcW w:w="1276" w:type="dxa"/>
          </w:tcPr>
          <w:p w14:paraId="72E05127" w14:textId="77777777" w:rsidR="00570A17" w:rsidRPr="00522304" w:rsidRDefault="001A369F" w:rsidP="00A603B6">
            <w:pPr>
              <w:widowControl w:val="0"/>
              <w:autoSpaceDE w:val="0"/>
              <w:autoSpaceDN w:val="0"/>
              <w:adjustRightInd w:val="0"/>
              <w:jc w:val="center"/>
              <w:rPr>
                <w:rFonts w:ascii="Times New Roman" w:hAnsi="Times New Roman" w:cs="Times New Roman"/>
                <w:sz w:val="20"/>
                <w:szCs w:val="20"/>
                <w:lang w:val="ro-RO"/>
              </w:rPr>
            </w:pPr>
            <w:r>
              <w:rPr>
                <w:rFonts w:ascii="Times New Roman" w:hAnsi="Times New Roman" w:cs="Times New Roman"/>
                <w:sz w:val="20"/>
                <w:szCs w:val="20"/>
                <w:lang w:val="ro-RO"/>
              </w:rPr>
              <w:t>De câte ori este nevoie</w:t>
            </w:r>
          </w:p>
        </w:tc>
        <w:tc>
          <w:tcPr>
            <w:tcW w:w="2129" w:type="dxa"/>
          </w:tcPr>
          <w:p w14:paraId="229640A7" w14:textId="77777777" w:rsidR="00570A17" w:rsidRPr="00522304" w:rsidRDefault="00570A17" w:rsidP="007D3CC5">
            <w:pPr>
              <w:widowControl w:val="0"/>
              <w:autoSpaceDE w:val="0"/>
              <w:autoSpaceDN w:val="0"/>
              <w:adjustRightInd w:val="0"/>
              <w:jc w:val="both"/>
              <w:rPr>
                <w:rFonts w:ascii="Times New Roman" w:hAnsi="Times New Roman" w:cs="Times New Roman"/>
                <w:w w:val="104"/>
                <w:sz w:val="20"/>
                <w:szCs w:val="20"/>
                <w:lang w:val="ro-RO"/>
              </w:rPr>
            </w:pPr>
            <w:r w:rsidRPr="00522304">
              <w:rPr>
                <w:rFonts w:ascii="Times New Roman" w:hAnsi="Times New Roman" w:cs="Times New Roman"/>
                <w:sz w:val="20"/>
                <w:szCs w:val="20"/>
                <w:lang w:val="ro-RO"/>
              </w:rPr>
              <w:t>Conducerea instituției Persoane desemnate</w:t>
            </w:r>
          </w:p>
        </w:tc>
        <w:tc>
          <w:tcPr>
            <w:tcW w:w="1742" w:type="dxa"/>
            <w:gridSpan w:val="3"/>
          </w:tcPr>
          <w:p w14:paraId="793B0754" w14:textId="77777777" w:rsidR="00570A17" w:rsidRPr="00522304" w:rsidRDefault="00570A17" w:rsidP="007D3CC5">
            <w:pPr>
              <w:jc w:val="both"/>
              <w:rPr>
                <w:rFonts w:ascii="Times New Roman" w:hAnsi="Times New Roman" w:cs="Times New Roman"/>
                <w:sz w:val="20"/>
                <w:szCs w:val="20"/>
                <w:lang w:val="ro-RO"/>
              </w:rPr>
            </w:pPr>
            <w:r w:rsidRPr="00522304">
              <w:rPr>
                <w:rFonts w:ascii="Times New Roman" w:hAnsi="Times New Roman" w:cs="Times New Roman"/>
                <w:sz w:val="20"/>
                <w:szCs w:val="20"/>
                <w:lang w:val="ro-RO"/>
              </w:rPr>
              <w:t>Nu este cazul. Se va calcula un buget în cazul în care publicarea se va face și în presa locală.</w:t>
            </w:r>
          </w:p>
        </w:tc>
      </w:tr>
      <w:tr w:rsidR="006C52FC" w:rsidRPr="00522304" w14:paraId="7CC9AAA4" w14:textId="77777777" w:rsidTr="001509C8">
        <w:tc>
          <w:tcPr>
            <w:tcW w:w="3114" w:type="dxa"/>
          </w:tcPr>
          <w:p w14:paraId="3AD411D5" w14:textId="77777777" w:rsidR="006C52FC" w:rsidRPr="00522304" w:rsidRDefault="006C52FC" w:rsidP="006C52FC">
            <w:pPr>
              <w:pStyle w:val="CommentText"/>
              <w:jc w:val="both"/>
              <w:rPr>
                <w:rFonts w:ascii="Times New Roman" w:hAnsi="Times New Roman" w:cs="Times New Roman"/>
                <w:lang w:val="ro-RO"/>
              </w:rPr>
            </w:pPr>
            <w:r>
              <w:rPr>
                <w:rFonts w:ascii="Times New Roman" w:hAnsi="Times New Roman" w:cs="Times New Roman"/>
                <w:lang w:val="ro-RO"/>
              </w:rPr>
              <w:t>3.10 Măsurarea gradului de satisfacție a instituțiilor colaboratoare/cetățeni privind activitatea PL</w:t>
            </w:r>
          </w:p>
        </w:tc>
        <w:tc>
          <w:tcPr>
            <w:tcW w:w="2836" w:type="dxa"/>
          </w:tcPr>
          <w:p w14:paraId="74BCE9C0" w14:textId="77777777" w:rsidR="006C52FC" w:rsidRDefault="006C52FC" w:rsidP="006C52FC">
            <w:pPr>
              <w:widowControl w:val="0"/>
              <w:autoSpaceDE w:val="0"/>
              <w:autoSpaceDN w:val="0"/>
              <w:adjustRightInd w:val="0"/>
              <w:jc w:val="both"/>
              <w:rPr>
                <w:rFonts w:ascii="Times New Roman" w:hAnsi="Times New Roman" w:cs="Times New Roman"/>
                <w:sz w:val="20"/>
                <w:szCs w:val="20"/>
                <w:lang w:val="ro-RO"/>
              </w:rPr>
            </w:pPr>
            <w:r>
              <w:rPr>
                <w:rFonts w:ascii="Times New Roman" w:hAnsi="Times New Roman" w:cs="Times New Roman"/>
                <w:sz w:val="20"/>
                <w:szCs w:val="20"/>
                <w:lang w:val="ro-RO"/>
              </w:rPr>
              <w:t xml:space="preserve">Raport privind gradul de satisfacție </w:t>
            </w:r>
          </w:p>
          <w:p w14:paraId="0E604EA2" w14:textId="77777777" w:rsidR="006C52FC" w:rsidRPr="00522304" w:rsidRDefault="006C52FC" w:rsidP="006C52FC">
            <w:pPr>
              <w:widowControl w:val="0"/>
              <w:autoSpaceDE w:val="0"/>
              <w:autoSpaceDN w:val="0"/>
              <w:adjustRightInd w:val="0"/>
              <w:jc w:val="both"/>
              <w:rPr>
                <w:rFonts w:ascii="Times New Roman" w:hAnsi="Times New Roman" w:cs="Times New Roman"/>
                <w:sz w:val="20"/>
                <w:szCs w:val="20"/>
                <w:lang w:val="ro-RO"/>
              </w:rPr>
            </w:pPr>
          </w:p>
        </w:tc>
        <w:tc>
          <w:tcPr>
            <w:tcW w:w="2549" w:type="dxa"/>
          </w:tcPr>
          <w:p w14:paraId="1FB55546" w14:textId="77777777" w:rsidR="006C52FC" w:rsidRPr="00522304" w:rsidRDefault="006C52FC" w:rsidP="006C52FC">
            <w:pPr>
              <w:widowControl w:val="0"/>
              <w:autoSpaceDE w:val="0"/>
              <w:autoSpaceDN w:val="0"/>
              <w:adjustRightInd w:val="0"/>
              <w:jc w:val="both"/>
              <w:rPr>
                <w:rFonts w:ascii="Times New Roman" w:hAnsi="Times New Roman" w:cs="Times New Roman"/>
                <w:sz w:val="20"/>
                <w:szCs w:val="20"/>
                <w:lang w:val="ro-RO"/>
              </w:rPr>
            </w:pPr>
            <w:r>
              <w:rPr>
                <w:rFonts w:ascii="Times New Roman" w:hAnsi="Times New Roman" w:cs="Times New Roman"/>
                <w:sz w:val="20"/>
                <w:szCs w:val="20"/>
                <w:lang w:val="ro-RO"/>
              </w:rPr>
              <w:t>Interes scăzut în completarea chestionarelor</w:t>
            </w:r>
          </w:p>
        </w:tc>
        <w:tc>
          <w:tcPr>
            <w:tcW w:w="1988" w:type="dxa"/>
          </w:tcPr>
          <w:p w14:paraId="0A952FA8" w14:textId="77777777" w:rsidR="006C52FC" w:rsidRPr="00522304" w:rsidRDefault="006C52FC" w:rsidP="006C52FC">
            <w:pPr>
              <w:widowControl w:val="0"/>
              <w:autoSpaceDE w:val="0"/>
              <w:autoSpaceDN w:val="0"/>
              <w:adjustRightInd w:val="0"/>
              <w:jc w:val="both"/>
              <w:rPr>
                <w:rFonts w:ascii="Times New Roman" w:hAnsi="Times New Roman" w:cs="Times New Roman"/>
                <w:sz w:val="20"/>
                <w:szCs w:val="20"/>
                <w:lang w:val="ro-RO"/>
              </w:rPr>
            </w:pPr>
            <w:r>
              <w:rPr>
                <w:rFonts w:ascii="Times New Roman" w:hAnsi="Times New Roman" w:cs="Times New Roman"/>
                <w:sz w:val="20"/>
                <w:szCs w:val="20"/>
                <w:lang w:val="ro-RO"/>
              </w:rPr>
              <w:t>Chestionare interpretate si centralizate</w:t>
            </w:r>
          </w:p>
        </w:tc>
        <w:tc>
          <w:tcPr>
            <w:tcW w:w="1276" w:type="dxa"/>
          </w:tcPr>
          <w:p w14:paraId="1851EF9D" w14:textId="77777777" w:rsidR="006C52FC" w:rsidRDefault="006C52FC" w:rsidP="006C52FC">
            <w:pPr>
              <w:widowControl w:val="0"/>
              <w:autoSpaceDE w:val="0"/>
              <w:autoSpaceDN w:val="0"/>
              <w:adjustRightInd w:val="0"/>
              <w:jc w:val="center"/>
              <w:rPr>
                <w:rFonts w:ascii="Times New Roman" w:hAnsi="Times New Roman" w:cs="Times New Roman"/>
                <w:sz w:val="20"/>
                <w:szCs w:val="20"/>
                <w:lang w:val="ro-RO"/>
              </w:rPr>
            </w:pPr>
            <w:r>
              <w:rPr>
                <w:rFonts w:ascii="Times New Roman" w:hAnsi="Times New Roman" w:cs="Times New Roman"/>
                <w:sz w:val="20"/>
                <w:szCs w:val="20"/>
                <w:lang w:val="ro-RO"/>
              </w:rPr>
              <w:t>Anual</w:t>
            </w:r>
          </w:p>
        </w:tc>
        <w:tc>
          <w:tcPr>
            <w:tcW w:w="2129" w:type="dxa"/>
          </w:tcPr>
          <w:p w14:paraId="1A621AA0" w14:textId="77777777" w:rsidR="006C52FC" w:rsidRPr="00522304" w:rsidRDefault="006C52FC" w:rsidP="006C52FC">
            <w:pPr>
              <w:widowControl w:val="0"/>
              <w:autoSpaceDE w:val="0"/>
              <w:autoSpaceDN w:val="0"/>
              <w:adjustRightInd w:val="0"/>
              <w:jc w:val="both"/>
              <w:rPr>
                <w:rFonts w:ascii="Times New Roman" w:hAnsi="Times New Roman" w:cs="Times New Roman"/>
                <w:w w:val="104"/>
                <w:sz w:val="20"/>
                <w:szCs w:val="20"/>
                <w:lang w:val="ro-RO"/>
              </w:rPr>
            </w:pPr>
            <w:r w:rsidRPr="00522304">
              <w:rPr>
                <w:rFonts w:ascii="Times New Roman" w:hAnsi="Times New Roman" w:cs="Times New Roman"/>
                <w:sz w:val="20"/>
                <w:szCs w:val="20"/>
                <w:lang w:val="ro-RO"/>
              </w:rPr>
              <w:t>Conducerea instituției Persoane desemnate</w:t>
            </w:r>
          </w:p>
        </w:tc>
        <w:tc>
          <w:tcPr>
            <w:tcW w:w="1742" w:type="dxa"/>
            <w:gridSpan w:val="3"/>
          </w:tcPr>
          <w:p w14:paraId="40A435A1" w14:textId="77777777" w:rsidR="006C52FC" w:rsidRPr="00522304" w:rsidRDefault="006C52FC" w:rsidP="006C52FC">
            <w:pPr>
              <w:tabs>
                <w:tab w:val="left" w:pos="12735"/>
              </w:tabs>
              <w:jc w:val="both"/>
              <w:rPr>
                <w:rFonts w:ascii="Times New Roman" w:hAnsi="Times New Roman" w:cs="Times New Roman"/>
                <w:sz w:val="20"/>
                <w:szCs w:val="20"/>
                <w:lang w:val="ro-RO"/>
              </w:rPr>
            </w:pPr>
            <w:r w:rsidRPr="00522304">
              <w:rPr>
                <w:rFonts w:ascii="Times New Roman" w:hAnsi="Times New Roman" w:cs="Times New Roman"/>
                <w:sz w:val="20"/>
                <w:szCs w:val="20"/>
                <w:lang w:val="ro-RO"/>
              </w:rPr>
              <w:t>Nu este cazul.</w:t>
            </w:r>
          </w:p>
          <w:p w14:paraId="76AA4298" w14:textId="77777777" w:rsidR="006C52FC" w:rsidRPr="00522304" w:rsidRDefault="006C52FC" w:rsidP="006C52FC">
            <w:pPr>
              <w:jc w:val="both"/>
              <w:rPr>
                <w:rFonts w:ascii="Times New Roman" w:hAnsi="Times New Roman" w:cs="Times New Roman"/>
                <w:sz w:val="20"/>
                <w:szCs w:val="20"/>
                <w:lang w:val="ro-RO"/>
              </w:rPr>
            </w:pPr>
          </w:p>
        </w:tc>
      </w:tr>
      <w:tr w:rsidR="006C52FC" w:rsidRPr="009D0137" w14:paraId="3C0347DB" w14:textId="77777777" w:rsidTr="001509C8">
        <w:trPr>
          <w:gridAfter w:val="2"/>
          <w:wAfter w:w="41" w:type="dxa"/>
        </w:trPr>
        <w:tc>
          <w:tcPr>
            <w:tcW w:w="15593" w:type="dxa"/>
            <w:gridSpan w:val="7"/>
            <w:shd w:val="clear" w:color="auto" w:fill="00FFCC"/>
          </w:tcPr>
          <w:p w14:paraId="5FA4454B" w14:textId="77777777" w:rsidR="006C52FC" w:rsidRPr="00522304" w:rsidRDefault="006C52FC" w:rsidP="006C52FC">
            <w:pPr>
              <w:tabs>
                <w:tab w:val="left" w:pos="10620"/>
              </w:tabs>
              <w:jc w:val="both"/>
              <w:rPr>
                <w:rFonts w:ascii="Times New Roman" w:hAnsi="Times New Roman" w:cs="Times New Roman"/>
                <w:b/>
                <w:sz w:val="20"/>
                <w:szCs w:val="20"/>
                <w:lang w:val="ro-RO"/>
              </w:rPr>
            </w:pPr>
            <w:r w:rsidRPr="00522304">
              <w:rPr>
                <w:rFonts w:ascii="Times New Roman" w:hAnsi="Times New Roman" w:cs="Times New Roman"/>
                <w:b/>
                <w:i/>
                <w:sz w:val="20"/>
                <w:szCs w:val="20"/>
                <w:lang w:val="ro-RO"/>
              </w:rPr>
              <w:t xml:space="preserve">                          Obiectiv 4: Consolidarea mecanismelor de control administrativ</w:t>
            </w:r>
          </w:p>
        </w:tc>
      </w:tr>
      <w:tr w:rsidR="006C52FC" w:rsidRPr="00522304" w14:paraId="76166ABB" w14:textId="77777777" w:rsidTr="001509C8">
        <w:trPr>
          <w:gridAfter w:val="1"/>
          <w:wAfter w:w="13" w:type="dxa"/>
        </w:trPr>
        <w:tc>
          <w:tcPr>
            <w:tcW w:w="3114" w:type="dxa"/>
            <w:shd w:val="clear" w:color="auto" w:fill="C4BC96" w:themeFill="background2" w:themeFillShade="BF"/>
          </w:tcPr>
          <w:p w14:paraId="64E86ED4" w14:textId="77777777" w:rsidR="006C52FC" w:rsidRPr="00522304" w:rsidRDefault="006C52FC" w:rsidP="006C52FC">
            <w:pPr>
              <w:jc w:val="both"/>
              <w:rPr>
                <w:rFonts w:ascii="Times New Roman" w:hAnsi="Times New Roman" w:cs="Times New Roman"/>
                <w:b/>
                <w:sz w:val="20"/>
                <w:szCs w:val="20"/>
                <w:lang w:val="ro-RO"/>
              </w:rPr>
            </w:pPr>
            <w:r w:rsidRPr="00522304">
              <w:rPr>
                <w:rFonts w:ascii="Times New Roman" w:hAnsi="Times New Roman" w:cs="Times New Roman"/>
                <w:b/>
                <w:sz w:val="20"/>
                <w:szCs w:val="20"/>
                <w:lang w:val="ro-RO"/>
              </w:rPr>
              <w:t>Măsuri</w:t>
            </w:r>
          </w:p>
        </w:tc>
        <w:tc>
          <w:tcPr>
            <w:tcW w:w="2836" w:type="dxa"/>
            <w:shd w:val="clear" w:color="auto" w:fill="C4BC96" w:themeFill="background2" w:themeFillShade="BF"/>
          </w:tcPr>
          <w:p w14:paraId="43F0A5CA" w14:textId="77777777" w:rsidR="006C52FC" w:rsidRPr="00522304" w:rsidRDefault="006C52FC" w:rsidP="006C52FC">
            <w:pPr>
              <w:jc w:val="both"/>
              <w:rPr>
                <w:rFonts w:ascii="Times New Roman" w:hAnsi="Times New Roman" w:cs="Times New Roman"/>
                <w:b/>
                <w:sz w:val="20"/>
                <w:szCs w:val="20"/>
                <w:lang w:val="ro-RO"/>
              </w:rPr>
            </w:pPr>
            <w:r w:rsidRPr="00522304">
              <w:rPr>
                <w:rFonts w:ascii="Times New Roman" w:hAnsi="Times New Roman" w:cs="Times New Roman"/>
                <w:b/>
                <w:sz w:val="20"/>
                <w:szCs w:val="20"/>
                <w:lang w:val="ro-RO"/>
              </w:rPr>
              <w:t>Indicatori de performanță</w:t>
            </w:r>
          </w:p>
        </w:tc>
        <w:tc>
          <w:tcPr>
            <w:tcW w:w="2549" w:type="dxa"/>
            <w:shd w:val="clear" w:color="auto" w:fill="C4BC96" w:themeFill="background2" w:themeFillShade="BF"/>
          </w:tcPr>
          <w:p w14:paraId="02150A02" w14:textId="77777777" w:rsidR="006C52FC" w:rsidRPr="00522304" w:rsidRDefault="006C52FC" w:rsidP="006C52FC">
            <w:pPr>
              <w:jc w:val="both"/>
              <w:rPr>
                <w:rFonts w:ascii="Times New Roman" w:hAnsi="Times New Roman" w:cs="Times New Roman"/>
                <w:b/>
                <w:sz w:val="20"/>
                <w:szCs w:val="20"/>
                <w:lang w:val="ro-RO"/>
              </w:rPr>
            </w:pPr>
            <w:r w:rsidRPr="00522304">
              <w:rPr>
                <w:rFonts w:ascii="Times New Roman" w:hAnsi="Times New Roman" w:cs="Times New Roman"/>
                <w:b/>
                <w:sz w:val="20"/>
                <w:szCs w:val="20"/>
                <w:lang w:val="ro-RO"/>
              </w:rPr>
              <w:t>Riscuri</w:t>
            </w:r>
          </w:p>
        </w:tc>
        <w:tc>
          <w:tcPr>
            <w:tcW w:w="1988" w:type="dxa"/>
            <w:shd w:val="clear" w:color="auto" w:fill="C4BC96" w:themeFill="background2" w:themeFillShade="BF"/>
          </w:tcPr>
          <w:p w14:paraId="7C2D971C" w14:textId="77777777" w:rsidR="006C52FC" w:rsidRPr="00522304" w:rsidRDefault="006C52FC" w:rsidP="006C52FC">
            <w:pPr>
              <w:jc w:val="both"/>
              <w:rPr>
                <w:rFonts w:ascii="Times New Roman" w:hAnsi="Times New Roman" w:cs="Times New Roman"/>
                <w:b/>
                <w:sz w:val="20"/>
                <w:szCs w:val="20"/>
                <w:lang w:val="ro-RO"/>
              </w:rPr>
            </w:pPr>
            <w:r w:rsidRPr="00522304">
              <w:rPr>
                <w:rFonts w:ascii="Times New Roman" w:hAnsi="Times New Roman" w:cs="Times New Roman"/>
                <w:b/>
                <w:sz w:val="20"/>
                <w:szCs w:val="20"/>
                <w:lang w:val="ro-RO"/>
              </w:rPr>
              <w:t>Surse de verificare</w:t>
            </w:r>
          </w:p>
        </w:tc>
        <w:tc>
          <w:tcPr>
            <w:tcW w:w="1276" w:type="dxa"/>
            <w:shd w:val="clear" w:color="auto" w:fill="C4BC96" w:themeFill="background2" w:themeFillShade="BF"/>
          </w:tcPr>
          <w:p w14:paraId="7C0B09B4" w14:textId="77777777" w:rsidR="006C52FC" w:rsidRPr="00522304" w:rsidRDefault="006C52FC" w:rsidP="006C52FC">
            <w:pPr>
              <w:jc w:val="both"/>
              <w:rPr>
                <w:rFonts w:ascii="Times New Roman" w:hAnsi="Times New Roman" w:cs="Times New Roman"/>
                <w:b/>
                <w:sz w:val="20"/>
                <w:szCs w:val="20"/>
                <w:lang w:val="ro-RO"/>
              </w:rPr>
            </w:pPr>
            <w:r w:rsidRPr="00522304">
              <w:rPr>
                <w:rFonts w:ascii="Times New Roman" w:hAnsi="Times New Roman" w:cs="Times New Roman"/>
                <w:b/>
                <w:sz w:val="20"/>
                <w:szCs w:val="20"/>
                <w:lang w:val="ro-RO"/>
              </w:rPr>
              <w:t>Termen de realizare</w:t>
            </w:r>
          </w:p>
        </w:tc>
        <w:tc>
          <w:tcPr>
            <w:tcW w:w="2129" w:type="dxa"/>
            <w:shd w:val="clear" w:color="auto" w:fill="C4BC96" w:themeFill="background2" w:themeFillShade="BF"/>
          </w:tcPr>
          <w:p w14:paraId="4E802AF6" w14:textId="77777777" w:rsidR="006C52FC" w:rsidRPr="00522304" w:rsidRDefault="006C52FC" w:rsidP="006C52FC">
            <w:pPr>
              <w:jc w:val="both"/>
              <w:rPr>
                <w:rFonts w:ascii="Times New Roman" w:hAnsi="Times New Roman" w:cs="Times New Roman"/>
                <w:b/>
                <w:sz w:val="20"/>
                <w:szCs w:val="20"/>
                <w:lang w:val="ro-RO"/>
              </w:rPr>
            </w:pPr>
            <w:r w:rsidRPr="00522304">
              <w:rPr>
                <w:rFonts w:ascii="Times New Roman" w:hAnsi="Times New Roman" w:cs="Times New Roman"/>
                <w:b/>
                <w:sz w:val="20"/>
                <w:szCs w:val="20"/>
                <w:lang w:val="ro-RO"/>
              </w:rPr>
              <w:t>Responsabil</w:t>
            </w:r>
          </w:p>
        </w:tc>
        <w:tc>
          <w:tcPr>
            <w:tcW w:w="1729" w:type="dxa"/>
            <w:gridSpan w:val="2"/>
            <w:shd w:val="clear" w:color="auto" w:fill="C4BC96" w:themeFill="background2" w:themeFillShade="BF"/>
          </w:tcPr>
          <w:p w14:paraId="25FD00DA" w14:textId="77777777" w:rsidR="006C52FC" w:rsidRPr="00522304" w:rsidRDefault="006C52FC" w:rsidP="006C52FC">
            <w:pPr>
              <w:jc w:val="both"/>
              <w:rPr>
                <w:rFonts w:ascii="Times New Roman" w:hAnsi="Times New Roman" w:cs="Times New Roman"/>
                <w:b/>
                <w:sz w:val="20"/>
                <w:szCs w:val="20"/>
                <w:lang w:val="ro-RO"/>
              </w:rPr>
            </w:pPr>
            <w:r w:rsidRPr="00522304">
              <w:rPr>
                <w:rFonts w:ascii="Times New Roman" w:hAnsi="Times New Roman" w:cs="Times New Roman"/>
                <w:b/>
                <w:sz w:val="20"/>
                <w:szCs w:val="20"/>
                <w:lang w:val="ro-RO"/>
              </w:rPr>
              <w:t>Buget</w:t>
            </w:r>
          </w:p>
        </w:tc>
      </w:tr>
      <w:tr w:rsidR="006C52FC" w:rsidRPr="00522304" w14:paraId="3AED11A2" w14:textId="77777777" w:rsidTr="001509C8">
        <w:trPr>
          <w:gridAfter w:val="1"/>
          <w:wAfter w:w="13" w:type="dxa"/>
        </w:trPr>
        <w:tc>
          <w:tcPr>
            <w:tcW w:w="3114" w:type="dxa"/>
          </w:tcPr>
          <w:p w14:paraId="55098955" w14:textId="77777777" w:rsidR="006C52FC" w:rsidRPr="00522304" w:rsidRDefault="006C52FC" w:rsidP="006C52FC">
            <w:pPr>
              <w:pStyle w:val="Listparagraf1"/>
              <w:ind w:left="0"/>
              <w:jc w:val="both"/>
              <w:rPr>
                <w:sz w:val="20"/>
                <w:szCs w:val="20"/>
              </w:rPr>
            </w:pPr>
            <w:r w:rsidRPr="00522304">
              <w:rPr>
                <w:sz w:val="20"/>
                <w:szCs w:val="20"/>
              </w:rPr>
              <w:t xml:space="preserve">4.1 Consolidarea autonomiei operaţionale a structurilor de control intern şi conştientizarea factorilor de decizie de la nivelul </w:t>
            </w:r>
            <w:r w:rsidRPr="00522304">
              <w:rPr>
                <w:sz w:val="20"/>
                <w:szCs w:val="20"/>
              </w:rPr>
              <w:lastRenderedPageBreak/>
              <w:t>instituţi</w:t>
            </w:r>
            <w:r>
              <w:rPr>
                <w:sz w:val="20"/>
                <w:szCs w:val="20"/>
              </w:rPr>
              <w:t>ei</w:t>
            </w:r>
            <w:r w:rsidRPr="00522304">
              <w:rPr>
                <w:sz w:val="20"/>
                <w:szCs w:val="20"/>
              </w:rPr>
              <w:t xml:space="preserve"> cu privire la rolul sistemelor de control intern</w:t>
            </w:r>
            <w:r>
              <w:rPr>
                <w:sz w:val="20"/>
                <w:szCs w:val="20"/>
              </w:rPr>
              <w:t xml:space="preserve"> </w:t>
            </w:r>
            <w:r w:rsidRPr="00522304">
              <w:rPr>
                <w:sz w:val="20"/>
                <w:szCs w:val="20"/>
              </w:rPr>
              <w:t>managerial</w:t>
            </w:r>
          </w:p>
        </w:tc>
        <w:tc>
          <w:tcPr>
            <w:tcW w:w="2836" w:type="dxa"/>
          </w:tcPr>
          <w:p w14:paraId="69E67664" w14:textId="77777777" w:rsidR="006C52FC" w:rsidRPr="00522304" w:rsidRDefault="006C52FC" w:rsidP="006C52FC">
            <w:pPr>
              <w:tabs>
                <w:tab w:val="left" w:pos="12735"/>
              </w:tabs>
              <w:jc w:val="both"/>
              <w:rPr>
                <w:rFonts w:ascii="Times New Roman" w:hAnsi="Times New Roman" w:cs="Times New Roman"/>
                <w:sz w:val="20"/>
                <w:szCs w:val="20"/>
                <w:lang w:val="ro-RO"/>
              </w:rPr>
            </w:pPr>
            <w:r w:rsidRPr="00522304">
              <w:rPr>
                <w:rFonts w:ascii="Times New Roman" w:hAnsi="Times New Roman" w:cs="Times New Roman"/>
                <w:sz w:val="20"/>
                <w:szCs w:val="20"/>
                <w:lang w:val="ro-RO"/>
              </w:rPr>
              <w:lastRenderedPageBreak/>
              <w:t xml:space="preserve">Nr. de angajaţi raportat </w:t>
            </w:r>
            <w:r>
              <w:rPr>
                <w:rFonts w:ascii="Times New Roman" w:hAnsi="Times New Roman" w:cs="Times New Roman"/>
                <w:sz w:val="20"/>
                <w:szCs w:val="20"/>
                <w:lang w:val="ro-RO"/>
              </w:rPr>
              <w:t xml:space="preserve">la </w:t>
            </w:r>
            <w:r w:rsidRPr="00522304">
              <w:rPr>
                <w:rFonts w:ascii="Times New Roman" w:hAnsi="Times New Roman" w:cs="Times New Roman"/>
                <w:sz w:val="20"/>
                <w:szCs w:val="20"/>
                <w:lang w:val="ro-RO"/>
              </w:rPr>
              <w:t>volumul de activitate</w:t>
            </w:r>
          </w:p>
          <w:p w14:paraId="4958C57A" w14:textId="77777777" w:rsidR="006C52FC" w:rsidRPr="00522304" w:rsidRDefault="006C52FC" w:rsidP="006C52FC">
            <w:pPr>
              <w:tabs>
                <w:tab w:val="left" w:pos="12735"/>
              </w:tabs>
              <w:jc w:val="both"/>
              <w:rPr>
                <w:rFonts w:ascii="Times New Roman" w:hAnsi="Times New Roman" w:cs="Times New Roman"/>
                <w:sz w:val="20"/>
                <w:szCs w:val="20"/>
                <w:lang w:val="ro-RO"/>
              </w:rPr>
            </w:pPr>
            <w:r w:rsidRPr="00522304">
              <w:rPr>
                <w:rFonts w:ascii="Times New Roman" w:hAnsi="Times New Roman" w:cs="Times New Roman"/>
                <w:sz w:val="20"/>
                <w:szCs w:val="20"/>
                <w:lang w:val="ro-RO"/>
              </w:rPr>
              <w:t xml:space="preserve">Resurse materiale alocate </w:t>
            </w:r>
          </w:p>
          <w:p w14:paraId="6D9CA96B" w14:textId="77777777" w:rsidR="006C52FC" w:rsidRPr="00522304" w:rsidRDefault="006C52FC" w:rsidP="006C52FC">
            <w:pPr>
              <w:tabs>
                <w:tab w:val="left" w:pos="12735"/>
              </w:tabs>
              <w:jc w:val="both"/>
              <w:rPr>
                <w:rFonts w:ascii="Times New Roman" w:hAnsi="Times New Roman" w:cs="Times New Roman"/>
                <w:sz w:val="20"/>
                <w:szCs w:val="20"/>
                <w:lang w:val="ro-RO"/>
              </w:rPr>
            </w:pPr>
          </w:p>
          <w:p w14:paraId="2E1C4E61" w14:textId="77777777" w:rsidR="006C52FC" w:rsidRPr="00522304" w:rsidRDefault="006C52FC" w:rsidP="006C52FC">
            <w:pPr>
              <w:tabs>
                <w:tab w:val="left" w:pos="12735"/>
              </w:tabs>
              <w:jc w:val="both"/>
              <w:rPr>
                <w:rFonts w:ascii="Times New Roman" w:hAnsi="Times New Roman" w:cs="Times New Roman"/>
                <w:sz w:val="20"/>
                <w:szCs w:val="20"/>
                <w:lang w:val="ro-RO"/>
              </w:rPr>
            </w:pPr>
            <w:r w:rsidRPr="00522304">
              <w:rPr>
                <w:rFonts w:ascii="Times New Roman" w:hAnsi="Times New Roman" w:cs="Times New Roman"/>
                <w:sz w:val="20"/>
                <w:szCs w:val="20"/>
                <w:lang w:val="ro-RO"/>
              </w:rPr>
              <w:lastRenderedPageBreak/>
              <w:t>Nr. de recomandări formulate/ implementate</w:t>
            </w:r>
          </w:p>
        </w:tc>
        <w:tc>
          <w:tcPr>
            <w:tcW w:w="2549" w:type="dxa"/>
          </w:tcPr>
          <w:p w14:paraId="0EF7B748" w14:textId="77777777" w:rsidR="006C52FC" w:rsidRPr="00522304" w:rsidRDefault="006C52FC" w:rsidP="006C52FC">
            <w:pPr>
              <w:jc w:val="both"/>
              <w:rPr>
                <w:rFonts w:ascii="Times New Roman" w:hAnsi="Times New Roman" w:cs="Times New Roman"/>
                <w:sz w:val="20"/>
                <w:szCs w:val="20"/>
                <w:lang w:val="ro-RO"/>
              </w:rPr>
            </w:pPr>
            <w:r w:rsidRPr="00522304">
              <w:rPr>
                <w:rFonts w:ascii="Times New Roman" w:hAnsi="Times New Roman" w:cs="Times New Roman"/>
                <w:sz w:val="20"/>
                <w:szCs w:val="20"/>
                <w:lang w:val="ro-RO"/>
              </w:rPr>
              <w:lastRenderedPageBreak/>
              <w:t>Resurse umane şi financiare insuficiente</w:t>
            </w:r>
          </w:p>
          <w:p w14:paraId="503F090A" w14:textId="77777777" w:rsidR="006C52FC" w:rsidRPr="00522304" w:rsidRDefault="006C52FC" w:rsidP="006C52FC">
            <w:pPr>
              <w:jc w:val="both"/>
              <w:rPr>
                <w:rFonts w:ascii="Times New Roman" w:hAnsi="Times New Roman" w:cs="Times New Roman"/>
                <w:sz w:val="20"/>
                <w:szCs w:val="20"/>
                <w:lang w:val="ro-RO"/>
              </w:rPr>
            </w:pPr>
          </w:p>
        </w:tc>
        <w:tc>
          <w:tcPr>
            <w:tcW w:w="1988" w:type="dxa"/>
          </w:tcPr>
          <w:p w14:paraId="1D4AB434" w14:textId="77777777" w:rsidR="006C52FC" w:rsidRPr="00522304" w:rsidRDefault="006C52FC" w:rsidP="006C52FC">
            <w:pPr>
              <w:jc w:val="both"/>
              <w:rPr>
                <w:rFonts w:ascii="Times New Roman" w:hAnsi="Times New Roman" w:cs="Times New Roman"/>
                <w:sz w:val="20"/>
                <w:szCs w:val="20"/>
                <w:lang w:val="ro-RO"/>
              </w:rPr>
            </w:pPr>
            <w:r w:rsidRPr="00522304">
              <w:rPr>
                <w:rFonts w:ascii="Times New Roman" w:hAnsi="Times New Roman" w:cs="Times New Roman"/>
                <w:sz w:val="20"/>
                <w:szCs w:val="20"/>
                <w:lang w:val="ro-RO"/>
              </w:rPr>
              <w:t>Rapoarte anuale de activitate</w:t>
            </w:r>
          </w:p>
        </w:tc>
        <w:tc>
          <w:tcPr>
            <w:tcW w:w="1276" w:type="dxa"/>
          </w:tcPr>
          <w:p w14:paraId="55EFF420" w14:textId="77777777" w:rsidR="006C52FC" w:rsidRPr="00522304" w:rsidRDefault="006C52FC" w:rsidP="006C52FC">
            <w:pPr>
              <w:jc w:val="center"/>
              <w:rPr>
                <w:rFonts w:ascii="Times New Roman" w:hAnsi="Times New Roman" w:cs="Times New Roman"/>
                <w:b/>
                <w:sz w:val="20"/>
                <w:szCs w:val="20"/>
                <w:lang w:val="ro-RO"/>
              </w:rPr>
            </w:pPr>
            <w:r>
              <w:rPr>
                <w:rFonts w:ascii="Times New Roman" w:hAnsi="Times New Roman" w:cs="Times New Roman"/>
                <w:sz w:val="20"/>
                <w:szCs w:val="20"/>
                <w:lang w:val="ro-RO"/>
              </w:rPr>
              <w:t>Semestrial</w:t>
            </w:r>
          </w:p>
        </w:tc>
        <w:tc>
          <w:tcPr>
            <w:tcW w:w="2129" w:type="dxa"/>
          </w:tcPr>
          <w:p w14:paraId="7175432B" w14:textId="77777777" w:rsidR="006C52FC" w:rsidRPr="00522304" w:rsidRDefault="006C52FC" w:rsidP="006C52FC">
            <w:pPr>
              <w:tabs>
                <w:tab w:val="left" w:pos="12735"/>
              </w:tabs>
              <w:jc w:val="both"/>
              <w:rPr>
                <w:rFonts w:ascii="Times New Roman" w:hAnsi="Times New Roman" w:cs="Times New Roman"/>
                <w:sz w:val="20"/>
                <w:szCs w:val="20"/>
                <w:lang w:val="ro-RO"/>
              </w:rPr>
            </w:pPr>
            <w:r w:rsidRPr="00522304">
              <w:rPr>
                <w:rFonts w:ascii="Times New Roman" w:hAnsi="Times New Roman" w:cs="Times New Roman"/>
                <w:sz w:val="20"/>
                <w:szCs w:val="20"/>
                <w:lang w:val="ro-RO"/>
              </w:rPr>
              <w:t>Conducerea instituţiei publice</w:t>
            </w:r>
          </w:p>
          <w:p w14:paraId="3A9EB6C4" w14:textId="77777777" w:rsidR="006C52FC" w:rsidRPr="00EF6F94" w:rsidRDefault="006C52FC" w:rsidP="006C52FC">
            <w:pPr>
              <w:jc w:val="both"/>
              <w:rPr>
                <w:rFonts w:ascii="Times New Roman" w:hAnsi="Times New Roman" w:cs="Times New Roman"/>
                <w:sz w:val="20"/>
                <w:szCs w:val="20"/>
                <w:lang w:val="ro-RO"/>
              </w:rPr>
            </w:pPr>
            <w:r w:rsidRPr="00EF6F94">
              <w:rPr>
                <w:rFonts w:ascii="Times New Roman" w:hAnsi="Times New Roman" w:cs="Times New Roman"/>
                <w:iCs/>
                <w:sz w:val="20"/>
                <w:szCs w:val="20"/>
                <w:lang w:val="ro-RO"/>
              </w:rPr>
              <w:t>Șef structură responsabilă SCIM</w:t>
            </w:r>
          </w:p>
        </w:tc>
        <w:tc>
          <w:tcPr>
            <w:tcW w:w="1729" w:type="dxa"/>
            <w:gridSpan w:val="2"/>
          </w:tcPr>
          <w:p w14:paraId="75D657A3" w14:textId="77777777" w:rsidR="006C52FC" w:rsidRPr="00522304" w:rsidRDefault="006C52FC" w:rsidP="006C52FC">
            <w:pPr>
              <w:tabs>
                <w:tab w:val="left" w:pos="12735"/>
              </w:tabs>
              <w:jc w:val="center"/>
              <w:rPr>
                <w:rFonts w:ascii="Times New Roman" w:hAnsi="Times New Roman" w:cs="Times New Roman"/>
                <w:sz w:val="20"/>
                <w:szCs w:val="20"/>
                <w:lang w:val="ro-RO"/>
              </w:rPr>
            </w:pPr>
            <w:r>
              <w:rPr>
                <w:rFonts w:ascii="Times New Roman" w:hAnsi="Times New Roman" w:cs="Times New Roman"/>
                <w:sz w:val="20"/>
                <w:szCs w:val="20"/>
                <w:lang w:val="ro-RO"/>
              </w:rPr>
              <w:t>-</w:t>
            </w:r>
          </w:p>
        </w:tc>
      </w:tr>
      <w:tr w:rsidR="006C52FC" w:rsidRPr="00522304" w14:paraId="7F277CC5" w14:textId="77777777" w:rsidTr="001509C8">
        <w:trPr>
          <w:gridAfter w:val="1"/>
          <w:wAfter w:w="13" w:type="dxa"/>
        </w:trPr>
        <w:tc>
          <w:tcPr>
            <w:tcW w:w="3114" w:type="dxa"/>
          </w:tcPr>
          <w:p w14:paraId="33CA52C9" w14:textId="77777777" w:rsidR="006C52FC" w:rsidRPr="00522304" w:rsidRDefault="006C52FC" w:rsidP="006C52FC">
            <w:pPr>
              <w:jc w:val="both"/>
              <w:rPr>
                <w:rFonts w:ascii="Times New Roman" w:hAnsi="Times New Roman" w:cs="Times New Roman"/>
                <w:sz w:val="20"/>
                <w:szCs w:val="20"/>
                <w:lang w:val="ro-RO"/>
              </w:rPr>
            </w:pPr>
            <w:r w:rsidRPr="00522304">
              <w:rPr>
                <w:rFonts w:ascii="Times New Roman" w:hAnsi="Times New Roman" w:cs="Times New Roman"/>
                <w:sz w:val="20"/>
                <w:szCs w:val="20"/>
                <w:lang w:val="ro-RO"/>
              </w:rPr>
              <w:t>4.2 Auditarea internă</w:t>
            </w:r>
            <w:r w:rsidR="0083357E">
              <w:rPr>
                <w:rFonts w:ascii="Times New Roman" w:hAnsi="Times New Roman" w:cs="Times New Roman"/>
                <w:sz w:val="20"/>
                <w:szCs w:val="20"/>
                <w:lang w:val="ro-RO"/>
              </w:rPr>
              <w:t xml:space="preserve"> </w:t>
            </w:r>
            <w:r w:rsidRPr="00522304">
              <w:rPr>
                <w:rFonts w:ascii="Times New Roman" w:hAnsi="Times New Roman" w:cs="Times New Roman"/>
                <w:sz w:val="20"/>
                <w:szCs w:val="20"/>
                <w:lang w:val="ro-RO"/>
              </w:rPr>
              <w:t>a sistemului/ măsurilor de prevenire a corupției la nivelul instituției</w:t>
            </w:r>
          </w:p>
        </w:tc>
        <w:tc>
          <w:tcPr>
            <w:tcW w:w="2836" w:type="dxa"/>
          </w:tcPr>
          <w:p w14:paraId="73D6C82D" w14:textId="77777777" w:rsidR="006C52FC" w:rsidRPr="00522304" w:rsidRDefault="006C52FC" w:rsidP="006C52FC">
            <w:pPr>
              <w:jc w:val="both"/>
              <w:rPr>
                <w:rFonts w:ascii="Times New Roman" w:hAnsi="Times New Roman" w:cs="Times New Roman"/>
                <w:sz w:val="20"/>
                <w:szCs w:val="20"/>
                <w:lang w:val="ro-RO"/>
              </w:rPr>
            </w:pPr>
            <w:r w:rsidRPr="00522304">
              <w:rPr>
                <w:rFonts w:ascii="Times New Roman" w:hAnsi="Times New Roman" w:cs="Times New Roman"/>
                <w:sz w:val="20"/>
                <w:szCs w:val="20"/>
                <w:lang w:val="ro-RO"/>
              </w:rPr>
              <w:t>Nr. recomandări formulate</w:t>
            </w:r>
          </w:p>
          <w:p w14:paraId="11CA5A6A" w14:textId="77777777" w:rsidR="006C52FC" w:rsidRPr="00522304" w:rsidRDefault="006C52FC" w:rsidP="006C52FC">
            <w:pPr>
              <w:jc w:val="both"/>
              <w:rPr>
                <w:rFonts w:ascii="Times New Roman" w:hAnsi="Times New Roman" w:cs="Times New Roman"/>
                <w:sz w:val="20"/>
                <w:szCs w:val="20"/>
                <w:lang w:val="ro-RO"/>
              </w:rPr>
            </w:pPr>
            <w:r w:rsidRPr="00522304">
              <w:rPr>
                <w:rFonts w:ascii="Times New Roman" w:hAnsi="Times New Roman" w:cs="Times New Roman"/>
                <w:sz w:val="20"/>
                <w:szCs w:val="20"/>
                <w:lang w:val="ro-RO"/>
              </w:rPr>
              <w:t>Gradul de impl</w:t>
            </w:r>
            <w:r>
              <w:rPr>
                <w:rFonts w:ascii="Times New Roman" w:hAnsi="Times New Roman" w:cs="Times New Roman"/>
                <w:sz w:val="20"/>
                <w:szCs w:val="20"/>
                <w:lang w:val="ro-RO"/>
              </w:rPr>
              <w:t xml:space="preserve">ementare a măsurilor preventive </w:t>
            </w:r>
            <w:r w:rsidRPr="00522304">
              <w:rPr>
                <w:rFonts w:ascii="Times New Roman" w:hAnsi="Times New Roman" w:cs="Times New Roman"/>
                <w:sz w:val="20"/>
                <w:szCs w:val="20"/>
                <w:lang w:val="ro-RO"/>
              </w:rPr>
              <w:t>anticorupție</w:t>
            </w:r>
          </w:p>
        </w:tc>
        <w:tc>
          <w:tcPr>
            <w:tcW w:w="2549" w:type="dxa"/>
          </w:tcPr>
          <w:p w14:paraId="1AFB55EC" w14:textId="77777777" w:rsidR="006C52FC" w:rsidRPr="00522304" w:rsidRDefault="006C52FC" w:rsidP="006C52FC">
            <w:pPr>
              <w:jc w:val="both"/>
              <w:rPr>
                <w:rFonts w:ascii="Times New Roman" w:hAnsi="Times New Roman" w:cs="Times New Roman"/>
                <w:sz w:val="20"/>
                <w:szCs w:val="20"/>
                <w:lang w:val="ro-RO"/>
              </w:rPr>
            </w:pPr>
            <w:r w:rsidRPr="00522304">
              <w:rPr>
                <w:rFonts w:ascii="Times New Roman" w:hAnsi="Times New Roman" w:cs="Times New Roman"/>
                <w:sz w:val="20"/>
                <w:szCs w:val="20"/>
                <w:lang w:val="ro-RO"/>
              </w:rPr>
              <w:t>Resurse umane insuficiente</w:t>
            </w:r>
          </w:p>
          <w:p w14:paraId="371C082A" w14:textId="77777777" w:rsidR="006C52FC" w:rsidRPr="00522304" w:rsidRDefault="006C52FC" w:rsidP="006C52FC">
            <w:pPr>
              <w:jc w:val="both"/>
              <w:rPr>
                <w:rFonts w:ascii="Times New Roman" w:hAnsi="Times New Roman" w:cs="Times New Roman"/>
                <w:sz w:val="20"/>
                <w:szCs w:val="20"/>
                <w:lang w:val="ro-RO"/>
              </w:rPr>
            </w:pPr>
            <w:r w:rsidRPr="00522304">
              <w:rPr>
                <w:rFonts w:ascii="Times New Roman" w:hAnsi="Times New Roman" w:cs="Times New Roman"/>
                <w:sz w:val="20"/>
                <w:szCs w:val="20"/>
                <w:lang w:val="ro-RO"/>
              </w:rPr>
              <w:t>Lipsa structurilor de audit intern</w:t>
            </w:r>
          </w:p>
        </w:tc>
        <w:tc>
          <w:tcPr>
            <w:tcW w:w="1988" w:type="dxa"/>
          </w:tcPr>
          <w:p w14:paraId="49720D65" w14:textId="77777777" w:rsidR="006C52FC" w:rsidRPr="00522304" w:rsidRDefault="006C52FC" w:rsidP="006C52FC">
            <w:pPr>
              <w:jc w:val="both"/>
              <w:rPr>
                <w:rFonts w:ascii="Times New Roman" w:hAnsi="Times New Roman" w:cs="Times New Roman"/>
                <w:sz w:val="20"/>
                <w:szCs w:val="20"/>
                <w:lang w:val="ro-RO"/>
              </w:rPr>
            </w:pPr>
            <w:r w:rsidRPr="00522304">
              <w:rPr>
                <w:rFonts w:ascii="Times New Roman" w:hAnsi="Times New Roman" w:cs="Times New Roman"/>
                <w:sz w:val="20"/>
                <w:szCs w:val="20"/>
                <w:lang w:val="ro-RO"/>
              </w:rPr>
              <w:t>Rapoarte de audit</w:t>
            </w:r>
          </w:p>
          <w:p w14:paraId="3778C93D" w14:textId="77777777" w:rsidR="006C52FC" w:rsidRPr="00522304" w:rsidRDefault="006C52FC" w:rsidP="006C52FC">
            <w:pPr>
              <w:jc w:val="both"/>
              <w:rPr>
                <w:rFonts w:ascii="Times New Roman" w:hAnsi="Times New Roman" w:cs="Times New Roman"/>
                <w:sz w:val="20"/>
                <w:szCs w:val="20"/>
                <w:lang w:val="ro-RO"/>
              </w:rPr>
            </w:pPr>
            <w:r w:rsidRPr="00522304">
              <w:rPr>
                <w:rFonts w:ascii="Times New Roman" w:hAnsi="Times New Roman" w:cs="Times New Roman"/>
                <w:sz w:val="20"/>
                <w:szCs w:val="20"/>
                <w:lang w:val="ro-RO"/>
              </w:rPr>
              <w:t>Rapoarte de activitate</w:t>
            </w:r>
          </w:p>
        </w:tc>
        <w:tc>
          <w:tcPr>
            <w:tcW w:w="1276" w:type="dxa"/>
          </w:tcPr>
          <w:p w14:paraId="2FCCF211" w14:textId="77777777" w:rsidR="006C52FC" w:rsidRPr="00522304" w:rsidRDefault="007B3399" w:rsidP="006C52FC">
            <w:pPr>
              <w:jc w:val="center"/>
              <w:rPr>
                <w:rFonts w:ascii="Times New Roman" w:hAnsi="Times New Roman" w:cs="Times New Roman"/>
                <w:sz w:val="20"/>
                <w:szCs w:val="20"/>
                <w:lang w:val="ro-RO"/>
              </w:rPr>
            </w:pPr>
            <w:r>
              <w:rPr>
                <w:rFonts w:ascii="Times New Roman" w:hAnsi="Times New Roman" w:cs="Times New Roman"/>
                <w:sz w:val="20"/>
                <w:szCs w:val="20"/>
                <w:lang w:val="ro-RO"/>
              </w:rPr>
              <w:t>Periodic</w:t>
            </w:r>
          </w:p>
        </w:tc>
        <w:tc>
          <w:tcPr>
            <w:tcW w:w="2129" w:type="dxa"/>
          </w:tcPr>
          <w:p w14:paraId="646F45E6" w14:textId="77777777" w:rsidR="006C52FC" w:rsidRPr="00522304" w:rsidRDefault="006C52FC" w:rsidP="006C52FC">
            <w:pPr>
              <w:jc w:val="both"/>
              <w:rPr>
                <w:rFonts w:ascii="Times New Roman" w:hAnsi="Times New Roman" w:cs="Times New Roman"/>
                <w:sz w:val="20"/>
                <w:szCs w:val="20"/>
                <w:lang w:val="ro-RO"/>
              </w:rPr>
            </w:pPr>
            <w:r w:rsidRPr="00522304">
              <w:rPr>
                <w:rFonts w:ascii="Times New Roman" w:hAnsi="Times New Roman" w:cs="Times New Roman"/>
                <w:sz w:val="20"/>
                <w:szCs w:val="20"/>
                <w:lang w:val="ro-RO"/>
              </w:rPr>
              <w:t>Conducerea instituției, structura de audit intern din cadrul instituției</w:t>
            </w:r>
          </w:p>
        </w:tc>
        <w:tc>
          <w:tcPr>
            <w:tcW w:w="1729" w:type="dxa"/>
            <w:gridSpan w:val="2"/>
          </w:tcPr>
          <w:p w14:paraId="1BD96C96" w14:textId="77777777" w:rsidR="006C52FC" w:rsidRPr="00522304" w:rsidRDefault="006C52FC" w:rsidP="006C52FC">
            <w:pPr>
              <w:jc w:val="center"/>
              <w:rPr>
                <w:rFonts w:ascii="Times New Roman" w:hAnsi="Times New Roman" w:cs="Times New Roman"/>
                <w:sz w:val="20"/>
                <w:szCs w:val="20"/>
                <w:lang w:val="ro-RO"/>
              </w:rPr>
            </w:pPr>
            <w:r>
              <w:rPr>
                <w:rFonts w:ascii="Times New Roman" w:hAnsi="Times New Roman" w:cs="Times New Roman"/>
                <w:sz w:val="20"/>
                <w:szCs w:val="20"/>
                <w:lang w:val="ro-RO"/>
              </w:rPr>
              <w:t>-</w:t>
            </w:r>
          </w:p>
        </w:tc>
      </w:tr>
      <w:tr w:rsidR="006C52FC" w:rsidRPr="00522304" w14:paraId="08B26935" w14:textId="77777777" w:rsidTr="001509C8">
        <w:trPr>
          <w:gridAfter w:val="1"/>
          <w:wAfter w:w="13" w:type="dxa"/>
        </w:trPr>
        <w:tc>
          <w:tcPr>
            <w:tcW w:w="3114" w:type="dxa"/>
          </w:tcPr>
          <w:p w14:paraId="28EAA04E" w14:textId="77777777" w:rsidR="006C52FC" w:rsidRPr="00522304" w:rsidRDefault="006C52FC" w:rsidP="006C52FC">
            <w:pPr>
              <w:jc w:val="both"/>
              <w:rPr>
                <w:rFonts w:ascii="Times New Roman" w:hAnsi="Times New Roman" w:cs="Times New Roman"/>
                <w:sz w:val="20"/>
                <w:szCs w:val="20"/>
                <w:lang w:val="ro-RO"/>
              </w:rPr>
            </w:pPr>
            <w:r w:rsidRPr="00522304">
              <w:rPr>
                <w:rFonts w:ascii="Times New Roman" w:hAnsi="Times New Roman" w:cs="Times New Roman"/>
                <w:sz w:val="20"/>
                <w:szCs w:val="20"/>
                <w:lang w:val="ro-RO"/>
              </w:rPr>
              <w:t xml:space="preserve">4.3 Aplicarea de sancțiuni disciplinare cu caracter </w:t>
            </w:r>
            <w:r>
              <w:rPr>
                <w:rFonts w:ascii="Times New Roman" w:hAnsi="Times New Roman" w:cs="Times New Roman"/>
                <w:sz w:val="20"/>
                <w:szCs w:val="20"/>
                <w:lang w:val="ro-RO"/>
              </w:rPr>
              <w:t>descurajator</w:t>
            </w:r>
            <w:r w:rsidRPr="00522304">
              <w:rPr>
                <w:rFonts w:ascii="Times New Roman" w:hAnsi="Times New Roman" w:cs="Times New Roman"/>
                <w:sz w:val="20"/>
                <w:szCs w:val="20"/>
                <w:lang w:val="ro-RO"/>
              </w:rPr>
              <w:t xml:space="preserve"> pentru încălcarea standardelor etice și de conduită anticorupție la nivelul tuturor angajaților </w:t>
            </w:r>
          </w:p>
        </w:tc>
        <w:tc>
          <w:tcPr>
            <w:tcW w:w="2836" w:type="dxa"/>
          </w:tcPr>
          <w:p w14:paraId="4C14AB39" w14:textId="77777777" w:rsidR="006C52FC" w:rsidRPr="00522304" w:rsidRDefault="006C52FC" w:rsidP="006C52FC">
            <w:pPr>
              <w:jc w:val="both"/>
              <w:rPr>
                <w:rFonts w:ascii="Times New Roman" w:hAnsi="Times New Roman" w:cs="Times New Roman"/>
                <w:sz w:val="20"/>
                <w:szCs w:val="20"/>
                <w:lang w:val="ro-RO"/>
              </w:rPr>
            </w:pPr>
            <w:r w:rsidRPr="00522304">
              <w:rPr>
                <w:rFonts w:ascii="Times New Roman" w:hAnsi="Times New Roman" w:cs="Times New Roman"/>
                <w:sz w:val="20"/>
                <w:szCs w:val="20"/>
                <w:lang w:val="ro-RO"/>
              </w:rPr>
              <w:t>Nr. de sesizări primite</w:t>
            </w:r>
          </w:p>
          <w:p w14:paraId="4FF99035" w14:textId="77777777" w:rsidR="006C52FC" w:rsidRPr="00522304" w:rsidRDefault="006C52FC" w:rsidP="006C52FC">
            <w:pPr>
              <w:jc w:val="both"/>
              <w:rPr>
                <w:rFonts w:ascii="Times New Roman" w:hAnsi="Times New Roman" w:cs="Times New Roman"/>
                <w:sz w:val="20"/>
                <w:szCs w:val="20"/>
                <w:lang w:val="ro-RO"/>
              </w:rPr>
            </w:pPr>
            <w:r w:rsidRPr="00522304">
              <w:rPr>
                <w:rFonts w:ascii="Times New Roman" w:hAnsi="Times New Roman" w:cs="Times New Roman"/>
                <w:sz w:val="20"/>
                <w:szCs w:val="20"/>
                <w:lang w:val="ro-RO"/>
              </w:rPr>
              <w:t>Nr. sesizări soluționate/în curs de soluționare</w:t>
            </w:r>
          </w:p>
          <w:p w14:paraId="341E2DAD" w14:textId="77777777" w:rsidR="006C52FC" w:rsidRPr="00522304" w:rsidRDefault="006C52FC" w:rsidP="006C52FC">
            <w:pPr>
              <w:jc w:val="both"/>
              <w:rPr>
                <w:rFonts w:ascii="Times New Roman" w:hAnsi="Times New Roman" w:cs="Times New Roman"/>
                <w:sz w:val="20"/>
                <w:szCs w:val="20"/>
                <w:lang w:val="ro-RO"/>
              </w:rPr>
            </w:pPr>
            <w:r w:rsidRPr="00522304">
              <w:rPr>
                <w:rFonts w:ascii="Times New Roman" w:hAnsi="Times New Roman" w:cs="Times New Roman"/>
                <w:sz w:val="20"/>
                <w:szCs w:val="20"/>
                <w:lang w:val="ro-RO"/>
              </w:rPr>
              <w:t>Nr. și tipul de sancțiuni dispuse</w:t>
            </w:r>
          </w:p>
          <w:p w14:paraId="04CB1952" w14:textId="77777777" w:rsidR="006C52FC" w:rsidRPr="00522304" w:rsidRDefault="006C52FC" w:rsidP="006C52FC">
            <w:pPr>
              <w:jc w:val="both"/>
              <w:rPr>
                <w:rFonts w:ascii="Times New Roman" w:hAnsi="Times New Roman" w:cs="Times New Roman"/>
                <w:sz w:val="20"/>
                <w:szCs w:val="20"/>
                <w:lang w:val="ro-RO"/>
              </w:rPr>
            </w:pPr>
            <w:r w:rsidRPr="00522304">
              <w:rPr>
                <w:rFonts w:ascii="Times New Roman" w:hAnsi="Times New Roman" w:cs="Times New Roman"/>
                <w:sz w:val="20"/>
                <w:szCs w:val="20"/>
                <w:lang w:val="ro-RO"/>
              </w:rPr>
              <w:t>Nr. de decizii ale comisiei de disciplină anulate sau modificate în instanță</w:t>
            </w:r>
          </w:p>
          <w:p w14:paraId="7E971F99" w14:textId="77777777" w:rsidR="006C52FC" w:rsidRPr="00522304" w:rsidRDefault="006C52FC" w:rsidP="006C52FC">
            <w:pPr>
              <w:jc w:val="both"/>
              <w:rPr>
                <w:rFonts w:ascii="Times New Roman" w:hAnsi="Times New Roman" w:cs="Times New Roman"/>
                <w:sz w:val="20"/>
                <w:szCs w:val="20"/>
                <w:lang w:val="ro-RO"/>
              </w:rPr>
            </w:pPr>
            <w:r w:rsidRPr="00522304">
              <w:rPr>
                <w:rFonts w:ascii="Times New Roman" w:hAnsi="Times New Roman" w:cs="Times New Roman"/>
                <w:sz w:val="20"/>
                <w:szCs w:val="20"/>
                <w:lang w:val="ro-RO"/>
              </w:rPr>
              <w:t>Nr. de persoane care au săvârșit în mod repetat abateri</w:t>
            </w:r>
          </w:p>
        </w:tc>
        <w:tc>
          <w:tcPr>
            <w:tcW w:w="2549" w:type="dxa"/>
          </w:tcPr>
          <w:p w14:paraId="06A4355C" w14:textId="77777777" w:rsidR="006C52FC" w:rsidRPr="00522304" w:rsidRDefault="006C52FC" w:rsidP="006C52FC">
            <w:pPr>
              <w:jc w:val="both"/>
              <w:rPr>
                <w:rFonts w:ascii="Times New Roman" w:hAnsi="Times New Roman" w:cs="Times New Roman"/>
                <w:sz w:val="20"/>
                <w:szCs w:val="20"/>
                <w:lang w:val="ro-RO"/>
              </w:rPr>
            </w:pPr>
            <w:r w:rsidRPr="00522304">
              <w:rPr>
                <w:rFonts w:ascii="Times New Roman" w:hAnsi="Times New Roman" w:cs="Times New Roman"/>
                <w:sz w:val="20"/>
                <w:szCs w:val="20"/>
                <w:lang w:val="ro-RO"/>
              </w:rPr>
              <w:t>Caracter formal al activității comisiei de disciplină</w:t>
            </w:r>
          </w:p>
          <w:p w14:paraId="649FB8CD" w14:textId="77777777" w:rsidR="006C52FC" w:rsidRPr="00522304" w:rsidRDefault="006C52FC" w:rsidP="006C52FC">
            <w:pPr>
              <w:jc w:val="both"/>
              <w:rPr>
                <w:rFonts w:ascii="Times New Roman" w:hAnsi="Times New Roman" w:cs="Times New Roman"/>
                <w:sz w:val="20"/>
                <w:szCs w:val="20"/>
                <w:lang w:val="ro-RO"/>
              </w:rPr>
            </w:pPr>
            <w:r w:rsidRPr="00522304">
              <w:rPr>
                <w:rFonts w:ascii="Times New Roman" w:hAnsi="Times New Roman" w:cs="Times New Roman"/>
                <w:sz w:val="20"/>
                <w:szCs w:val="20"/>
                <w:lang w:val="ro-RO"/>
              </w:rPr>
              <w:t>Pregătire/ informare insuficientă a personalului</w:t>
            </w:r>
          </w:p>
          <w:p w14:paraId="5E817B05" w14:textId="77777777" w:rsidR="006C52FC" w:rsidRPr="00522304" w:rsidRDefault="006C52FC" w:rsidP="006C52FC">
            <w:pPr>
              <w:jc w:val="both"/>
              <w:rPr>
                <w:rFonts w:ascii="Times New Roman" w:hAnsi="Times New Roman" w:cs="Times New Roman"/>
                <w:sz w:val="20"/>
                <w:szCs w:val="20"/>
                <w:lang w:val="ro-RO"/>
              </w:rPr>
            </w:pPr>
            <w:r w:rsidRPr="00522304">
              <w:rPr>
                <w:rFonts w:ascii="Times New Roman" w:hAnsi="Times New Roman" w:cs="Times New Roman"/>
                <w:sz w:val="20"/>
                <w:szCs w:val="20"/>
                <w:lang w:val="ro-RO"/>
              </w:rPr>
              <w:t>Practica adoptării celor mai ușoare sancțiuni/ nesancționării</w:t>
            </w:r>
          </w:p>
        </w:tc>
        <w:tc>
          <w:tcPr>
            <w:tcW w:w="1988" w:type="dxa"/>
          </w:tcPr>
          <w:p w14:paraId="285953E5" w14:textId="77777777" w:rsidR="006C52FC" w:rsidRPr="00522304" w:rsidRDefault="006C52FC" w:rsidP="006C52FC">
            <w:pPr>
              <w:jc w:val="both"/>
              <w:rPr>
                <w:rFonts w:ascii="Times New Roman" w:hAnsi="Times New Roman" w:cs="Times New Roman"/>
                <w:sz w:val="20"/>
                <w:szCs w:val="20"/>
                <w:lang w:val="ro-RO"/>
              </w:rPr>
            </w:pPr>
            <w:r w:rsidRPr="00522304">
              <w:rPr>
                <w:rFonts w:ascii="Times New Roman" w:hAnsi="Times New Roman" w:cs="Times New Roman"/>
                <w:sz w:val="20"/>
                <w:szCs w:val="20"/>
                <w:lang w:val="ro-RO"/>
              </w:rPr>
              <w:t>Decizii ale comisiei de disciplină</w:t>
            </w:r>
          </w:p>
        </w:tc>
        <w:tc>
          <w:tcPr>
            <w:tcW w:w="1276" w:type="dxa"/>
          </w:tcPr>
          <w:p w14:paraId="05F4534F" w14:textId="77777777" w:rsidR="006C52FC" w:rsidRPr="00522304" w:rsidRDefault="006C52FC" w:rsidP="006C52FC">
            <w:pPr>
              <w:jc w:val="center"/>
              <w:rPr>
                <w:rFonts w:ascii="Times New Roman" w:hAnsi="Times New Roman" w:cs="Times New Roman"/>
                <w:sz w:val="20"/>
                <w:szCs w:val="20"/>
                <w:lang w:val="ro-RO"/>
              </w:rPr>
            </w:pPr>
            <w:r w:rsidRPr="00522304">
              <w:rPr>
                <w:rFonts w:ascii="Times New Roman" w:hAnsi="Times New Roman" w:cs="Times New Roman"/>
                <w:sz w:val="20"/>
                <w:szCs w:val="20"/>
                <w:lang w:val="ro-RO"/>
              </w:rPr>
              <w:t>Permanent</w:t>
            </w:r>
          </w:p>
        </w:tc>
        <w:tc>
          <w:tcPr>
            <w:tcW w:w="2129" w:type="dxa"/>
          </w:tcPr>
          <w:p w14:paraId="092CAC62" w14:textId="77777777" w:rsidR="006C52FC" w:rsidRPr="00522304" w:rsidRDefault="006C52FC" w:rsidP="006C52FC">
            <w:pPr>
              <w:jc w:val="both"/>
              <w:rPr>
                <w:rFonts w:ascii="Times New Roman" w:hAnsi="Times New Roman" w:cs="Times New Roman"/>
                <w:sz w:val="20"/>
                <w:szCs w:val="20"/>
                <w:lang w:val="ro-RO"/>
              </w:rPr>
            </w:pPr>
            <w:r w:rsidRPr="00522304">
              <w:rPr>
                <w:rFonts w:ascii="Times New Roman" w:hAnsi="Times New Roman" w:cs="Times New Roman"/>
                <w:sz w:val="20"/>
                <w:szCs w:val="20"/>
                <w:lang w:val="ro-RO"/>
              </w:rPr>
              <w:t>Conducerea instituției, comisia de disciplină</w:t>
            </w:r>
          </w:p>
        </w:tc>
        <w:tc>
          <w:tcPr>
            <w:tcW w:w="1729" w:type="dxa"/>
            <w:gridSpan w:val="2"/>
          </w:tcPr>
          <w:p w14:paraId="11DDE54D" w14:textId="77777777" w:rsidR="006C52FC" w:rsidRPr="00522304" w:rsidRDefault="006C52FC" w:rsidP="006C52FC">
            <w:pPr>
              <w:jc w:val="both"/>
              <w:rPr>
                <w:rFonts w:ascii="Times New Roman" w:hAnsi="Times New Roman" w:cs="Times New Roman"/>
                <w:sz w:val="20"/>
                <w:szCs w:val="20"/>
                <w:lang w:val="ro-RO"/>
              </w:rPr>
            </w:pPr>
            <w:r w:rsidRPr="00522304">
              <w:rPr>
                <w:rFonts w:ascii="Times New Roman" w:hAnsi="Times New Roman" w:cs="Times New Roman"/>
                <w:sz w:val="20"/>
                <w:szCs w:val="20"/>
                <w:lang w:val="ro-RO"/>
              </w:rPr>
              <w:t>Nu este cazul.</w:t>
            </w:r>
          </w:p>
        </w:tc>
      </w:tr>
      <w:tr w:rsidR="006C52FC" w:rsidRPr="00522304" w14:paraId="478A78EB" w14:textId="77777777" w:rsidTr="001509C8">
        <w:trPr>
          <w:gridAfter w:val="1"/>
          <w:wAfter w:w="13" w:type="dxa"/>
        </w:trPr>
        <w:tc>
          <w:tcPr>
            <w:tcW w:w="3114" w:type="dxa"/>
          </w:tcPr>
          <w:p w14:paraId="3F7ACC81" w14:textId="77777777" w:rsidR="006C52FC" w:rsidRPr="00522304" w:rsidRDefault="006C52FC" w:rsidP="006C52FC">
            <w:pPr>
              <w:jc w:val="both"/>
              <w:rPr>
                <w:rFonts w:ascii="Times New Roman" w:hAnsi="Times New Roman" w:cs="Times New Roman"/>
                <w:sz w:val="20"/>
                <w:szCs w:val="20"/>
                <w:lang w:val="ro-RO"/>
              </w:rPr>
            </w:pPr>
            <w:r w:rsidRPr="00522304">
              <w:rPr>
                <w:rFonts w:ascii="Times New Roman" w:hAnsi="Times New Roman" w:cs="Times New Roman"/>
                <w:sz w:val="20"/>
                <w:szCs w:val="20"/>
                <w:lang w:val="ro-RO"/>
              </w:rPr>
              <w:t>4.4. Publicarea/ difuzarea periodică a unui raport privind sancțiunile disciplinare</w:t>
            </w:r>
            <w:r w:rsidR="00210267">
              <w:rPr>
                <w:rFonts w:ascii="Times New Roman" w:hAnsi="Times New Roman" w:cs="Times New Roman"/>
                <w:sz w:val="20"/>
                <w:szCs w:val="20"/>
                <w:lang w:val="ro-RO"/>
              </w:rPr>
              <w:t>(fără nominalizare)</w:t>
            </w:r>
          </w:p>
        </w:tc>
        <w:tc>
          <w:tcPr>
            <w:tcW w:w="2836" w:type="dxa"/>
          </w:tcPr>
          <w:p w14:paraId="650437D2" w14:textId="77777777" w:rsidR="006C52FC" w:rsidRPr="00522304" w:rsidRDefault="006C52FC" w:rsidP="006C52FC">
            <w:pPr>
              <w:jc w:val="both"/>
              <w:rPr>
                <w:rFonts w:ascii="Times New Roman" w:hAnsi="Times New Roman" w:cs="Times New Roman"/>
                <w:sz w:val="20"/>
                <w:szCs w:val="20"/>
                <w:lang w:val="ro-RO"/>
              </w:rPr>
            </w:pPr>
            <w:r w:rsidRPr="00522304">
              <w:rPr>
                <w:rFonts w:ascii="Times New Roman" w:hAnsi="Times New Roman" w:cs="Times New Roman"/>
                <w:sz w:val="20"/>
                <w:szCs w:val="20"/>
                <w:lang w:val="ro-RO"/>
              </w:rPr>
              <w:t>Nr. rapoarte publicate/ difuzate</w:t>
            </w:r>
          </w:p>
        </w:tc>
        <w:tc>
          <w:tcPr>
            <w:tcW w:w="2549" w:type="dxa"/>
          </w:tcPr>
          <w:p w14:paraId="6DDE4DA6" w14:textId="77777777" w:rsidR="006C52FC" w:rsidRPr="00522304" w:rsidRDefault="006C52FC" w:rsidP="006C52FC">
            <w:pPr>
              <w:jc w:val="both"/>
              <w:rPr>
                <w:rFonts w:ascii="Times New Roman" w:hAnsi="Times New Roman" w:cs="Times New Roman"/>
                <w:sz w:val="20"/>
                <w:szCs w:val="20"/>
                <w:lang w:val="ro-RO"/>
              </w:rPr>
            </w:pPr>
            <w:r w:rsidRPr="00522304">
              <w:rPr>
                <w:rFonts w:ascii="Times New Roman" w:hAnsi="Times New Roman" w:cs="Times New Roman"/>
                <w:sz w:val="20"/>
                <w:szCs w:val="20"/>
                <w:lang w:val="ro-RO"/>
              </w:rPr>
              <w:t>Întârzieri în publicare/difuzare</w:t>
            </w:r>
          </w:p>
        </w:tc>
        <w:tc>
          <w:tcPr>
            <w:tcW w:w="1988" w:type="dxa"/>
          </w:tcPr>
          <w:p w14:paraId="0455DBC2" w14:textId="77777777" w:rsidR="006C52FC" w:rsidRPr="00522304" w:rsidRDefault="006C52FC" w:rsidP="006C52FC">
            <w:pPr>
              <w:jc w:val="both"/>
              <w:rPr>
                <w:rFonts w:ascii="Times New Roman" w:hAnsi="Times New Roman" w:cs="Times New Roman"/>
                <w:sz w:val="20"/>
                <w:szCs w:val="20"/>
                <w:lang w:val="ro-RO"/>
              </w:rPr>
            </w:pPr>
            <w:r w:rsidRPr="00522304">
              <w:rPr>
                <w:rFonts w:ascii="Times New Roman" w:hAnsi="Times New Roman" w:cs="Times New Roman"/>
                <w:sz w:val="20"/>
                <w:szCs w:val="20"/>
                <w:lang w:val="ro-RO"/>
              </w:rPr>
              <w:t>Raport publicat pe rețeaua intranet</w:t>
            </w:r>
          </w:p>
          <w:p w14:paraId="6CDC5E17" w14:textId="77777777" w:rsidR="006C52FC" w:rsidRPr="00522304" w:rsidRDefault="006C52FC" w:rsidP="006C52FC">
            <w:pPr>
              <w:jc w:val="both"/>
              <w:rPr>
                <w:rFonts w:ascii="Times New Roman" w:hAnsi="Times New Roman" w:cs="Times New Roman"/>
                <w:sz w:val="20"/>
                <w:szCs w:val="20"/>
                <w:lang w:val="ro-RO"/>
              </w:rPr>
            </w:pPr>
            <w:r>
              <w:rPr>
                <w:rFonts w:ascii="Times New Roman" w:hAnsi="Times New Roman" w:cs="Times New Roman"/>
                <w:sz w:val="20"/>
                <w:szCs w:val="20"/>
                <w:lang w:val="ro-RO"/>
              </w:rPr>
              <w:t xml:space="preserve">Lista </w:t>
            </w:r>
            <w:r w:rsidRPr="00522304">
              <w:rPr>
                <w:rFonts w:ascii="Times New Roman" w:hAnsi="Times New Roman" w:cs="Times New Roman"/>
                <w:sz w:val="20"/>
                <w:szCs w:val="20"/>
                <w:lang w:val="ro-RO"/>
              </w:rPr>
              <w:t>difuzare</w:t>
            </w:r>
          </w:p>
        </w:tc>
        <w:tc>
          <w:tcPr>
            <w:tcW w:w="1276" w:type="dxa"/>
          </w:tcPr>
          <w:p w14:paraId="5D129689" w14:textId="77777777" w:rsidR="006C52FC" w:rsidRPr="00522304" w:rsidRDefault="006C52FC" w:rsidP="006C52FC">
            <w:pPr>
              <w:jc w:val="center"/>
              <w:rPr>
                <w:rFonts w:ascii="Times New Roman" w:hAnsi="Times New Roman" w:cs="Times New Roman"/>
                <w:sz w:val="20"/>
                <w:szCs w:val="20"/>
                <w:lang w:val="ro-RO"/>
              </w:rPr>
            </w:pPr>
            <w:r w:rsidRPr="00522304">
              <w:rPr>
                <w:rFonts w:ascii="Times New Roman" w:hAnsi="Times New Roman" w:cs="Times New Roman"/>
                <w:sz w:val="20"/>
                <w:szCs w:val="20"/>
                <w:lang w:val="ro-RO"/>
              </w:rPr>
              <w:t>Permanent</w:t>
            </w:r>
          </w:p>
        </w:tc>
        <w:tc>
          <w:tcPr>
            <w:tcW w:w="2129" w:type="dxa"/>
          </w:tcPr>
          <w:p w14:paraId="2D25DB1D" w14:textId="77777777" w:rsidR="006C52FC" w:rsidRPr="00522304" w:rsidRDefault="006C52FC" w:rsidP="006C52FC">
            <w:pPr>
              <w:jc w:val="both"/>
              <w:rPr>
                <w:rFonts w:ascii="Times New Roman" w:hAnsi="Times New Roman" w:cs="Times New Roman"/>
                <w:sz w:val="20"/>
                <w:szCs w:val="20"/>
                <w:lang w:val="ro-RO"/>
              </w:rPr>
            </w:pPr>
            <w:r w:rsidRPr="00522304">
              <w:rPr>
                <w:rFonts w:ascii="Times New Roman" w:hAnsi="Times New Roman" w:cs="Times New Roman"/>
                <w:sz w:val="20"/>
                <w:szCs w:val="20"/>
                <w:lang w:val="ro-RO"/>
              </w:rPr>
              <w:t>Conducerea instituției, Secretar comisie de disciplină</w:t>
            </w:r>
          </w:p>
        </w:tc>
        <w:tc>
          <w:tcPr>
            <w:tcW w:w="1729" w:type="dxa"/>
            <w:gridSpan w:val="2"/>
          </w:tcPr>
          <w:p w14:paraId="2053BD1B" w14:textId="77777777" w:rsidR="006C52FC" w:rsidRPr="00522304" w:rsidRDefault="006C52FC" w:rsidP="006C52FC">
            <w:pPr>
              <w:jc w:val="both"/>
              <w:rPr>
                <w:rFonts w:ascii="Times New Roman" w:hAnsi="Times New Roman" w:cs="Times New Roman"/>
                <w:sz w:val="20"/>
                <w:szCs w:val="20"/>
                <w:lang w:val="ro-RO"/>
              </w:rPr>
            </w:pPr>
            <w:r w:rsidRPr="00522304">
              <w:rPr>
                <w:rFonts w:ascii="Times New Roman" w:hAnsi="Times New Roman" w:cs="Times New Roman"/>
                <w:sz w:val="20"/>
                <w:szCs w:val="20"/>
                <w:lang w:val="ro-RO"/>
              </w:rPr>
              <w:t>Nu este cazul.</w:t>
            </w:r>
          </w:p>
        </w:tc>
      </w:tr>
    </w:tbl>
    <w:p w14:paraId="264DAD7C" w14:textId="77777777" w:rsidR="00210267" w:rsidRDefault="00BC435E" w:rsidP="003C190B">
      <w:pPr>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3C190B">
        <w:rPr>
          <w:rFonts w:ascii="Times New Roman" w:hAnsi="Times New Roman" w:cs="Times New Roman"/>
          <w:sz w:val="28"/>
          <w:szCs w:val="28"/>
          <w:lang w:val="ro-RO"/>
        </w:rPr>
        <w:t xml:space="preserve">  </w:t>
      </w:r>
      <w:r w:rsidR="00D56A12">
        <w:rPr>
          <w:rFonts w:ascii="Times New Roman" w:hAnsi="Times New Roman" w:cs="Times New Roman"/>
          <w:sz w:val="28"/>
          <w:szCs w:val="28"/>
          <w:lang w:val="ro-RO"/>
        </w:rPr>
        <w:t xml:space="preserve"> </w:t>
      </w:r>
      <w:r w:rsidR="00397E14">
        <w:rPr>
          <w:rFonts w:ascii="Times New Roman" w:hAnsi="Times New Roman" w:cs="Times New Roman"/>
          <w:sz w:val="28"/>
          <w:szCs w:val="28"/>
          <w:lang w:val="ro-RO"/>
        </w:rPr>
        <w:t xml:space="preserve"> </w:t>
      </w:r>
      <w:r w:rsidR="00D56A12">
        <w:rPr>
          <w:rFonts w:ascii="Times New Roman" w:hAnsi="Times New Roman" w:cs="Times New Roman"/>
          <w:sz w:val="28"/>
          <w:szCs w:val="28"/>
          <w:lang w:val="ro-RO"/>
        </w:rPr>
        <w:t xml:space="preserve"> </w:t>
      </w:r>
    </w:p>
    <w:p w14:paraId="0D0526EC" w14:textId="77777777" w:rsidR="00210267" w:rsidRDefault="00210267" w:rsidP="003C190B">
      <w:pPr>
        <w:spacing w:after="0" w:line="240" w:lineRule="auto"/>
        <w:jc w:val="both"/>
        <w:rPr>
          <w:rFonts w:ascii="Times New Roman" w:hAnsi="Times New Roman" w:cs="Times New Roman"/>
          <w:b/>
          <w:sz w:val="28"/>
          <w:szCs w:val="28"/>
          <w:lang w:val="ro-RO"/>
        </w:rPr>
      </w:pPr>
    </w:p>
    <w:p w14:paraId="19B2DA0B" w14:textId="77777777" w:rsidR="003C190B" w:rsidRPr="00D56A12" w:rsidRDefault="00210267" w:rsidP="003C190B">
      <w:pPr>
        <w:spacing w:after="0" w:line="240" w:lineRule="auto"/>
        <w:jc w:val="both"/>
        <w:rPr>
          <w:rFonts w:ascii="Times New Roman" w:hAnsi="Times New Roman" w:cs="Times New Roman"/>
          <w:b/>
          <w:sz w:val="28"/>
          <w:szCs w:val="28"/>
          <w:lang w:val="ro-RO"/>
        </w:rPr>
      </w:pPr>
      <w:r>
        <w:rPr>
          <w:rFonts w:ascii="Times New Roman" w:hAnsi="Times New Roman" w:cs="Times New Roman"/>
          <w:b/>
          <w:sz w:val="28"/>
          <w:szCs w:val="28"/>
          <w:lang w:val="ro-RO"/>
        </w:rPr>
        <w:t xml:space="preserve">             </w:t>
      </w:r>
      <w:r w:rsidR="003C190B" w:rsidRPr="00D56A12">
        <w:rPr>
          <w:rFonts w:ascii="Times New Roman" w:hAnsi="Times New Roman" w:cs="Times New Roman"/>
          <w:b/>
          <w:sz w:val="28"/>
          <w:szCs w:val="28"/>
          <w:lang w:val="ro-RO"/>
        </w:rPr>
        <w:t>A P R O B</w:t>
      </w:r>
    </w:p>
    <w:p w14:paraId="7D639536" w14:textId="77777777" w:rsidR="003C190B" w:rsidRPr="00D56A12" w:rsidRDefault="00FA2733" w:rsidP="003C190B">
      <w:pPr>
        <w:spacing w:after="0" w:line="240" w:lineRule="auto"/>
        <w:jc w:val="both"/>
        <w:rPr>
          <w:rFonts w:ascii="Times New Roman" w:hAnsi="Times New Roman" w:cs="Times New Roman"/>
          <w:b/>
          <w:sz w:val="24"/>
          <w:szCs w:val="24"/>
          <w:lang w:val="ro-RO"/>
        </w:rPr>
      </w:pPr>
      <w:r>
        <w:rPr>
          <w:rFonts w:ascii="Times New Roman" w:hAnsi="Times New Roman" w:cs="Times New Roman"/>
          <w:b/>
          <w:sz w:val="24"/>
          <w:szCs w:val="24"/>
          <w:lang w:val="ro-RO"/>
        </w:rPr>
        <w:t xml:space="preserve"> </w:t>
      </w:r>
      <w:r w:rsidR="00397E14">
        <w:rPr>
          <w:rFonts w:ascii="Times New Roman" w:hAnsi="Times New Roman" w:cs="Times New Roman"/>
          <w:b/>
          <w:sz w:val="24"/>
          <w:szCs w:val="24"/>
          <w:lang w:val="ro-RO"/>
        </w:rPr>
        <w:t xml:space="preserve">  </w:t>
      </w:r>
      <w:r>
        <w:rPr>
          <w:rFonts w:ascii="Times New Roman" w:hAnsi="Times New Roman" w:cs="Times New Roman"/>
          <w:b/>
          <w:sz w:val="24"/>
          <w:szCs w:val="24"/>
          <w:lang w:val="ro-RO"/>
        </w:rPr>
        <w:t xml:space="preserve">   </w:t>
      </w:r>
      <w:r w:rsidR="003C190B" w:rsidRPr="00D56A12">
        <w:rPr>
          <w:rFonts w:ascii="Times New Roman" w:hAnsi="Times New Roman" w:cs="Times New Roman"/>
          <w:b/>
          <w:sz w:val="24"/>
          <w:szCs w:val="24"/>
          <w:lang w:val="ro-RO"/>
        </w:rPr>
        <w:t>DIRECTOR GENERAL</w:t>
      </w:r>
    </w:p>
    <w:p w14:paraId="706021D0" w14:textId="77777777" w:rsidR="003C190B" w:rsidRDefault="003C190B" w:rsidP="00161C1F">
      <w:pPr>
        <w:spacing w:after="0" w:line="240" w:lineRule="auto"/>
        <w:jc w:val="both"/>
        <w:rPr>
          <w:rFonts w:ascii="Times New Roman" w:hAnsi="Times New Roman" w:cs="Times New Roman"/>
          <w:sz w:val="28"/>
          <w:szCs w:val="28"/>
          <w:lang w:val="ro-RO"/>
        </w:rPr>
      </w:pPr>
      <w:r w:rsidRPr="00D56A12">
        <w:rPr>
          <w:rFonts w:ascii="Times New Roman" w:hAnsi="Times New Roman" w:cs="Times New Roman"/>
          <w:b/>
          <w:sz w:val="24"/>
          <w:szCs w:val="24"/>
          <w:lang w:val="ro-RO"/>
        </w:rPr>
        <w:tab/>
      </w:r>
      <w:r w:rsidR="00397E14">
        <w:rPr>
          <w:rFonts w:ascii="Times New Roman" w:hAnsi="Times New Roman" w:cs="Times New Roman"/>
          <w:b/>
          <w:sz w:val="24"/>
          <w:szCs w:val="24"/>
          <w:lang w:val="ro-RO"/>
        </w:rPr>
        <w:t xml:space="preserve">  </w:t>
      </w:r>
      <w:r w:rsidR="00053A4A">
        <w:rPr>
          <w:rFonts w:ascii="Times New Roman" w:hAnsi="Times New Roman" w:cs="Times New Roman"/>
          <w:b/>
          <w:sz w:val="24"/>
          <w:szCs w:val="24"/>
          <w:lang w:val="ro-RO"/>
        </w:rPr>
        <w:t>Chișluca Vasile</w:t>
      </w:r>
      <w:r w:rsidRPr="00D56A12">
        <w:rPr>
          <w:rFonts w:ascii="Times New Roman" w:hAnsi="Times New Roman" w:cs="Times New Roman"/>
          <w:b/>
          <w:sz w:val="24"/>
          <w:szCs w:val="24"/>
          <w:lang w:val="ro-RO"/>
        </w:rPr>
        <w:tab/>
      </w:r>
      <w:r w:rsidRPr="00D56A12">
        <w:rPr>
          <w:rFonts w:ascii="Times New Roman" w:hAnsi="Times New Roman" w:cs="Times New Roman"/>
          <w:b/>
          <w:sz w:val="24"/>
          <w:szCs w:val="24"/>
          <w:lang w:val="ro-RO"/>
        </w:rPr>
        <w:tab/>
      </w:r>
      <w:r w:rsidRPr="00D56A12">
        <w:rPr>
          <w:rFonts w:ascii="Times New Roman" w:hAnsi="Times New Roman" w:cs="Times New Roman"/>
          <w:b/>
          <w:sz w:val="24"/>
          <w:szCs w:val="24"/>
          <w:lang w:val="ro-RO"/>
        </w:rPr>
        <w:tab/>
      </w:r>
      <w:r w:rsidRPr="00D56A12">
        <w:rPr>
          <w:rFonts w:ascii="Times New Roman" w:hAnsi="Times New Roman" w:cs="Times New Roman"/>
          <w:b/>
          <w:sz w:val="24"/>
          <w:szCs w:val="24"/>
          <w:lang w:val="ro-RO"/>
        </w:rPr>
        <w:tab/>
      </w:r>
      <w:r w:rsidRPr="00D56A12">
        <w:rPr>
          <w:rFonts w:ascii="Times New Roman" w:hAnsi="Times New Roman" w:cs="Times New Roman"/>
          <w:b/>
          <w:sz w:val="24"/>
          <w:szCs w:val="24"/>
          <w:lang w:val="ro-RO"/>
        </w:rPr>
        <w:tab/>
      </w:r>
      <w:r w:rsidRPr="00D56A12">
        <w:rPr>
          <w:rFonts w:ascii="Times New Roman" w:hAnsi="Times New Roman" w:cs="Times New Roman"/>
          <w:b/>
          <w:sz w:val="24"/>
          <w:szCs w:val="24"/>
          <w:lang w:val="ro-RO"/>
        </w:rPr>
        <w:tab/>
      </w:r>
      <w:r w:rsidRPr="00D56A12">
        <w:rPr>
          <w:rFonts w:ascii="Times New Roman" w:hAnsi="Times New Roman" w:cs="Times New Roman"/>
          <w:b/>
          <w:sz w:val="24"/>
          <w:szCs w:val="24"/>
          <w:lang w:val="ro-RO"/>
        </w:rPr>
        <w:tab/>
      </w:r>
      <w:r w:rsidRPr="00D56A12">
        <w:rPr>
          <w:rFonts w:ascii="Times New Roman" w:hAnsi="Times New Roman" w:cs="Times New Roman"/>
          <w:b/>
          <w:sz w:val="24"/>
          <w:szCs w:val="24"/>
          <w:lang w:val="ro-RO"/>
        </w:rPr>
        <w:tab/>
      </w:r>
      <w:r w:rsidRPr="00D56A12">
        <w:rPr>
          <w:rFonts w:ascii="Times New Roman" w:hAnsi="Times New Roman" w:cs="Times New Roman"/>
          <w:b/>
          <w:sz w:val="24"/>
          <w:szCs w:val="24"/>
          <w:lang w:val="ro-RO"/>
        </w:rPr>
        <w:tab/>
      </w:r>
      <w:r w:rsidRPr="00D56A12">
        <w:rPr>
          <w:rFonts w:ascii="Times New Roman" w:hAnsi="Times New Roman" w:cs="Times New Roman"/>
          <w:b/>
          <w:sz w:val="24"/>
          <w:szCs w:val="24"/>
          <w:lang w:val="ro-RO"/>
        </w:rPr>
        <w:tab/>
      </w:r>
      <w:r w:rsidRPr="00D56A12">
        <w:rPr>
          <w:rFonts w:ascii="Times New Roman" w:hAnsi="Times New Roman" w:cs="Times New Roman"/>
          <w:b/>
          <w:sz w:val="24"/>
          <w:szCs w:val="24"/>
          <w:lang w:val="ro-RO"/>
        </w:rPr>
        <w:tab/>
      </w:r>
      <w:r w:rsidRPr="00D56A12">
        <w:rPr>
          <w:rFonts w:ascii="Times New Roman" w:hAnsi="Times New Roman" w:cs="Times New Roman"/>
          <w:b/>
          <w:sz w:val="24"/>
          <w:szCs w:val="24"/>
          <w:lang w:val="ro-RO"/>
        </w:rPr>
        <w:tab/>
      </w:r>
      <w:r w:rsidR="00D56A12" w:rsidRPr="00D56A12">
        <w:rPr>
          <w:rFonts w:ascii="Times New Roman" w:hAnsi="Times New Roman" w:cs="Times New Roman"/>
          <w:b/>
          <w:sz w:val="24"/>
          <w:szCs w:val="24"/>
          <w:lang w:val="ro-RO"/>
        </w:rPr>
        <w:t xml:space="preserve">        </w:t>
      </w:r>
      <w:r w:rsidR="00D56A12">
        <w:rPr>
          <w:rFonts w:ascii="Times New Roman" w:hAnsi="Times New Roman" w:cs="Times New Roman"/>
          <w:b/>
          <w:sz w:val="24"/>
          <w:szCs w:val="24"/>
          <w:lang w:val="ro-RO"/>
        </w:rPr>
        <w:t xml:space="preserve"> </w:t>
      </w:r>
    </w:p>
    <w:p w14:paraId="32FE29AA" w14:textId="77777777" w:rsidR="003C190B" w:rsidRDefault="003C190B" w:rsidP="003C190B">
      <w:pPr>
        <w:spacing w:after="0" w:line="240" w:lineRule="auto"/>
        <w:jc w:val="both"/>
        <w:rPr>
          <w:rFonts w:ascii="Times New Roman" w:hAnsi="Times New Roman" w:cs="Times New Roman"/>
          <w:sz w:val="28"/>
          <w:szCs w:val="28"/>
          <w:lang w:val="ro-RO"/>
        </w:rPr>
      </w:pPr>
    </w:p>
    <w:p w14:paraId="5B913766" w14:textId="77777777" w:rsidR="00CF0E6B" w:rsidRDefault="004A4B08" w:rsidP="00161C1F">
      <w:pPr>
        <w:spacing w:after="0" w:line="240" w:lineRule="auto"/>
        <w:ind w:left="6480" w:firstLine="720"/>
        <w:jc w:val="center"/>
        <w:rPr>
          <w:rFonts w:ascii="Times New Roman" w:hAnsi="Times New Roman" w:cs="Times New Roman"/>
          <w:b/>
          <w:sz w:val="20"/>
          <w:szCs w:val="20"/>
          <w:lang w:val="ro-RO"/>
        </w:rPr>
      </w:pPr>
      <w:r w:rsidRPr="003C190B">
        <w:rPr>
          <w:rFonts w:ascii="Times New Roman" w:hAnsi="Times New Roman" w:cs="Times New Roman"/>
          <w:b/>
          <w:sz w:val="20"/>
          <w:szCs w:val="20"/>
          <w:lang w:val="ro-RO"/>
        </w:rPr>
        <w:t>Întocmit,</w:t>
      </w:r>
    </w:p>
    <w:p w14:paraId="6D071952" w14:textId="77777777" w:rsidR="00210267" w:rsidRPr="003C190B" w:rsidRDefault="00210267" w:rsidP="00161C1F">
      <w:pPr>
        <w:spacing w:after="0" w:line="240" w:lineRule="auto"/>
        <w:ind w:left="6480" w:firstLine="720"/>
        <w:jc w:val="center"/>
        <w:rPr>
          <w:rFonts w:ascii="Times New Roman" w:hAnsi="Times New Roman" w:cs="Times New Roman"/>
          <w:b/>
          <w:sz w:val="20"/>
          <w:szCs w:val="20"/>
          <w:lang w:val="ro-RO"/>
        </w:rPr>
      </w:pPr>
      <w:r>
        <w:rPr>
          <w:rFonts w:ascii="Times New Roman" w:hAnsi="Times New Roman" w:cs="Times New Roman"/>
          <w:b/>
          <w:sz w:val="20"/>
          <w:szCs w:val="20"/>
          <w:lang w:val="ro-RO"/>
        </w:rPr>
        <w:t>Șef Serviciu</w:t>
      </w:r>
    </w:p>
    <w:p w14:paraId="446353C1" w14:textId="6103A8E9" w:rsidR="00CF0E6B" w:rsidRPr="00522304" w:rsidRDefault="00141E17" w:rsidP="00397E14">
      <w:pPr>
        <w:spacing w:after="0" w:line="240" w:lineRule="auto"/>
        <w:ind w:left="6480" w:firstLine="720"/>
        <w:jc w:val="center"/>
        <w:rPr>
          <w:rFonts w:ascii="Times New Roman" w:hAnsi="Times New Roman" w:cs="Times New Roman"/>
          <w:sz w:val="20"/>
          <w:szCs w:val="20"/>
          <w:lang w:val="ro-RO"/>
        </w:rPr>
      </w:pPr>
      <w:r>
        <w:rPr>
          <w:rFonts w:ascii="Times New Roman" w:hAnsi="Times New Roman" w:cs="Times New Roman"/>
          <w:b/>
          <w:sz w:val="20"/>
          <w:szCs w:val="20"/>
          <w:lang w:val="ro-RO"/>
        </w:rPr>
        <w:t>Tătărucă Delia</w:t>
      </w:r>
    </w:p>
    <w:sectPr w:rsidR="00CF0E6B" w:rsidRPr="00522304" w:rsidSect="0023791A">
      <w:footerReference w:type="default" r:id="rId9"/>
      <w:pgSz w:w="16838" w:h="11906" w:orient="landscape" w:code="9"/>
      <w:pgMar w:top="1440" w:right="533" w:bottom="1440" w:left="706" w:header="720" w:footer="173"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C0A335" w14:textId="77777777" w:rsidR="00347FCD" w:rsidRDefault="00347FCD" w:rsidP="001230F7">
      <w:pPr>
        <w:spacing w:after="0" w:line="240" w:lineRule="auto"/>
      </w:pPr>
      <w:r>
        <w:separator/>
      </w:r>
    </w:p>
  </w:endnote>
  <w:endnote w:type="continuationSeparator" w:id="0">
    <w:p w14:paraId="332F3D39" w14:textId="77777777" w:rsidR="00347FCD" w:rsidRDefault="00347FCD" w:rsidP="001230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9432984"/>
      <w:docPartObj>
        <w:docPartGallery w:val="Page Numbers (Bottom of Page)"/>
        <w:docPartUnique/>
      </w:docPartObj>
    </w:sdtPr>
    <w:sdtEndPr>
      <w:rPr>
        <w:noProof/>
      </w:rPr>
    </w:sdtEndPr>
    <w:sdtContent>
      <w:p w14:paraId="5AB93066" w14:textId="77777777" w:rsidR="008172D4" w:rsidRDefault="008172D4">
        <w:pPr>
          <w:pStyle w:val="Footer"/>
          <w:jc w:val="right"/>
        </w:pPr>
        <w:r>
          <w:fldChar w:fldCharType="begin"/>
        </w:r>
        <w:r>
          <w:instrText xml:space="preserve"> PAGE   \* MERGEFORMAT </w:instrText>
        </w:r>
        <w:r>
          <w:fldChar w:fldCharType="separate"/>
        </w:r>
        <w:r>
          <w:rPr>
            <w:noProof/>
          </w:rPr>
          <w:t>12</w:t>
        </w:r>
        <w:r>
          <w:rPr>
            <w:noProof/>
          </w:rPr>
          <w:fldChar w:fldCharType="end"/>
        </w:r>
      </w:p>
    </w:sdtContent>
  </w:sdt>
  <w:p w14:paraId="0D829479" w14:textId="77777777" w:rsidR="008172D4" w:rsidRDefault="008172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7BC346" w14:textId="77777777" w:rsidR="00347FCD" w:rsidRDefault="00347FCD" w:rsidP="001230F7">
      <w:pPr>
        <w:spacing w:after="0" w:line="240" w:lineRule="auto"/>
      </w:pPr>
      <w:r>
        <w:separator/>
      </w:r>
    </w:p>
  </w:footnote>
  <w:footnote w:type="continuationSeparator" w:id="0">
    <w:p w14:paraId="306B7816" w14:textId="77777777" w:rsidR="00347FCD" w:rsidRDefault="00347FCD" w:rsidP="001230F7">
      <w:pPr>
        <w:spacing w:after="0" w:line="240" w:lineRule="auto"/>
      </w:pPr>
      <w:r>
        <w:continuationSeparator/>
      </w:r>
    </w:p>
  </w:footnote>
  <w:footnote w:id="1">
    <w:p w14:paraId="6EEF92C3" w14:textId="77777777" w:rsidR="008172D4" w:rsidRPr="009C3396" w:rsidRDefault="008172D4">
      <w:pPr>
        <w:pStyle w:val="FootnoteText"/>
        <w:rPr>
          <w:rFonts w:ascii="Times New Roman" w:hAnsi="Times New Roman" w:cs="Times New Roman"/>
          <w:lang w:val="ro-RO"/>
        </w:rPr>
      </w:pPr>
      <w:r w:rsidRPr="009C3396">
        <w:rPr>
          <w:rStyle w:val="FootnoteReference"/>
          <w:rFonts w:ascii="Times New Roman" w:hAnsi="Times New Roman" w:cs="Times New Roman"/>
        </w:rPr>
        <w:footnoteRef/>
      </w:r>
      <w:r w:rsidRPr="009C3396">
        <w:rPr>
          <w:rFonts w:ascii="Times New Roman" w:hAnsi="Times New Roman" w:cs="Times New Roman"/>
          <w:lang w:val="es-ES"/>
        </w:rPr>
        <w:t xml:space="preserve"> </w:t>
      </w:r>
      <w:r w:rsidRPr="009C3396">
        <w:rPr>
          <w:rFonts w:ascii="Times New Roman" w:hAnsi="Times New Roman" w:cs="Times New Roman"/>
          <w:lang w:val="ro-RO"/>
        </w:rPr>
        <w:t xml:space="preserve">Anexa </w:t>
      </w:r>
      <w:r>
        <w:rPr>
          <w:rFonts w:ascii="Times New Roman" w:hAnsi="Times New Roman" w:cs="Times New Roman"/>
          <w:lang w:val="ro-RO"/>
        </w:rPr>
        <w:t>4</w:t>
      </w:r>
      <w:r w:rsidRPr="009C3396">
        <w:rPr>
          <w:rFonts w:ascii="Times New Roman" w:hAnsi="Times New Roman" w:cs="Times New Roman"/>
          <w:lang w:val="ro-RO"/>
        </w:rPr>
        <w:t xml:space="preserve"> la Strategia Națională Anticorupție </w:t>
      </w:r>
      <w:r>
        <w:rPr>
          <w:rFonts w:ascii="Times New Roman" w:hAnsi="Times New Roman" w:cs="Times New Roman"/>
          <w:lang w:val="ro-RO"/>
        </w:rPr>
        <w:t>2021-2025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71D17"/>
    <w:multiLevelType w:val="hybridMultilevel"/>
    <w:tmpl w:val="2870A11A"/>
    <w:lvl w:ilvl="0" w:tplc="0B786182">
      <w:start w:val="1"/>
      <w:numFmt w:val="bullet"/>
      <w:lvlText w:val="-"/>
      <w:lvlJc w:val="left"/>
      <w:pPr>
        <w:ind w:left="720" w:hanging="360"/>
      </w:pPr>
      <w:rPr>
        <w:rFonts w:ascii="Arial Narrow" w:eastAsiaTheme="minorHAnsi" w:hAnsi="Arial Narrow"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C378A0"/>
    <w:multiLevelType w:val="hybridMultilevel"/>
    <w:tmpl w:val="D28CFC2C"/>
    <w:lvl w:ilvl="0" w:tplc="4274BAC4">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 w15:restartNumberingAfterBreak="0">
    <w:nsid w:val="075B60D1"/>
    <w:multiLevelType w:val="hybridMultilevel"/>
    <w:tmpl w:val="1646E184"/>
    <w:lvl w:ilvl="0" w:tplc="4274BAC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323595"/>
    <w:multiLevelType w:val="hybridMultilevel"/>
    <w:tmpl w:val="EFA406C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5887B27"/>
    <w:multiLevelType w:val="hybridMultilevel"/>
    <w:tmpl w:val="B55C2454"/>
    <w:lvl w:ilvl="0" w:tplc="AC76AFC6">
      <w:numFmt w:val="bullet"/>
      <w:lvlText w:val="-"/>
      <w:lvlJc w:val="left"/>
      <w:pPr>
        <w:ind w:left="1080" w:hanging="720"/>
      </w:pPr>
      <w:rPr>
        <w:rFonts w:ascii="Arial Narrow" w:eastAsiaTheme="minorHAnsi" w:hAnsi="Arial Narrow"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E8A6E69"/>
    <w:multiLevelType w:val="hybridMultilevel"/>
    <w:tmpl w:val="070490AC"/>
    <w:lvl w:ilvl="0" w:tplc="4274BAC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3247CB3"/>
    <w:multiLevelType w:val="hybridMultilevel"/>
    <w:tmpl w:val="84CE5E2A"/>
    <w:lvl w:ilvl="0" w:tplc="04180001">
      <w:start w:val="1"/>
      <w:numFmt w:val="bullet"/>
      <w:lvlText w:val=""/>
      <w:lvlJc w:val="left"/>
      <w:pPr>
        <w:ind w:left="3576" w:hanging="360"/>
      </w:pPr>
      <w:rPr>
        <w:rFonts w:ascii="Symbol" w:hAnsi="Symbol" w:hint="default"/>
      </w:rPr>
    </w:lvl>
    <w:lvl w:ilvl="1" w:tplc="04180003" w:tentative="1">
      <w:start w:val="1"/>
      <w:numFmt w:val="bullet"/>
      <w:lvlText w:val="o"/>
      <w:lvlJc w:val="left"/>
      <w:pPr>
        <w:ind w:left="4296" w:hanging="360"/>
      </w:pPr>
      <w:rPr>
        <w:rFonts w:ascii="Courier New" w:hAnsi="Courier New" w:cs="Courier New" w:hint="default"/>
      </w:rPr>
    </w:lvl>
    <w:lvl w:ilvl="2" w:tplc="04180005" w:tentative="1">
      <w:start w:val="1"/>
      <w:numFmt w:val="bullet"/>
      <w:lvlText w:val=""/>
      <w:lvlJc w:val="left"/>
      <w:pPr>
        <w:ind w:left="5016" w:hanging="360"/>
      </w:pPr>
      <w:rPr>
        <w:rFonts w:ascii="Wingdings" w:hAnsi="Wingdings" w:hint="default"/>
      </w:rPr>
    </w:lvl>
    <w:lvl w:ilvl="3" w:tplc="04180001" w:tentative="1">
      <w:start w:val="1"/>
      <w:numFmt w:val="bullet"/>
      <w:lvlText w:val=""/>
      <w:lvlJc w:val="left"/>
      <w:pPr>
        <w:ind w:left="5736" w:hanging="360"/>
      </w:pPr>
      <w:rPr>
        <w:rFonts w:ascii="Symbol" w:hAnsi="Symbol" w:hint="default"/>
      </w:rPr>
    </w:lvl>
    <w:lvl w:ilvl="4" w:tplc="04180003" w:tentative="1">
      <w:start w:val="1"/>
      <w:numFmt w:val="bullet"/>
      <w:lvlText w:val="o"/>
      <w:lvlJc w:val="left"/>
      <w:pPr>
        <w:ind w:left="6456" w:hanging="360"/>
      </w:pPr>
      <w:rPr>
        <w:rFonts w:ascii="Courier New" w:hAnsi="Courier New" w:cs="Courier New" w:hint="default"/>
      </w:rPr>
    </w:lvl>
    <w:lvl w:ilvl="5" w:tplc="04180005" w:tentative="1">
      <w:start w:val="1"/>
      <w:numFmt w:val="bullet"/>
      <w:lvlText w:val=""/>
      <w:lvlJc w:val="left"/>
      <w:pPr>
        <w:ind w:left="7176" w:hanging="360"/>
      </w:pPr>
      <w:rPr>
        <w:rFonts w:ascii="Wingdings" w:hAnsi="Wingdings" w:hint="default"/>
      </w:rPr>
    </w:lvl>
    <w:lvl w:ilvl="6" w:tplc="04180001" w:tentative="1">
      <w:start w:val="1"/>
      <w:numFmt w:val="bullet"/>
      <w:lvlText w:val=""/>
      <w:lvlJc w:val="left"/>
      <w:pPr>
        <w:ind w:left="7896" w:hanging="360"/>
      </w:pPr>
      <w:rPr>
        <w:rFonts w:ascii="Symbol" w:hAnsi="Symbol" w:hint="default"/>
      </w:rPr>
    </w:lvl>
    <w:lvl w:ilvl="7" w:tplc="04180003" w:tentative="1">
      <w:start w:val="1"/>
      <w:numFmt w:val="bullet"/>
      <w:lvlText w:val="o"/>
      <w:lvlJc w:val="left"/>
      <w:pPr>
        <w:ind w:left="8616" w:hanging="360"/>
      </w:pPr>
      <w:rPr>
        <w:rFonts w:ascii="Courier New" w:hAnsi="Courier New" w:cs="Courier New" w:hint="default"/>
      </w:rPr>
    </w:lvl>
    <w:lvl w:ilvl="8" w:tplc="04180005" w:tentative="1">
      <w:start w:val="1"/>
      <w:numFmt w:val="bullet"/>
      <w:lvlText w:val=""/>
      <w:lvlJc w:val="left"/>
      <w:pPr>
        <w:ind w:left="9336" w:hanging="360"/>
      </w:pPr>
      <w:rPr>
        <w:rFonts w:ascii="Wingdings" w:hAnsi="Wingdings" w:hint="default"/>
      </w:rPr>
    </w:lvl>
  </w:abstractNum>
  <w:abstractNum w:abstractNumId="7" w15:restartNumberingAfterBreak="0">
    <w:nsid w:val="4C3A17BC"/>
    <w:multiLevelType w:val="hybridMultilevel"/>
    <w:tmpl w:val="C77425A2"/>
    <w:lvl w:ilvl="0" w:tplc="B770F7D2">
      <w:numFmt w:val="bullet"/>
      <w:lvlText w:val="-"/>
      <w:lvlJc w:val="left"/>
      <w:pPr>
        <w:tabs>
          <w:tab w:val="num" w:pos="720"/>
        </w:tabs>
        <w:ind w:left="720" w:hanging="360"/>
      </w:pPr>
      <w:rPr>
        <w:rFonts w:ascii="Times New Roman" w:eastAsia="Times New Roman" w:hAnsi="Times New Roman" w:cs="Times New Roman"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8CD7ABA"/>
    <w:multiLevelType w:val="hybridMultilevel"/>
    <w:tmpl w:val="396A085E"/>
    <w:lvl w:ilvl="0" w:tplc="0409000F">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A07105F"/>
    <w:multiLevelType w:val="hybridMultilevel"/>
    <w:tmpl w:val="FCF255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23B2E53"/>
    <w:multiLevelType w:val="hybridMultilevel"/>
    <w:tmpl w:val="89061FAC"/>
    <w:lvl w:ilvl="0" w:tplc="9F40FAC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7D63FF2"/>
    <w:multiLevelType w:val="hybridMultilevel"/>
    <w:tmpl w:val="C3D8D3D8"/>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6EE219A9"/>
    <w:multiLevelType w:val="hybridMultilevel"/>
    <w:tmpl w:val="7E6C9C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27C43DC"/>
    <w:multiLevelType w:val="hybridMultilevel"/>
    <w:tmpl w:val="FCFE4B1C"/>
    <w:lvl w:ilvl="0" w:tplc="4274BAC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5CE1EAB"/>
    <w:multiLevelType w:val="multilevel"/>
    <w:tmpl w:val="9274D778"/>
    <w:lvl w:ilvl="0">
      <w:start w:val="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7D7969F8"/>
    <w:multiLevelType w:val="hybridMultilevel"/>
    <w:tmpl w:val="4F0E28BC"/>
    <w:lvl w:ilvl="0" w:tplc="D578D6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879660018">
    <w:abstractNumId w:val="9"/>
  </w:num>
  <w:num w:numId="2" w16cid:durableId="1171136515">
    <w:abstractNumId w:val="2"/>
  </w:num>
  <w:num w:numId="3" w16cid:durableId="718936718">
    <w:abstractNumId w:val="4"/>
  </w:num>
  <w:num w:numId="4" w16cid:durableId="1112241359">
    <w:abstractNumId w:val="7"/>
  </w:num>
  <w:num w:numId="5" w16cid:durableId="293951479">
    <w:abstractNumId w:val="13"/>
  </w:num>
  <w:num w:numId="6" w16cid:durableId="963777001">
    <w:abstractNumId w:val="3"/>
  </w:num>
  <w:num w:numId="7" w16cid:durableId="1212881951">
    <w:abstractNumId w:val="11"/>
  </w:num>
  <w:num w:numId="8" w16cid:durableId="858196846">
    <w:abstractNumId w:val="1"/>
  </w:num>
  <w:num w:numId="9" w16cid:durableId="972517345">
    <w:abstractNumId w:val="5"/>
  </w:num>
  <w:num w:numId="10" w16cid:durableId="2125805742">
    <w:abstractNumId w:val="8"/>
  </w:num>
  <w:num w:numId="11" w16cid:durableId="157888177">
    <w:abstractNumId w:val="15"/>
  </w:num>
  <w:num w:numId="12" w16cid:durableId="1696072732">
    <w:abstractNumId w:val="14"/>
  </w:num>
  <w:num w:numId="13" w16cid:durableId="515702814">
    <w:abstractNumId w:val="10"/>
  </w:num>
  <w:num w:numId="14" w16cid:durableId="89395948">
    <w:abstractNumId w:val="12"/>
  </w:num>
  <w:num w:numId="15" w16cid:durableId="1029375377">
    <w:abstractNumId w:val="0"/>
  </w:num>
  <w:num w:numId="16" w16cid:durableId="193543138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76D56"/>
    <w:rsid w:val="00003D50"/>
    <w:rsid w:val="0000621F"/>
    <w:rsid w:val="0001307A"/>
    <w:rsid w:val="000172D9"/>
    <w:rsid w:val="00017825"/>
    <w:rsid w:val="00017981"/>
    <w:rsid w:val="000200C4"/>
    <w:rsid w:val="00020FB2"/>
    <w:rsid w:val="00024EB5"/>
    <w:rsid w:val="000257A8"/>
    <w:rsid w:val="0002599C"/>
    <w:rsid w:val="00025B03"/>
    <w:rsid w:val="000267EE"/>
    <w:rsid w:val="000272C8"/>
    <w:rsid w:val="0003106F"/>
    <w:rsid w:val="00032766"/>
    <w:rsid w:val="000337FE"/>
    <w:rsid w:val="00034E13"/>
    <w:rsid w:val="00035E06"/>
    <w:rsid w:val="00040DAA"/>
    <w:rsid w:val="00041FC0"/>
    <w:rsid w:val="000437E0"/>
    <w:rsid w:val="0004582E"/>
    <w:rsid w:val="00045D6E"/>
    <w:rsid w:val="00053A4A"/>
    <w:rsid w:val="00054D5B"/>
    <w:rsid w:val="00057730"/>
    <w:rsid w:val="00062B01"/>
    <w:rsid w:val="000646B2"/>
    <w:rsid w:val="0006534B"/>
    <w:rsid w:val="000653AB"/>
    <w:rsid w:val="00066632"/>
    <w:rsid w:val="00067663"/>
    <w:rsid w:val="00072247"/>
    <w:rsid w:val="00073DBB"/>
    <w:rsid w:val="000740D9"/>
    <w:rsid w:val="00084DD9"/>
    <w:rsid w:val="00085B07"/>
    <w:rsid w:val="00085BDB"/>
    <w:rsid w:val="00086F55"/>
    <w:rsid w:val="0008738D"/>
    <w:rsid w:val="000907F7"/>
    <w:rsid w:val="000913BD"/>
    <w:rsid w:val="00092946"/>
    <w:rsid w:val="00093B35"/>
    <w:rsid w:val="000961D5"/>
    <w:rsid w:val="00096BE4"/>
    <w:rsid w:val="000972B2"/>
    <w:rsid w:val="000A0DEC"/>
    <w:rsid w:val="000A14DC"/>
    <w:rsid w:val="000A1890"/>
    <w:rsid w:val="000A2765"/>
    <w:rsid w:val="000A440B"/>
    <w:rsid w:val="000A7CAC"/>
    <w:rsid w:val="000B0969"/>
    <w:rsid w:val="000B0E72"/>
    <w:rsid w:val="000B167F"/>
    <w:rsid w:val="000B2CD0"/>
    <w:rsid w:val="000B7CA4"/>
    <w:rsid w:val="000C1DCE"/>
    <w:rsid w:val="000C79B4"/>
    <w:rsid w:val="000D1402"/>
    <w:rsid w:val="000D6A02"/>
    <w:rsid w:val="000D7D86"/>
    <w:rsid w:val="000E0132"/>
    <w:rsid w:val="000E43DB"/>
    <w:rsid w:val="000E5834"/>
    <w:rsid w:val="000E58A0"/>
    <w:rsid w:val="000E5F98"/>
    <w:rsid w:val="000E619E"/>
    <w:rsid w:val="000F07E0"/>
    <w:rsid w:val="000F1CB2"/>
    <w:rsid w:val="000F25DB"/>
    <w:rsid w:val="000F318A"/>
    <w:rsid w:val="000F58AD"/>
    <w:rsid w:val="000F5CCE"/>
    <w:rsid w:val="00107048"/>
    <w:rsid w:val="0010733D"/>
    <w:rsid w:val="00107DA3"/>
    <w:rsid w:val="00111F71"/>
    <w:rsid w:val="001123F5"/>
    <w:rsid w:val="00112B54"/>
    <w:rsid w:val="00112F9F"/>
    <w:rsid w:val="0012157D"/>
    <w:rsid w:val="00122404"/>
    <w:rsid w:val="00122813"/>
    <w:rsid w:val="001230F7"/>
    <w:rsid w:val="00123D18"/>
    <w:rsid w:val="0012483F"/>
    <w:rsid w:val="0013285A"/>
    <w:rsid w:val="00132F16"/>
    <w:rsid w:val="0013551B"/>
    <w:rsid w:val="0013648D"/>
    <w:rsid w:val="00137743"/>
    <w:rsid w:val="00137B65"/>
    <w:rsid w:val="0014152F"/>
    <w:rsid w:val="00141E17"/>
    <w:rsid w:val="00146095"/>
    <w:rsid w:val="00146191"/>
    <w:rsid w:val="00146633"/>
    <w:rsid w:val="00146E35"/>
    <w:rsid w:val="0015037A"/>
    <w:rsid w:val="001509C8"/>
    <w:rsid w:val="00153160"/>
    <w:rsid w:val="00157325"/>
    <w:rsid w:val="00161C1F"/>
    <w:rsid w:val="00162959"/>
    <w:rsid w:val="00163FB5"/>
    <w:rsid w:val="0016402A"/>
    <w:rsid w:val="001641F0"/>
    <w:rsid w:val="0016438D"/>
    <w:rsid w:val="00166272"/>
    <w:rsid w:val="00170397"/>
    <w:rsid w:val="00170778"/>
    <w:rsid w:val="00173EFC"/>
    <w:rsid w:val="001754F0"/>
    <w:rsid w:val="00177DF7"/>
    <w:rsid w:val="00180C76"/>
    <w:rsid w:val="00182322"/>
    <w:rsid w:val="001831C6"/>
    <w:rsid w:val="00183712"/>
    <w:rsid w:val="001843FF"/>
    <w:rsid w:val="00190C30"/>
    <w:rsid w:val="0019627A"/>
    <w:rsid w:val="001A09F6"/>
    <w:rsid w:val="001A19F3"/>
    <w:rsid w:val="001A1ED6"/>
    <w:rsid w:val="001A369F"/>
    <w:rsid w:val="001A426D"/>
    <w:rsid w:val="001A5D31"/>
    <w:rsid w:val="001B36EE"/>
    <w:rsid w:val="001B408A"/>
    <w:rsid w:val="001B4115"/>
    <w:rsid w:val="001B63F7"/>
    <w:rsid w:val="001B6F2B"/>
    <w:rsid w:val="001C1096"/>
    <w:rsid w:val="001C19A9"/>
    <w:rsid w:val="001C4D18"/>
    <w:rsid w:val="001D13E9"/>
    <w:rsid w:val="001D6089"/>
    <w:rsid w:val="001D6BF6"/>
    <w:rsid w:val="001E29B3"/>
    <w:rsid w:val="001E3CC6"/>
    <w:rsid w:val="001F034B"/>
    <w:rsid w:val="001F219B"/>
    <w:rsid w:val="001F6887"/>
    <w:rsid w:val="001F77A0"/>
    <w:rsid w:val="00200CBD"/>
    <w:rsid w:val="00201544"/>
    <w:rsid w:val="00204C66"/>
    <w:rsid w:val="002051BF"/>
    <w:rsid w:val="00205518"/>
    <w:rsid w:val="00206114"/>
    <w:rsid w:val="002074EC"/>
    <w:rsid w:val="00210267"/>
    <w:rsid w:val="00220DC4"/>
    <w:rsid w:val="00221D8B"/>
    <w:rsid w:val="00225F7A"/>
    <w:rsid w:val="00226C51"/>
    <w:rsid w:val="00230838"/>
    <w:rsid w:val="002345B5"/>
    <w:rsid w:val="0023791A"/>
    <w:rsid w:val="00241A38"/>
    <w:rsid w:val="00242C2B"/>
    <w:rsid w:val="002466CA"/>
    <w:rsid w:val="0025132D"/>
    <w:rsid w:val="002522EE"/>
    <w:rsid w:val="002610A6"/>
    <w:rsid w:val="00261D0C"/>
    <w:rsid w:val="0026307C"/>
    <w:rsid w:val="00263C3D"/>
    <w:rsid w:val="00265191"/>
    <w:rsid w:val="00267DFB"/>
    <w:rsid w:val="00272F18"/>
    <w:rsid w:val="00273535"/>
    <w:rsid w:val="00273658"/>
    <w:rsid w:val="00274DF7"/>
    <w:rsid w:val="00275FDC"/>
    <w:rsid w:val="00280973"/>
    <w:rsid w:val="00294563"/>
    <w:rsid w:val="00295D6C"/>
    <w:rsid w:val="00296458"/>
    <w:rsid w:val="002A0BC8"/>
    <w:rsid w:val="002A2CF0"/>
    <w:rsid w:val="002A7392"/>
    <w:rsid w:val="002B296C"/>
    <w:rsid w:val="002B2F6C"/>
    <w:rsid w:val="002B3C58"/>
    <w:rsid w:val="002B429A"/>
    <w:rsid w:val="002B4A39"/>
    <w:rsid w:val="002B5440"/>
    <w:rsid w:val="002B5442"/>
    <w:rsid w:val="002B65A5"/>
    <w:rsid w:val="002B7DB9"/>
    <w:rsid w:val="002C08CC"/>
    <w:rsid w:val="002C4A77"/>
    <w:rsid w:val="002C4CA7"/>
    <w:rsid w:val="002C52FC"/>
    <w:rsid w:val="002D48E7"/>
    <w:rsid w:val="002D7DCB"/>
    <w:rsid w:val="002E08D8"/>
    <w:rsid w:val="002E1F63"/>
    <w:rsid w:val="002E21BB"/>
    <w:rsid w:val="002E27B9"/>
    <w:rsid w:val="002E552F"/>
    <w:rsid w:val="002E5B62"/>
    <w:rsid w:val="002E74DB"/>
    <w:rsid w:val="002F0088"/>
    <w:rsid w:val="002F0A11"/>
    <w:rsid w:val="002F4970"/>
    <w:rsid w:val="002F6F3F"/>
    <w:rsid w:val="002F72D6"/>
    <w:rsid w:val="00301FEB"/>
    <w:rsid w:val="003037A6"/>
    <w:rsid w:val="00306878"/>
    <w:rsid w:val="00307806"/>
    <w:rsid w:val="00307D22"/>
    <w:rsid w:val="00310DCF"/>
    <w:rsid w:val="003119F3"/>
    <w:rsid w:val="00312086"/>
    <w:rsid w:val="003123F5"/>
    <w:rsid w:val="0031309B"/>
    <w:rsid w:val="00315439"/>
    <w:rsid w:val="00317191"/>
    <w:rsid w:val="003178BC"/>
    <w:rsid w:val="00321955"/>
    <w:rsid w:val="00322535"/>
    <w:rsid w:val="003253F5"/>
    <w:rsid w:val="00325960"/>
    <w:rsid w:val="00327168"/>
    <w:rsid w:val="003322CD"/>
    <w:rsid w:val="00332FB6"/>
    <w:rsid w:val="0033370D"/>
    <w:rsid w:val="00333D14"/>
    <w:rsid w:val="00335049"/>
    <w:rsid w:val="003375EC"/>
    <w:rsid w:val="00337A5B"/>
    <w:rsid w:val="00340319"/>
    <w:rsid w:val="003414ED"/>
    <w:rsid w:val="003420EF"/>
    <w:rsid w:val="00347470"/>
    <w:rsid w:val="00347FCD"/>
    <w:rsid w:val="003520E1"/>
    <w:rsid w:val="00354EDE"/>
    <w:rsid w:val="00355F8F"/>
    <w:rsid w:val="00363DA7"/>
    <w:rsid w:val="00364484"/>
    <w:rsid w:val="0036631B"/>
    <w:rsid w:val="00367948"/>
    <w:rsid w:val="00371E14"/>
    <w:rsid w:val="00372A9B"/>
    <w:rsid w:val="00372E3E"/>
    <w:rsid w:val="00372ECE"/>
    <w:rsid w:val="00374C4A"/>
    <w:rsid w:val="00380B25"/>
    <w:rsid w:val="003817F5"/>
    <w:rsid w:val="00382579"/>
    <w:rsid w:val="00385F86"/>
    <w:rsid w:val="00386DFC"/>
    <w:rsid w:val="00387587"/>
    <w:rsid w:val="00391CFB"/>
    <w:rsid w:val="00392493"/>
    <w:rsid w:val="00392569"/>
    <w:rsid w:val="003927D8"/>
    <w:rsid w:val="00393E81"/>
    <w:rsid w:val="0039490E"/>
    <w:rsid w:val="00396137"/>
    <w:rsid w:val="00397E14"/>
    <w:rsid w:val="003A09B9"/>
    <w:rsid w:val="003A0E29"/>
    <w:rsid w:val="003A191B"/>
    <w:rsid w:val="003A237D"/>
    <w:rsid w:val="003A3370"/>
    <w:rsid w:val="003A41AE"/>
    <w:rsid w:val="003A476E"/>
    <w:rsid w:val="003A5127"/>
    <w:rsid w:val="003A6C55"/>
    <w:rsid w:val="003A6E0B"/>
    <w:rsid w:val="003B2694"/>
    <w:rsid w:val="003B45B8"/>
    <w:rsid w:val="003B5F17"/>
    <w:rsid w:val="003C053A"/>
    <w:rsid w:val="003C14C1"/>
    <w:rsid w:val="003C190B"/>
    <w:rsid w:val="003C1CBD"/>
    <w:rsid w:val="003C2ABA"/>
    <w:rsid w:val="003C3821"/>
    <w:rsid w:val="003C5C8B"/>
    <w:rsid w:val="003D18BF"/>
    <w:rsid w:val="003D2660"/>
    <w:rsid w:val="003D2A83"/>
    <w:rsid w:val="003D52AF"/>
    <w:rsid w:val="003E0B8B"/>
    <w:rsid w:val="003E16CD"/>
    <w:rsid w:val="003E1A23"/>
    <w:rsid w:val="003E2D39"/>
    <w:rsid w:val="003E6887"/>
    <w:rsid w:val="003F6A34"/>
    <w:rsid w:val="00400458"/>
    <w:rsid w:val="00402C53"/>
    <w:rsid w:val="0040325F"/>
    <w:rsid w:val="00403C91"/>
    <w:rsid w:val="00404286"/>
    <w:rsid w:val="0040457A"/>
    <w:rsid w:val="00405099"/>
    <w:rsid w:val="00406508"/>
    <w:rsid w:val="0041093B"/>
    <w:rsid w:val="004153DC"/>
    <w:rsid w:val="004162B8"/>
    <w:rsid w:val="00421831"/>
    <w:rsid w:val="00422B03"/>
    <w:rsid w:val="00423780"/>
    <w:rsid w:val="00424858"/>
    <w:rsid w:val="00424917"/>
    <w:rsid w:val="004272F4"/>
    <w:rsid w:val="004304DF"/>
    <w:rsid w:val="0043077E"/>
    <w:rsid w:val="00433C71"/>
    <w:rsid w:val="00434FE1"/>
    <w:rsid w:val="0044068D"/>
    <w:rsid w:val="004408D4"/>
    <w:rsid w:val="0044124E"/>
    <w:rsid w:val="0044139E"/>
    <w:rsid w:val="00441404"/>
    <w:rsid w:val="004418A7"/>
    <w:rsid w:val="0044387D"/>
    <w:rsid w:val="00447BF0"/>
    <w:rsid w:val="00450107"/>
    <w:rsid w:val="00450FF0"/>
    <w:rsid w:val="00452C83"/>
    <w:rsid w:val="00452DFD"/>
    <w:rsid w:val="004554A1"/>
    <w:rsid w:val="004572D4"/>
    <w:rsid w:val="0046169F"/>
    <w:rsid w:val="00461F1A"/>
    <w:rsid w:val="0046384D"/>
    <w:rsid w:val="00463BDE"/>
    <w:rsid w:val="00463C99"/>
    <w:rsid w:val="00464CF7"/>
    <w:rsid w:val="004671FE"/>
    <w:rsid w:val="0047118F"/>
    <w:rsid w:val="00471D7D"/>
    <w:rsid w:val="00475C26"/>
    <w:rsid w:val="00476D56"/>
    <w:rsid w:val="0048209A"/>
    <w:rsid w:val="00482249"/>
    <w:rsid w:val="00483868"/>
    <w:rsid w:val="00484A15"/>
    <w:rsid w:val="00484BE8"/>
    <w:rsid w:val="004862E7"/>
    <w:rsid w:val="0048686A"/>
    <w:rsid w:val="00487223"/>
    <w:rsid w:val="00487B29"/>
    <w:rsid w:val="00490B6A"/>
    <w:rsid w:val="00490DA3"/>
    <w:rsid w:val="00493B26"/>
    <w:rsid w:val="00497847"/>
    <w:rsid w:val="004A018D"/>
    <w:rsid w:val="004A0DC7"/>
    <w:rsid w:val="004A3F7E"/>
    <w:rsid w:val="004A4B08"/>
    <w:rsid w:val="004A4B23"/>
    <w:rsid w:val="004A5B58"/>
    <w:rsid w:val="004A6BCC"/>
    <w:rsid w:val="004A739A"/>
    <w:rsid w:val="004B0F2E"/>
    <w:rsid w:val="004B17C6"/>
    <w:rsid w:val="004B2287"/>
    <w:rsid w:val="004B2901"/>
    <w:rsid w:val="004B2D1F"/>
    <w:rsid w:val="004B52C6"/>
    <w:rsid w:val="004C04BD"/>
    <w:rsid w:val="004C3FBE"/>
    <w:rsid w:val="004C44F8"/>
    <w:rsid w:val="004C5F42"/>
    <w:rsid w:val="004C65CE"/>
    <w:rsid w:val="004D126D"/>
    <w:rsid w:val="004D2623"/>
    <w:rsid w:val="004D2A91"/>
    <w:rsid w:val="004D40E3"/>
    <w:rsid w:val="004D5D7B"/>
    <w:rsid w:val="004D5E17"/>
    <w:rsid w:val="004D6F36"/>
    <w:rsid w:val="004E0358"/>
    <w:rsid w:val="004E63BC"/>
    <w:rsid w:val="004F1D92"/>
    <w:rsid w:val="004F20D6"/>
    <w:rsid w:val="004F5798"/>
    <w:rsid w:val="004F6D12"/>
    <w:rsid w:val="00501C07"/>
    <w:rsid w:val="00507FFB"/>
    <w:rsid w:val="00511AF3"/>
    <w:rsid w:val="00513B3C"/>
    <w:rsid w:val="00513E2C"/>
    <w:rsid w:val="0051482B"/>
    <w:rsid w:val="00514EBA"/>
    <w:rsid w:val="00516E22"/>
    <w:rsid w:val="0051755F"/>
    <w:rsid w:val="00517FDC"/>
    <w:rsid w:val="00520CA6"/>
    <w:rsid w:val="00522304"/>
    <w:rsid w:val="0052392D"/>
    <w:rsid w:val="00524066"/>
    <w:rsid w:val="00525A7B"/>
    <w:rsid w:val="00525C32"/>
    <w:rsid w:val="0052690C"/>
    <w:rsid w:val="0053479B"/>
    <w:rsid w:val="005359E4"/>
    <w:rsid w:val="00541204"/>
    <w:rsid w:val="0054516C"/>
    <w:rsid w:val="005454FC"/>
    <w:rsid w:val="00545C6C"/>
    <w:rsid w:val="00546850"/>
    <w:rsid w:val="00546F0F"/>
    <w:rsid w:val="00551873"/>
    <w:rsid w:val="00556904"/>
    <w:rsid w:val="005578DB"/>
    <w:rsid w:val="00560FD0"/>
    <w:rsid w:val="00562981"/>
    <w:rsid w:val="00562BCB"/>
    <w:rsid w:val="00562F33"/>
    <w:rsid w:val="0056335A"/>
    <w:rsid w:val="00564C70"/>
    <w:rsid w:val="0056503C"/>
    <w:rsid w:val="005655D5"/>
    <w:rsid w:val="005660FC"/>
    <w:rsid w:val="00570875"/>
    <w:rsid w:val="00570A17"/>
    <w:rsid w:val="00570C97"/>
    <w:rsid w:val="00574530"/>
    <w:rsid w:val="00577B66"/>
    <w:rsid w:val="0058220D"/>
    <w:rsid w:val="00583412"/>
    <w:rsid w:val="00583664"/>
    <w:rsid w:val="00583FCA"/>
    <w:rsid w:val="005845B0"/>
    <w:rsid w:val="00595B8F"/>
    <w:rsid w:val="0059613D"/>
    <w:rsid w:val="00597365"/>
    <w:rsid w:val="005A0F63"/>
    <w:rsid w:val="005A1225"/>
    <w:rsid w:val="005A30BF"/>
    <w:rsid w:val="005A4683"/>
    <w:rsid w:val="005A5502"/>
    <w:rsid w:val="005A62CF"/>
    <w:rsid w:val="005A6936"/>
    <w:rsid w:val="005A6E4E"/>
    <w:rsid w:val="005B1056"/>
    <w:rsid w:val="005B1C57"/>
    <w:rsid w:val="005B4B2A"/>
    <w:rsid w:val="005C0CEC"/>
    <w:rsid w:val="005C4B58"/>
    <w:rsid w:val="005C4CD9"/>
    <w:rsid w:val="005D009C"/>
    <w:rsid w:val="005D24B6"/>
    <w:rsid w:val="005D2FFB"/>
    <w:rsid w:val="005E2BE3"/>
    <w:rsid w:val="005E3F5E"/>
    <w:rsid w:val="005F20D4"/>
    <w:rsid w:val="005F2B1D"/>
    <w:rsid w:val="005F40E3"/>
    <w:rsid w:val="005F5CE0"/>
    <w:rsid w:val="00601D7A"/>
    <w:rsid w:val="00602348"/>
    <w:rsid w:val="00603A9D"/>
    <w:rsid w:val="00605054"/>
    <w:rsid w:val="0060544A"/>
    <w:rsid w:val="0060770B"/>
    <w:rsid w:val="00610DE0"/>
    <w:rsid w:val="006119AB"/>
    <w:rsid w:val="0061500B"/>
    <w:rsid w:val="00615671"/>
    <w:rsid w:val="006162A4"/>
    <w:rsid w:val="00617BA7"/>
    <w:rsid w:val="00620ED3"/>
    <w:rsid w:val="00620F34"/>
    <w:rsid w:val="0062162F"/>
    <w:rsid w:val="00621B6B"/>
    <w:rsid w:val="00621BB0"/>
    <w:rsid w:val="0062354E"/>
    <w:rsid w:val="00623937"/>
    <w:rsid w:val="00627C5F"/>
    <w:rsid w:val="00630263"/>
    <w:rsid w:val="00636DA9"/>
    <w:rsid w:val="0063713A"/>
    <w:rsid w:val="00642131"/>
    <w:rsid w:val="0064458A"/>
    <w:rsid w:val="006448B0"/>
    <w:rsid w:val="00646E18"/>
    <w:rsid w:val="00647601"/>
    <w:rsid w:val="00647EF6"/>
    <w:rsid w:val="0065178D"/>
    <w:rsid w:val="0065250E"/>
    <w:rsid w:val="00652C12"/>
    <w:rsid w:val="00654948"/>
    <w:rsid w:val="00654AC7"/>
    <w:rsid w:val="00655A0C"/>
    <w:rsid w:val="006576FF"/>
    <w:rsid w:val="00660419"/>
    <w:rsid w:val="0066057E"/>
    <w:rsid w:val="00661DC5"/>
    <w:rsid w:val="00662824"/>
    <w:rsid w:val="00663BDF"/>
    <w:rsid w:val="00663FA2"/>
    <w:rsid w:val="00666DFF"/>
    <w:rsid w:val="0066717D"/>
    <w:rsid w:val="0067459C"/>
    <w:rsid w:val="00674A31"/>
    <w:rsid w:val="006757DD"/>
    <w:rsid w:val="0067660B"/>
    <w:rsid w:val="0067744C"/>
    <w:rsid w:val="00683B50"/>
    <w:rsid w:val="006846FA"/>
    <w:rsid w:val="00684F77"/>
    <w:rsid w:val="006943CE"/>
    <w:rsid w:val="00694A34"/>
    <w:rsid w:val="00694B4D"/>
    <w:rsid w:val="00695FEC"/>
    <w:rsid w:val="006A1C6B"/>
    <w:rsid w:val="006A3E77"/>
    <w:rsid w:val="006A5527"/>
    <w:rsid w:val="006A5A3D"/>
    <w:rsid w:val="006B0053"/>
    <w:rsid w:val="006B2A08"/>
    <w:rsid w:val="006C20BD"/>
    <w:rsid w:val="006C2502"/>
    <w:rsid w:val="006C5074"/>
    <w:rsid w:val="006C52FC"/>
    <w:rsid w:val="006C59F6"/>
    <w:rsid w:val="006C5CA3"/>
    <w:rsid w:val="006C6B82"/>
    <w:rsid w:val="006D14BD"/>
    <w:rsid w:val="006D59F3"/>
    <w:rsid w:val="006D6727"/>
    <w:rsid w:val="006D7226"/>
    <w:rsid w:val="006E0268"/>
    <w:rsid w:val="006E17F9"/>
    <w:rsid w:val="006E7C36"/>
    <w:rsid w:val="006E7F46"/>
    <w:rsid w:val="006F04B3"/>
    <w:rsid w:val="006F0586"/>
    <w:rsid w:val="006F2433"/>
    <w:rsid w:val="006F3645"/>
    <w:rsid w:val="006F41ED"/>
    <w:rsid w:val="006F4B89"/>
    <w:rsid w:val="006F4E37"/>
    <w:rsid w:val="006F52A7"/>
    <w:rsid w:val="006F5544"/>
    <w:rsid w:val="006F65A0"/>
    <w:rsid w:val="006F77C9"/>
    <w:rsid w:val="0070172F"/>
    <w:rsid w:val="00702248"/>
    <w:rsid w:val="00703F3B"/>
    <w:rsid w:val="00710355"/>
    <w:rsid w:val="00715AC3"/>
    <w:rsid w:val="007166F1"/>
    <w:rsid w:val="00724CD1"/>
    <w:rsid w:val="0073022D"/>
    <w:rsid w:val="00731894"/>
    <w:rsid w:val="00731A96"/>
    <w:rsid w:val="00731F41"/>
    <w:rsid w:val="007419C6"/>
    <w:rsid w:val="00741D7E"/>
    <w:rsid w:val="00743586"/>
    <w:rsid w:val="00745FB5"/>
    <w:rsid w:val="007473F1"/>
    <w:rsid w:val="00747A83"/>
    <w:rsid w:val="007537F2"/>
    <w:rsid w:val="007549A6"/>
    <w:rsid w:val="00755CE8"/>
    <w:rsid w:val="00757D75"/>
    <w:rsid w:val="00764805"/>
    <w:rsid w:val="00771958"/>
    <w:rsid w:val="00772317"/>
    <w:rsid w:val="00773C57"/>
    <w:rsid w:val="00777E37"/>
    <w:rsid w:val="00781045"/>
    <w:rsid w:val="00782220"/>
    <w:rsid w:val="007833AC"/>
    <w:rsid w:val="007847DC"/>
    <w:rsid w:val="00795441"/>
    <w:rsid w:val="00795885"/>
    <w:rsid w:val="00795D44"/>
    <w:rsid w:val="00796541"/>
    <w:rsid w:val="007A1476"/>
    <w:rsid w:val="007A2C5E"/>
    <w:rsid w:val="007A330D"/>
    <w:rsid w:val="007A365E"/>
    <w:rsid w:val="007A64BB"/>
    <w:rsid w:val="007A6A0C"/>
    <w:rsid w:val="007A7106"/>
    <w:rsid w:val="007B09CB"/>
    <w:rsid w:val="007B177D"/>
    <w:rsid w:val="007B3399"/>
    <w:rsid w:val="007B5BFA"/>
    <w:rsid w:val="007B7819"/>
    <w:rsid w:val="007B7E41"/>
    <w:rsid w:val="007C1F80"/>
    <w:rsid w:val="007C4341"/>
    <w:rsid w:val="007C60E9"/>
    <w:rsid w:val="007C72C2"/>
    <w:rsid w:val="007D099F"/>
    <w:rsid w:val="007D09CF"/>
    <w:rsid w:val="007D254A"/>
    <w:rsid w:val="007D3CC5"/>
    <w:rsid w:val="007D6CA5"/>
    <w:rsid w:val="007D726E"/>
    <w:rsid w:val="007E0F65"/>
    <w:rsid w:val="007E1BC1"/>
    <w:rsid w:val="007E4885"/>
    <w:rsid w:val="007E5098"/>
    <w:rsid w:val="007F6DAA"/>
    <w:rsid w:val="007F780E"/>
    <w:rsid w:val="008034F9"/>
    <w:rsid w:val="00807787"/>
    <w:rsid w:val="00810533"/>
    <w:rsid w:val="008134D9"/>
    <w:rsid w:val="00815518"/>
    <w:rsid w:val="008172D4"/>
    <w:rsid w:val="00821576"/>
    <w:rsid w:val="00823181"/>
    <w:rsid w:val="00823243"/>
    <w:rsid w:val="00824B9A"/>
    <w:rsid w:val="00825239"/>
    <w:rsid w:val="0082615C"/>
    <w:rsid w:val="008318FA"/>
    <w:rsid w:val="00832BB5"/>
    <w:rsid w:val="00832F05"/>
    <w:rsid w:val="00833172"/>
    <w:rsid w:val="0083357E"/>
    <w:rsid w:val="00833AFC"/>
    <w:rsid w:val="00836018"/>
    <w:rsid w:val="00836B2F"/>
    <w:rsid w:val="0083749E"/>
    <w:rsid w:val="00845F79"/>
    <w:rsid w:val="00846803"/>
    <w:rsid w:val="00847856"/>
    <w:rsid w:val="008520AE"/>
    <w:rsid w:val="00856511"/>
    <w:rsid w:val="00861114"/>
    <w:rsid w:val="00861961"/>
    <w:rsid w:val="00863B2D"/>
    <w:rsid w:val="0086652D"/>
    <w:rsid w:val="008707EB"/>
    <w:rsid w:val="008716C7"/>
    <w:rsid w:val="008728B9"/>
    <w:rsid w:val="0088120B"/>
    <w:rsid w:val="00883936"/>
    <w:rsid w:val="00887A1C"/>
    <w:rsid w:val="00890B7A"/>
    <w:rsid w:val="00893C5C"/>
    <w:rsid w:val="00894799"/>
    <w:rsid w:val="00895273"/>
    <w:rsid w:val="00895AE5"/>
    <w:rsid w:val="0089659B"/>
    <w:rsid w:val="00897D1C"/>
    <w:rsid w:val="008A03DA"/>
    <w:rsid w:val="008A2094"/>
    <w:rsid w:val="008A3B7B"/>
    <w:rsid w:val="008A41C1"/>
    <w:rsid w:val="008A6F12"/>
    <w:rsid w:val="008B0FE2"/>
    <w:rsid w:val="008B432A"/>
    <w:rsid w:val="008B746D"/>
    <w:rsid w:val="008C20E8"/>
    <w:rsid w:val="008C5A2D"/>
    <w:rsid w:val="008C6E4E"/>
    <w:rsid w:val="008D122D"/>
    <w:rsid w:val="008D1CAC"/>
    <w:rsid w:val="008D1EF3"/>
    <w:rsid w:val="008D2C34"/>
    <w:rsid w:val="008D36DA"/>
    <w:rsid w:val="008D4422"/>
    <w:rsid w:val="008E1A47"/>
    <w:rsid w:val="008E1CE4"/>
    <w:rsid w:val="008F0A90"/>
    <w:rsid w:val="008F16F7"/>
    <w:rsid w:val="008F18DF"/>
    <w:rsid w:val="008F41D8"/>
    <w:rsid w:val="008F60B8"/>
    <w:rsid w:val="009004EC"/>
    <w:rsid w:val="00900778"/>
    <w:rsid w:val="00900D10"/>
    <w:rsid w:val="009021E3"/>
    <w:rsid w:val="00903678"/>
    <w:rsid w:val="00904DD6"/>
    <w:rsid w:val="00905FA1"/>
    <w:rsid w:val="00907C66"/>
    <w:rsid w:val="00910020"/>
    <w:rsid w:val="009107AF"/>
    <w:rsid w:val="0091334A"/>
    <w:rsid w:val="009148C6"/>
    <w:rsid w:val="009169E5"/>
    <w:rsid w:val="00917269"/>
    <w:rsid w:val="00926648"/>
    <w:rsid w:val="00926E71"/>
    <w:rsid w:val="0092759F"/>
    <w:rsid w:val="00930456"/>
    <w:rsid w:val="009315B1"/>
    <w:rsid w:val="00931E44"/>
    <w:rsid w:val="00936508"/>
    <w:rsid w:val="0093679F"/>
    <w:rsid w:val="00937590"/>
    <w:rsid w:val="00941892"/>
    <w:rsid w:val="00942C8A"/>
    <w:rsid w:val="009436C9"/>
    <w:rsid w:val="00944F34"/>
    <w:rsid w:val="00944F6E"/>
    <w:rsid w:val="0095167B"/>
    <w:rsid w:val="009537B6"/>
    <w:rsid w:val="00953985"/>
    <w:rsid w:val="00957B3F"/>
    <w:rsid w:val="00960DE7"/>
    <w:rsid w:val="00961E29"/>
    <w:rsid w:val="00963838"/>
    <w:rsid w:val="00964409"/>
    <w:rsid w:val="009672AF"/>
    <w:rsid w:val="00967E89"/>
    <w:rsid w:val="009704FB"/>
    <w:rsid w:val="00970CF1"/>
    <w:rsid w:val="009712EC"/>
    <w:rsid w:val="0097329B"/>
    <w:rsid w:val="00975494"/>
    <w:rsid w:val="0097651C"/>
    <w:rsid w:val="0097687D"/>
    <w:rsid w:val="009808BE"/>
    <w:rsid w:val="009826A8"/>
    <w:rsid w:val="00983393"/>
    <w:rsid w:val="00983DE2"/>
    <w:rsid w:val="009855F8"/>
    <w:rsid w:val="00985AE1"/>
    <w:rsid w:val="009869AD"/>
    <w:rsid w:val="0098741F"/>
    <w:rsid w:val="00991C50"/>
    <w:rsid w:val="009923CB"/>
    <w:rsid w:val="00995712"/>
    <w:rsid w:val="00995FC8"/>
    <w:rsid w:val="009970D8"/>
    <w:rsid w:val="009978C3"/>
    <w:rsid w:val="00997BDF"/>
    <w:rsid w:val="009A505B"/>
    <w:rsid w:val="009A53BB"/>
    <w:rsid w:val="009A53F1"/>
    <w:rsid w:val="009B514B"/>
    <w:rsid w:val="009B6BD9"/>
    <w:rsid w:val="009B76B6"/>
    <w:rsid w:val="009C30C5"/>
    <w:rsid w:val="009C3396"/>
    <w:rsid w:val="009C370B"/>
    <w:rsid w:val="009C5577"/>
    <w:rsid w:val="009D0137"/>
    <w:rsid w:val="009D3327"/>
    <w:rsid w:val="009D5459"/>
    <w:rsid w:val="009D79AB"/>
    <w:rsid w:val="009E0757"/>
    <w:rsid w:val="009E1350"/>
    <w:rsid w:val="009E1E50"/>
    <w:rsid w:val="009E24F6"/>
    <w:rsid w:val="009E2D28"/>
    <w:rsid w:val="009E3763"/>
    <w:rsid w:val="009E506A"/>
    <w:rsid w:val="009F069D"/>
    <w:rsid w:val="009F5C8D"/>
    <w:rsid w:val="00A0216D"/>
    <w:rsid w:val="00A037B6"/>
    <w:rsid w:val="00A068A8"/>
    <w:rsid w:val="00A07748"/>
    <w:rsid w:val="00A078EC"/>
    <w:rsid w:val="00A10AF2"/>
    <w:rsid w:val="00A10E9C"/>
    <w:rsid w:val="00A10F68"/>
    <w:rsid w:val="00A14330"/>
    <w:rsid w:val="00A14842"/>
    <w:rsid w:val="00A1507A"/>
    <w:rsid w:val="00A17B60"/>
    <w:rsid w:val="00A228CC"/>
    <w:rsid w:val="00A2343B"/>
    <w:rsid w:val="00A23C82"/>
    <w:rsid w:val="00A2430D"/>
    <w:rsid w:val="00A24A26"/>
    <w:rsid w:val="00A24E11"/>
    <w:rsid w:val="00A25262"/>
    <w:rsid w:val="00A25A80"/>
    <w:rsid w:val="00A27B4B"/>
    <w:rsid w:val="00A27CE2"/>
    <w:rsid w:val="00A34AB3"/>
    <w:rsid w:val="00A34DF5"/>
    <w:rsid w:val="00A36526"/>
    <w:rsid w:val="00A37A07"/>
    <w:rsid w:val="00A37BAF"/>
    <w:rsid w:val="00A404B4"/>
    <w:rsid w:val="00A40FB0"/>
    <w:rsid w:val="00A448CF"/>
    <w:rsid w:val="00A44CDD"/>
    <w:rsid w:val="00A4531E"/>
    <w:rsid w:val="00A45E9A"/>
    <w:rsid w:val="00A461E9"/>
    <w:rsid w:val="00A504FD"/>
    <w:rsid w:val="00A54254"/>
    <w:rsid w:val="00A5546D"/>
    <w:rsid w:val="00A603B6"/>
    <w:rsid w:val="00A64056"/>
    <w:rsid w:val="00A66191"/>
    <w:rsid w:val="00A724E4"/>
    <w:rsid w:val="00A772EE"/>
    <w:rsid w:val="00A777F0"/>
    <w:rsid w:val="00A77A11"/>
    <w:rsid w:val="00A77A6B"/>
    <w:rsid w:val="00A77E4E"/>
    <w:rsid w:val="00A811C5"/>
    <w:rsid w:val="00A8506D"/>
    <w:rsid w:val="00A85316"/>
    <w:rsid w:val="00A86316"/>
    <w:rsid w:val="00A86399"/>
    <w:rsid w:val="00A90B4B"/>
    <w:rsid w:val="00A90EEF"/>
    <w:rsid w:val="00A95CFA"/>
    <w:rsid w:val="00A96B59"/>
    <w:rsid w:val="00A9728C"/>
    <w:rsid w:val="00A97BF4"/>
    <w:rsid w:val="00AA06CE"/>
    <w:rsid w:val="00AA6E91"/>
    <w:rsid w:val="00AB090F"/>
    <w:rsid w:val="00AB2650"/>
    <w:rsid w:val="00AB47CF"/>
    <w:rsid w:val="00AB55B0"/>
    <w:rsid w:val="00AB5ECE"/>
    <w:rsid w:val="00AB6EA5"/>
    <w:rsid w:val="00AC0419"/>
    <w:rsid w:val="00AC2537"/>
    <w:rsid w:val="00AC54E6"/>
    <w:rsid w:val="00AC6F36"/>
    <w:rsid w:val="00AC7A47"/>
    <w:rsid w:val="00AD1655"/>
    <w:rsid w:val="00AD202C"/>
    <w:rsid w:val="00AD4781"/>
    <w:rsid w:val="00AD4D7A"/>
    <w:rsid w:val="00AE01C1"/>
    <w:rsid w:val="00AE1D15"/>
    <w:rsid w:val="00AE289F"/>
    <w:rsid w:val="00AE2AE9"/>
    <w:rsid w:val="00AE5E87"/>
    <w:rsid w:val="00AE6D26"/>
    <w:rsid w:val="00AF103D"/>
    <w:rsid w:val="00AF1426"/>
    <w:rsid w:val="00AF2C0E"/>
    <w:rsid w:val="00AF3A43"/>
    <w:rsid w:val="00AF4B89"/>
    <w:rsid w:val="00B0098F"/>
    <w:rsid w:val="00B01527"/>
    <w:rsid w:val="00B02949"/>
    <w:rsid w:val="00B04507"/>
    <w:rsid w:val="00B04813"/>
    <w:rsid w:val="00B05C60"/>
    <w:rsid w:val="00B06B7D"/>
    <w:rsid w:val="00B06DF5"/>
    <w:rsid w:val="00B1134E"/>
    <w:rsid w:val="00B118B0"/>
    <w:rsid w:val="00B16FCF"/>
    <w:rsid w:val="00B176ED"/>
    <w:rsid w:val="00B2005F"/>
    <w:rsid w:val="00B215C2"/>
    <w:rsid w:val="00B228F8"/>
    <w:rsid w:val="00B23F6B"/>
    <w:rsid w:val="00B24B25"/>
    <w:rsid w:val="00B26277"/>
    <w:rsid w:val="00B30E5D"/>
    <w:rsid w:val="00B32498"/>
    <w:rsid w:val="00B350D9"/>
    <w:rsid w:val="00B36262"/>
    <w:rsid w:val="00B401EF"/>
    <w:rsid w:val="00B41A09"/>
    <w:rsid w:val="00B4476B"/>
    <w:rsid w:val="00B45B8C"/>
    <w:rsid w:val="00B45E24"/>
    <w:rsid w:val="00B466EA"/>
    <w:rsid w:val="00B46AD3"/>
    <w:rsid w:val="00B5089F"/>
    <w:rsid w:val="00B52F9D"/>
    <w:rsid w:val="00B53E1A"/>
    <w:rsid w:val="00B54A49"/>
    <w:rsid w:val="00B55C80"/>
    <w:rsid w:val="00B564D8"/>
    <w:rsid w:val="00B60AD2"/>
    <w:rsid w:val="00B66B66"/>
    <w:rsid w:val="00B70C3E"/>
    <w:rsid w:val="00B71D1B"/>
    <w:rsid w:val="00B74340"/>
    <w:rsid w:val="00B76017"/>
    <w:rsid w:val="00B7656C"/>
    <w:rsid w:val="00B77122"/>
    <w:rsid w:val="00B77EF9"/>
    <w:rsid w:val="00B80B4F"/>
    <w:rsid w:val="00B81425"/>
    <w:rsid w:val="00B86485"/>
    <w:rsid w:val="00B87BBF"/>
    <w:rsid w:val="00B91D86"/>
    <w:rsid w:val="00B945AC"/>
    <w:rsid w:val="00B947D2"/>
    <w:rsid w:val="00B94D38"/>
    <w:rsid w:val="00B96294"/>
    <w:rsid w:val="00BA5892"/>
    <w:rsid w:val="00BA6DFA"/>
    <w:rsid w:val="00BB1E64"/>
    <w:rsid w:val="00BB299F"/>
    <w:rsid w:val="00BB3E8B"/>
    <w:rsid w:val="00BB59E4"/>
    <w:rsid w:val="00BB6815"/>
    <w:rsid w:val="00BB6BC1"/>
    <w:rsid w:val="00BC1DE4"/>
    <w:rsid w:val="00BC31D6"/>
    <w:rsid w:val="00BC435E"/>
    <w:rsid w:val="00BC626D"/>
    <w:rsid w:val="00BC644C"/>
    <w:rsid w:val="00BD2D63"/>
    <w:rsid w:val="00BD3C7C"/>
    <w:rsid w:val="00BE1E6E"/>
    <w:rsid w:val="00BE29B9"/>
    <w:rsid w:val="00BE5107"/>
    <w:rsid w:val="00BE5164"/>
    <w:rsid w:val="00BE711A"/>
    <w:rsid w:val="00BF07E7"/>
    <w:rsid w:val="00BF0B5F"/>
    <w:rsid w:val="00BF0BDE"/>
    <w:rsid w:val="00BF39AF"/>
    <w:rsid w:val="00BF3DEC"/>
    <w:rsid w:val="00BF3E1A"/>
    <w:rsid w:val="00BF7F6C"/>
    <w:rsid w:val="00C04973"/>
    <w:rsid w:val="00C05B27"/>
    <w:rsid w:val="00C05DFA"/>
    <w:rsid w:val="00C109DF"/>
    <w:rsid w:val="00C12F1D"/>
    <w:rsid w:val="00C15114"/>
    <w:rsid w:val="00C1677C"/>
    <w:rsid w:val="00C204F9"/>
    <w:rsid w:val="00C21490"/>
    <w:rsid w:val="00C22B72"/>
    <w:rsid w:val="00C23B5F"/>
    <w:rsid w:val="00C2448F"/>
    <w:rsid w:val="00C2548A"/>
    <w:rsid w:val="00C25591"/>
    <w:rsid w:val="00C27FB3"/>
    <w:rsid w:val="00C30C4C"/>
    <w:rsid w:val="00C30D8B"/>
    <w:rsid w:val="00C30FED"/>
    <w:rsid w:val="00C33785"/>
    <w:rsid w:val="00C338AB"/>
    <w:rsid w:val="00C4082C"/>
    <w:rsid w:val="00C41119"/>
    <w:rsid w:val="00C41BC2"/>
    <w:rsid w:val="00C42B67"/>
    <w:rsid w:val="00C433C0"/>
    <w:rsid w:val="00C455D7"/>
    <w:rsid w:val="00C50406"/>
    <w:rsid w:val="00C505AD"/>
    <w:rsid w:val="00C533D2"/>
    <w:rsid w:val="00C54AFD"/>
    <w:rsid w:val="00C55140"/>
    <w:rsid w:val="00C555A9"/>
    <w:rsid w:val="00C62C2A"/>
    <w:rsid w:val="00C63657"/>
    <w:rsid w:val="00C65699"/>
    <w:rsid w:val="00C668B2"/>
    <w:rsid w:val="00C66F7C"/>
    <w:rsid w:val="00C713DC"/>
    <w:rsid w:val="00C715BD"/>
    <w:rsid w:val="00C75D7F"/>
    <w:rsid w:val="00C76B23"/>
    <w:rsid w:val="00C77A21"/>
    <w:rsid w:val="00C8052F"/>
    <w:rsid w:val="00C80BD7"/>
    <w:rsid w:val="00C84F6C"/>
    <w:rsid w:val="00C92975"/>
    <w:rsid w:val="00C92B7B"/>
    <w:rsid w:val="00C92DF9"/>
    <w:rsid w:val="00C9469B"/>
    <w:rsid w:val="00CA0B24"/>
    <w:rsid w:val="00CA0FCD"/>
    <w:rsid w:val="00CA47E4"/>
    <w:rsid w:val="00CA5AD1"/>
    <w:rsid w:val="00CB0470"/>
    <w:rsid w:val="00CB457C"/>
    <w:rsid w:val="00CB4A89"/>
    <w:rsid w:val="00CB5310"/>
    <w:rsid w:val="00CB54A7"/>
    <w:rsid w:val="00CB66F9"/>
    <w:rsid w:val="00CC02B5"/>
    <w:rsid w:val="00CC1C53"/>
    <w:rsid w:val="00CC3507"/>
    <w:rsid w:val="00CC3922"/>
    <w:rsid w:val="00CC5AF7"/>
    <w:rsid w:val="00CC6EE7"/>
    <w:rsid w:val="00CD11A6"/>
    <w:rsid w:val="00CD4D98"/>
    <w:rsid w:val="00CD5262"/>
    <w:rsid w:val="00CD556C"/>
    <w:rsid w:val="00CD61C5"/>
    <w:rsid w:val="00CD692E"/>
    <w:rsid w:val="00CE4749"/>
    <w:rsid w:val="00CE4D51"/>
    <w:rsid w:val="00CE6672"/>
    <w:rsid w:val="00CF0E6B"/>
    <w:rsid w:val="00CF34F7"/>
    <w:rsid w:val="00CF4087"/>
    <w:rsid w:val="00CF4B2E"/>
    <w:rsid w:val="00CF5DB7"/>
    <w:rsid w:val="00CF6FC6"/>
    <w:rsid w:val="00D02F99"/>
    <w:rsid w:val="00D05755"/>
    <w:rsid w:val="00D1099E"/>
    <w:rsid w:val="00D10A69"/>
    <w:rsid w:val="00D10FAC"/>
    <w:rsid w:val="00D166E8"/>
    <w:rsid w:val="00D169D4"/>
    <w:rsid w:val="00D16A42"/>
    <w:rsid w:val="00D16E19"/>
    <w:rsid w:val="00D20494"/>
    <w:rsid w:val="00D22D6B"/>
    <w:rsid w:val="00D2676C"/>
    <w:rsid w:val="00D2786C"/>
    <w:rsid w:val="00D279C8"/>
    <w:rsid w:val="00D3098D"/>
    <w:rsid w:val="00D3264E"/>
    <w:rsid w:val="00D328C7"/>
    <w:rsid w:val="00D32BD7"/>
    <w:rsid w:val="00D33109"/>
    <w:rsid w:val="00D331FC"/>
    <w:rsid w:val="00D34833"/>
    <w:rsid w:val="00D36FCD"/>
    <w:rsid w:val="00D41C89"/>
    <w:rsid w:val="00D54216"/>
    <w:rsid w:val="00D5441E"/>
    <w:rsid w:val="00D56421"/>
    <w:rsid w:val="00D56847"/>
    <w:rsid w:val="00D56A12"/>
    <w:rsid w:val="00D71DE7"/>
    <w:rsid w:val="00D72A5D"/>
    <w:rsid w:val="00D738BF"/>
    <w:rsid w:val="00D74E39"/>
    <w:rsid w:val="00D76862"/>
    <w:rsid w:val="00D76A47"/>
    <w:rsid w:val="00D80390"/>
    <w:rsid w:val="00D84C67"/>
    <w:rsid w:val="00D8502C"/>
    <w:rsid w:val="00D926BF"/>
    <w:rsid w:val="00D93903"/>
    <w:rsid w:val="00D94888"/>
    <w:rsid w:val="00D94C06"/>
    <w:rsid w:val="00D97230"/>
    <w:rsid w:val="00D97C2C"/>
    <w:rsid w:val="00DA141F"/>
    <w:rsid w:val="00DA1AA2"/>
    <w:rsid w:val="00DA2A0A"/>
    <w:rsid w:val="00DA37B7"/>
    <w:rsid w:val="00DA3807"/>
    <w:rsid w:val="00DA3C06"/>
    <w:rsid w:val="00DA4B3A"/>
    <w:rsid w:val="00DB194D"/>
    <w:rsid w:val="00DB1971"/>
    <w:rsid w:val="00DB4D89"/>
    <w:rsid w:val="00DB5995"/>
    <w:rsid w:val="00DB5F3C"/>
    <w:rsid w:val="00DB7E2B"/>
    <w:rsid w:val="00DB7FF0"/>
    <w:rsid w:val="00DC023D"/>
    <w:rsid w:val="00DC1691"/>
    <w:rsid w:val="00DC24C4"/>
    <w:rsid w:val="00DC66F0"/>
    <w:rsid w:val="00DC6C16"/>
    <w:rsid w:val="00DD18C4"/>
    <w:rsid w:val="00DD1A74"/>
    <w:rsid w:val="00DD4435"/>
    <w:rsid w:val="00DE00E7"/>
    <w:rsid w:val="00DE05CF"/>
    <w:rsid w:val="00DE1D86"/>
    <w:rsid w:val="00DE1D89"/>
    <w:rsid w:val="00DE5F32"/>
    <w:rsid w:val="00DF4C68"/>
    <w:rsid w:val="00DF6837"/>
    <w:rsid w:val="00E00269"/>
    <w:rsid w:val="00E01DBB"/>
    <w:rsid w:val="00E0303E"/>
    <w:rsid w:val="00E11B39"/>
    <w:rsid w:val="00E12DA4"/>
    <w:rsid w:val="00E130E6"/>
    <w:rsid w:val="00E13205"/>
    <w:rsid w:val="00E14A61"/>
    <w:rsid w:val="00E14B00"/>
    <w:rsid w:val="00E14F32"/>
    <w:rsid w:val="00E171E7"/>
    <w:rsid w:val="00E21057"/>
    <w:rsid w:val="00E213DE"/>
    <w:rsid w:val="00E225D3"/>
    <w:rsid w:val="00E235DF"/>
    <w:rsid w:val="00E24E89"/>
    <w:rsid w:val="00E303B3"/>
    <w:rsid w:val="00E36110"/>
    <w:rsid w:val="00E36716"/>
    <w:rsid w:val="00E3717F"/>
    <w:rsid w:val="00E4031C"/>
    <w:rsid w:val="00E413BF"/>
    <w:rsid w:val="00E462AB"/>
    <w:rsid w:val="00E46BF5"/>
    <w:rsid w:val="00E510C8"/>
    <w:rsid w:val="00E5176D"/>
    <w:rsid w:val="00E57623"/>
    <w:rsid w:val="00E5781F"/>
    <w:rsid w:val="00E57F34"/>
    <w:rsid w:val="00E61DEF"/>
    <w:rsid w:val="00E62173"/>
    <w:rsid w:val="00E6554D"/>
    <w:rsid w:val="00E67C07"/>
    <w:rsid w:val="00E67DF7"/>
    <w:rsid w:val="00E749DC"/>
    <w:rsid w:val="00E74D3B"/>
    <w:rsid w:val="00E75A6F"/>
    <w:rsid w:val="00E80D7A"/>
    <w:rsid w:val="00E815DA"/>
    <w:rsid w:val="00E82906"/>
    <w:rsid w:val="00E83540"/>
    <w:rsid w:val="00E908BA"/>
    <w:rsid w:val="00E9094F"/>
    <w:rsid w:val="00E91216"/>
    <w:rsid w:val="00E92920"/>
    <w:rsid w:val="00E9479B"/>
    <w:rsid w:val="00E97572"/>
    <w:rsid w:val="00EA1588"/>
    <w:rsid w:val="00EA2D80"/>
    <w:rsid w:val="00EA6F54"/>
    <w:rsid w:val="00EB3F4D"/>
    <w:rsid w:val="00EB42BC"/>
    <w:rsid w:val="00EB5A28"/>
    <w:rsid w:val="00EC000E"/>
    <w:rsid w:val="00EC460B"/>
    <w:rsid w:val="00EC784A"/>
    <w:rsid w:val="00EC7D7B"/>
    <w:rsid w:val="00ED0F41"/>
    <w:rsid w:val="00ED1646"/>
    <w:rsid w:val="00ED1BD7"/>
    <w:rsid w:val="00ED707F"/>
    <w:rsid w:val="00EE197D"/>
    <w:rsid w:val="00EE1CD5"/>
    <w:rsid w:val="00EE3D19"/>
    <w:rsid w:val="00EE5EF3"/>
    <w:rsid w:val="00EE729A"/>
    <w:rsid w:val="00EF4C46"/>
    <w:rsid w:val="00EF509A"/>
    <w:rsid w:val="00EF692D"/>
    <w:rsid w:val="00EF6F94"/>
    <w:rsid w:val="00EF7A87"/>
    <w:rsid w:val="00EF7C0E"/>
    <w:rsid w:val="00F01811"/>
    <w:rsid w:val="00F0682F"/>
    <w:rsid w:val="00F15FE8"/>
    <w:rsid w:val="00F172FA"/>
    <w:rsid w:val="00F2250A"/>
    <w:rsid w:val="00F23BD4"/>
    <w:rsid w:val="00F242CE"/>
    <w:rsid w:val="00F256C2"/>
    <w:rsid w:val="00F32744"/>
    <w:rsid w:val="00F35F28"/>
    <w:rsid w:val="00F40AAE"/>
    <w:rsid w:val="00F41EFB"/>
    <w:rsid w:val="00F4353B"/>
    <w:rsid w:val="00F44C92"/>
    <w:rsid w:val="00F44CE7"/>
    <w:rsid w:val="00F46C21"/>
    <w:rsid w:val="00F471E7"/>
    <w:rsid w:val="00F47BA8"/>
    <w:rsid w:val="00F50D92"/>
    <w:rsid w:val="00F52623"/>
    <w:rsid w:val="00F52C20"/>
    <w:rsid w:val="00F54222"/>
    <w:rsid w:val="00F54F34"/>
    <w:rsid w:val="00F61482"/>
    <w:rsid w:val="00F622E9"/>
    <w:rsid w:val="00F63930"/>
    <w:rsid w:val="00F70121"/>
    <w:rsid w:val="00F70A13"/>
    <w:rsid w:val="00F73277"/>
    <w:rsid w:val="00F74BED"/>
    <w:rsid w:val="00F74FE5"/>
    <w:rsid w:val="00F77D72"/>
    <w:rsid w:val="00F81A8F"/>
    <w:rsid w:val="00F82162"/>
    <w:rsid w:val="00F83369"/>
    <w:rsid w:val="00F8555C"/>
    <w:rsid w:val="00F91F5D"/>
    <w:rsid w:val="00F91FD1"/>
    <w:rsid w:val="00F928C8"/>
    <w:rsid w:val="00F93FE3"/>
    <w:rsid w:val="00F9413E"/>
    <w:rsid w:val="00F942E9"/>
    <w:rsid w:val="00F95049"/>
    <w:rsid w:val="00F96EA8"/>
    <w:rsid w:val="00FA0602"/>
    <w:rsid w:val="00FA1AC8"/>
    <w:rsid w:val="00FA1F54"/>
    <w:rsid w:val="00FA2711"/>
    <w:rsid w:val="00FA2733"/>
    <w:rsid w:val="00FA2B36"/>
    <w:rsid w:val="00FB29C9"/>
    <w:rsid w:val="00FB2AB3"/>
    <w:rsid w:val="00FB2F38"/>
    <w:rsid w:val="00FB6110"/>
    <w:rsid w:val="00FB651A"/>
    <w:rsid w:val="00FB6876"/>
    <w:rsid w:val="00FB6A9A"/>
    <w:rsid w:val="00FC1A38"/>
    <w:rsid w:val="00FC1B47"/>
    <w:rsid w:val="00FC364D"/>
    <w:rsid w:val="00FC4E0D"/>
    <w:rsid w:val="00FC6FED"/>
    <w:rsid w:val="00FD0FEF"/>
    <w:rsid w:val="00FD2037"/>
    <w:rsid w:val="00FD322D"/>
    <w:rsid w:val="00FD45F4"/>
    <w:rsid w:val="00FD4EC6"/>
    <w:rsid w:val="00FD57D3"/>
    <w:rsid w:val="00FD5CDF"/>
    <w:rsid w:val="00FD6F7E"/>
    <w:rsid w:val="00FD7E89"/>
    <w:rsid w:val="00FE0987"/>
    <w:rsid w:val="00FE3CE3"/>
    <w:rsid w:val="00FE51D2"/>
    <w:rsid w:val="00FE5B0A"/>
    <w:rsid w:val="00FE6C4F"/>
    <w:rsid w:val="00FE6D9F"/>
    <w:rsid w:val="00FF0201"/>
    <w:rsid w:val="00FF05DD"/>
    <w:rsid w:val="00FF44F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3F5013"/>
  <w15:docId w15:val="{2B3CE80F-87CA-4CCE-8427-0340E9B98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249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57F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7F34"/>
    <w:rPr>
      <w:rFonts w:ascii="Tahoma" w:hAnsi="Tahoma" w:cs="Tahoma"/>
      <w:sz w:val="16"/>
      <w:szCs w:val="16"/>
    </w:rPr>
  </w:style>
  <w:style w:type="table" w:styleId="TableGrid">
    <w:name w:val="Table Grid"/>
    <w:basedOn w:val="TableNormal"/>
    <w:uiPriority w:val="59"/>
    <w:rsid w:val="004862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Normal bullet 2,List Paragraph1"/>
    <w:basedOn w:val="Normal"/>
    <w:link w:val="ListParagraphChar"/>
    <w:uiPriority w:val="34"/>
    <w:qFormat/>
    <w:rsid w:val="00926E71"/>
    <w:pPr>
      <w:ind w:left="720"/>
      <w:contextualSpacing/>
    </w:pPr>
  </w:style>
  <w:style w:type="paragraph" w:styleId="Header">
    <w:name w:val="header"/>
    <w:basedOn w:val="Normal"/>
    <w:link w:val="HeaderChar"/>
    <w:uiPriority w:val="99"/>
    <w:unhideWhenUsed/>
    <w:rsid w:val="001230F7"/>
    <w:pPr>
      <w:tabs>
        <w:tab w:val="center" w:pos="4513"/>
        <w:tab w:val="right" w:pos="9026"/>
      </w:tabs>
      <w:spacing w:after="0" w:line="240" w:lineRule="auto"/>
    </w:pPr>
  </w:style>
  <w:style w:type="character" w:customStyle="1" w:styleId="HeaderChar">
    <w:name w:val="Header Char"/>
    <w:basedOn w:val="DefaultParagraphFont"/>
    <w:link w:val="Header"/>
    <w:uiPriority w:val="99"/>
    <w:rsid w:val="001230F7"/>
  </w:style>
  <w:style w:type="paragraph" w:styleId="Footer">
    <w:name w:val="footer"/>
    <w:basedOn w:val="Normal"/>
    <w:link w:val="FooterChar"/>
    <w:uiPriority w:val="99"/>
    <w:unhideWhenUsed/>
    <w:rsid w:val="001230F7"/>
    <w:pPr>
      <w:tabs>
        <w:tab w:val="center" w:pos="4513"/>
        <w:tab w:val="right" w:pos="9026"/>
      </w:tabs>
      <w:spacing w:after="0" w:line="240" w:lineRule="auto"/>
    </w:pPr>
  </w:style>
  <w:style w:type="character" w:customStyle="1" w:styleId="FooterChar">
    <w:name w:val="Footer Char"/>
    <w:basedOn w:val="DefaultParagraphFont"/>
    <w:link w:val="Footer"/>
    <w:uiPriority w:val="99"/>
    <w:rsid w:val="001230F7"/>
  </w:style>
  <w:style w:type="character" w:customStyle="1" w:styleId="ListParagraphChar">
    <w:name w:val="List Paragraph Char"/>
    <w:aliases w:val="Normal bullet 2 Char,List Paragraph1 Char"/>
    <w:link w:val="ListParagraph"/>
    <w:uiPriority w:val="34"/>
    <w:rsid w:val="009704FB"/>
  </w:style>
  <w:style w:type="character" w:styleId="CommentReference">
    <w:name w:val="annotation reference"/>
    <w:basedOn w:val="DefaultParagraphFont"/>
    <w:uiPriority w:val="99"/>
    <w:semiHidden/>
    <w:unhideWhenUsed/>
    <w:rsid w:val="00423780"/>
    <w:rPr>
      <w:sz w:val="16"/>
      <w:szCs w:val="16"/>
    </w:rPr>
  </w:style>
  <w:style w:type="paragraph" w:styleId="CommentText">
    <w:name w:val="annotation text"/>
    <w:basedOn w:val="Normal"/>
    <w:link w:val="CommentTextChar"/>
    <w:uiPriority w:val="99"/>
    <w:unhideWhenUsed/>
    <w:rsid w:val="00423780"/>
    <w:pPr>
      <w:spacing w:line="240" w:lineRule="auto"/>
    </w:pPr>
    <w:rPr>
      <w:sz w:val="20"/>
      <w:szCs w:val="20"/>
    </w:rPr>
  </w:style>
  <w:style w:type="character" w:customStyle="1" w:styleId="CommentTextChar">
    <w:name w:val="Comment Text Char"/>
    <w:basedOn w:val="DefaultParagraphFont"/>
    <w:link w:val="CommentText"/>
    <w:uiPriority w:val="99"/>
    <w:rsid w:val="00423780"/>
    <w:rPr>
      <w:sz w:val="20"/>
      <w:szCs w:val="20"/>
    </w:rPr>
  </w:style>
  <w:style w:type="paragraph" w:styleId="CommentSubject">
    <w:name w:val="annotation subject"/>
    <w:basedOn w:val="CommentText"/>
    <w:next w:val="CommentText"/>
    <w:link w:val="CommentSubjectChar"/>
    <w:uiPriority w:val="99"/>
    <w:semiHidden/>
    <w:unhideWhenUsed/>
    <w:rsid w:val="00423780"/>
    <w:rPr>
      <w:b/>
      <w:bCs/>
    </w:rPr>
  </w:style>
  <w:style w:type="character" w:customStyle="1" w:styleId="CommentSubjectChar">
    <w:name w:val="Comment Subject Char"/>
    <w:basedOn w:val="CommentTextChar"/>
    <w:link w:val="CommentSubject"/>
    <w:uiPriority w:val="99"/>
    <w:semiHidden/>
    <w:rsid w:val="00423780"/>
    <w:rPr>
      <w:b/>
      <w:bCs/>
      <w:sz w:val="20"/>
      <w:szCs w:val="20"/>
    </w:rPr>
  </w:style>
  <w:style w:type="character" w:styleId="Hyperlink">
    <w:name w:val="Hyperlink"/>
    <w:uiPriority w:val="99"/>
    <w:rsid w:val="0040457A"/>
    <w:rPr>
      <w:color w:val="0000FF"/>
      <w:u w:val="single"/>
    </w:rPr>
  </w:style>
  <w:style w:type="paragraph" w:styleId="FootnoteText">
    <w:name w:val="footnote text"/>
    <w:basedOn w:val="Normal"/>
    <w:link w:val="FootnoteTextChar"/>
    <w:uiPriority w:val="99"/>
    <w:semiHidden/>
    <w:unhideWhenUsed/>
    <w:rsid w:val="007B5BF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B5BFA"/>
    <w:rPr>
      <w:sz w:val="20"/>
      <w:szCs w:val="20"/>
    </w:rPr>
  </w:style>
  <w:style w:type="character" w:styleId="FootnoteReference">
    <w:name w:val="footnote reference"/>
    <w:basedOn w:val="DefaultParagraphFont"/>
    <w:uiPriority w:val="99"/>
    <w:semiHidden/>
    <w:unhideWhenUsed/>
    <w:rsid w:val="007B5BFA"/>
    <w:rPr>
      <w:vertAlign w:val="superscript"/>
    </w:rPr>
  </w:style>
  <w:style w:type="character" w:customStyle="1" w:styleId="FontStyle35">
    <w:name w:val="Font Style35"/>
    <w:rsid w:val="0051482B"/>
    <w:rPr>
      <w:rFonts w:ascii="Arial" w:hAnsi="Arial" w:cs="Arial"/>
      <w:sz w:val="16"/>
      <w:szCs w:val="16"/>
    </w:rPr>
  </w:style>
  <w:style w:type="paragraph" w:customStyle="1" w:styleId="Listparagraf1">
    <w:name w:val="Listă paragraf1"/>
    <w:basedOn w:val="Normal"/>
    <w:qFormat/>
    <w:rsid w:val="00930456"/>
    <w:pPr>
      <w:spacing w:after="0" w:line="240" w:lineRule="auto"/>
      <w:ind w:left="708"/>
    </w:pPr>
    <w:rPr>
      <w:rFonts w:ascii="Times New Roman" w:eastAsia="Times New Roman" w:hAnsi="Times New Roman" w:cs="Times New Roman"/>
      <w:sz w:val="24"/>
      <w:szCs w:val="24"/>
      <w:lang w:val="ro-RO" w:eastAsia="ro-RO"/>
    </w:rPr>
  </w:style>
  <w:style w:type="paragraph" w:styleId="EndnoteText">
    <w:name w:val="endnote text"/>
    <w:basedOn w:val="Normal"/>
    <w:link w:val="EndnoteTextChar"/>
    <w:uiPriority w:val="99"/>
    <w:semiHidden/>
    <w:unhideWhenUsed/>
    <w:rsid w:val="006F41E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F41ED"/>
    <w:rPr>
      <w:sz w:val="20"/>
      <w:szCs w:val="20"/>
    </w:rPr>
  </w:style>
  <w:style w:type="character" w:styleId="EndnoteReference">
    <w:name w:val="endnote reference"/>
    <w:basedOn w:val="DefaultParagraphFont"/>
    <w:uiPriority w:val="99"/>
    <w:semiHidden/>
    <w:unhideWhenUsed/>
    <w:rsid w:val="006F41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922218">
      <w:bodyDiv w:val="1"/>
      <w:marLeft w:val="0"/>
      <w:marRight w:val="0"/>
      <w:marTop w:val="0"/>
      <w:marBottom w:val="0"/>
      <w:divBdr>
        <w:top w:val="none" w:sz="0" w:space="0" w:color="auto"/>
        <w:left w:val="none" w:sz="0" w:space="0" w:color="auto"/>
        <w:bottom w:val="none" w:sz="0" w:space="0" w:color="auto"/>
        <w:right w:val="none" w:sz="0" w:space="0" w:color="auto"/>
      </w:divBdr>
    </w:div>
    <w:div w:id="515769993">
      <w:bodyDiv w:val="1"/>
      <w:marLeft w:val="0"/>
      <w:marRight w:val="0"/>
      <w:marTop w:val="0"/>
      <w:marBottom w:val="0"/>
      <w:divBdr>
        <w:top w:val="none" w:sz="0" w:space="0" w:color="auto"/>
        <w:left w:val="none" w:sz="0" w:space="0" w:color="auto"/>
        <w:bottom w:val="none" w:sz="0" w:space="0" w:color="auto"/>
        <w:right w:val="none" w:sz="0" w:space="0" w:color="auto"/>
      </w:divBdr>
    </w:div>
    <w:div w:id="761342797">
      <w:bodyDiv w:val="1"/>
      <w:marLeft w:val="0"/>
      <w:marRight w:val="0"/>
      <w:marTop w:val="0"/>
      <w:marBottom w:val="0"/>
      <w:divBdr>
        <w:top w:val="none" w:sz="0" w:space="0" w:color="auto"/>
        <w:left w:val="none" w:sz="0" w:space="0" w:color="auto"/>
        <w:bottom w:val="none" w:sz="0" w:space="0" w:color="auto"/>
        <w:right w:val="none" w:sz="0" w:space="0" w:color="auto"/>
      </w:divBdr>
    </w:div>
    <w:div w:id="857691922">
      <w:bodyDiv w:val="1"/>
      <w:marLeft w:val="0"/>
      <w:marRight w:val="0"/>
      <w:marTop w:val="0"/>
      <w:marBottom w:val="0"/>
      <w:divBdr>
        <w:top w:val="none" w:sz="0" w:space="0" w:color="auto"/>
        <w:left w:val="none" w:sz="0" w:space="0" w:color="auto"/>
        <w:bottom w:val="none" w:sz="0" w:space="0" w:color="auto"/>
        <w:right w:val="none" w:sz="0" w:space="0" w:color="auto"/>
      </w:divBdr>
    </w:div>
    <w:div w:id="879780551">
      <w:bodyDiv w:val="1"/>
      <w:marLeft w:val="0"/>
      <w:marRight w:val="0"/>
      <w:marTop w:val="0"/>
      <w:marBottom w:val="0"/>
      <w:divBdr>
        <w:top w:val="none" w:sz="0" w:space="0" w:color="auto"/>
        <w:left w:val="none" w:sz="0" w:space="0" w:color="auto"/>
        <w:bottom w:val="none" w:sz="0" w:space="0" w:color="auto"/>
        <w:right w:val="none" w:sz="0" w:space="0" w:color="auto"/>
      </w:divBdr>
    </w:div>
    <w:div w:id="965890175">
      <w:bodyDiv w:val="1"/>
      <w:marLeft w:val="0"/>
      <w:marRight w:val="0"/>
      <w:marTop w:val="0"/>
      <w:marBottom w:val="0"/>
      <w:divBdr>
        <w:top w:val="none" w:sz="0" w:space="0" w:color="auto"/>
        <w:left w:val="none" w:sz="0" w:space="0" w:color="auto"/>
        <w:bottom w:val="none" w:sz="0" w:space="0" w:color="auto"/>
        <w:right w:val="none" w:sz="0" w:space="0" w:color="auto"/>
      </w:divBdr>
    </w:div>
    <w:div w:id="982193917">
      <w:bodyDiv w:val="1"/>
      <w:marLeft w:val="0"/>
      <w:marRight w:val="0"/>
      <w:marTop w:val="0"/>
      <w:marBottom w:val="0"/>
      <w:divBdr>
        <w:top w:val="none" w:sz="0" w:space="0" w:color="auto"/>
        <w:left w:val="none" w:sz="0" w:space="0" w:color="auto"/>
        <w:bottom w:val="none" w:sz="0" w:space="0" w:color="auto"/>
        <w:right w:val="none" w:sz="0" w:space="0" w:color="auto"/>
      </w:divBdr>
    </w:div>
    <w:div w:id="1096025128">
      <w:bodyDiv w:val="1"/>
      <w:marLeft w:val="0"/>
      <w:marRight w:val="0"/>
      <w:marTop w:val="0"/>
      <w:marBottom w:val="0"/>
      <w:divBdr>
        <w:top w:val="none" w:sz="0" w:space="0" w:color="auto"/>
        <w:left w:val="none" w:sz="0" w:space="0" w:color="auto"/>
        <w:bottom w:val="none" w:sz="0" w:space="0" w:color="auto"/>
        <w:right w:val="none" w:sz="0" w:space="0" w:color="auto"/>
      </w:divBdr>
    </w:div>
    <w:div w:id="1763144284">
      <w:bodyDiv w:val="1"/>
      <w:marLeft w:val="0"/>
      <w:marRight w:val="0"/>
      <w:marTop w:val="0"/>
      <w:marBottom w:val="0"/>
      <w:divBdr>
        <w:top w:val="none" w:sz="0" w:space="0" w:color="auto"/>
        <w:left w:val="none" w:sz="0" w:space="0" w:color="auto"/>
        <w:bottom w:val="none" w:sz="0" w:space="0" w:color="auto"/>
        <w:right w:val="none" w:sz="0" w:space="0" w:color="auto"/>
      </w:divBdr>
      <w:divsChild>
        <w:div w:id="993685086">
          <w:marLeft w:val="1166"/>
          <w:marRight w:val="0"/>
          <w:marTop w:val="96"/>
          <w:marBottom w:val="0"/>
          <w:divBdr>
            <w:top w:val="none" w:sz="0" w:space="0" w:color="auto"/>
            <w:left w:val="none" w:sz="0" w:space="0" w:color="auto"/>
            <w:bottom w:val="none" w:sz="0" w:space="0" w:color="auto"/>
            <w:right w:val="none" w:sz="0" w:space="0" w:color="auto"/>
          </w:divBdr>
        </w:div>
        <w:div w:id="666396388">
          <w:marLeft w:val="1166"/>
          <w:marRight w:val="0"/>
          <w:marTop w:val="96"/>
          <w:marBottom w:val="0"/>
          <w:divBdr>
            <w:top w:val="none" w:sz="0" w:space="0" w:color="auto"/>
            <w:left w:val="none" w:sz="0" w:space="0" w:color="auto"/>
            <w:bottom w:val="none" w:sz="0" w:space="0" w:color="auto"/>
            <w:right w:val="none" w:sz="0" w:space="0" w:color="auto"/>
          </w:divBdr>
        </w:div>
      </w:divsChild>
    </w:div>
    <w:div w:id="1903247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imariacalarasi.ro"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8F5DFA-7210-4625-96FA-DB606A1527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712</TotalTime>
  <Pages>10</Pages>
  <Words>3607</Words>
  <Characters>20922</Characters>
  <Application>Microsoft Office Word</Application>
  <DocSecurity>0</DocSecurity>
  <Lines>174</Lines>
  <Paragraphs>48</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24481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Roxana Florentina Derihaci</dc:creator>
  <cp:lastModifiedBy>Delia Osan</cp:lastModifiedBy>
  <cp:revision>39</cp:revision>
  <cp:lastPrinted>2025-02-04T10:45:00Z</cp:lastPrinted>
  <dcterms:created xsi:type="dcterms:W3CDTF">2019-10-16T08:24:00Z</dcterms:created>
  <dcterms:modified xsi:type="dcterms:W3CDTF">2026-01-12T09:15:00Z</dcterms:modified>
</cp:coreProperties>
</file>