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DF22329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302188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3663</w:t>
                            </w:r>
                            <w:r w:rsidR="00931A7D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302188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302188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302188" w:rsidRPr="0030218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DF22329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302188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3663</w:t>
                      </w:r>
                      <w:r w:rsidR="00931A7D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302188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302188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302188" w:rsidRPr="0030218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45EB0CEE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FC74E4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FC74E4">
        <w:rPr>
          <w:sz w:val="28"/>
          <w:szCs w:val="28"/>
          <w:lang w:val="ro-RO"/>
        </w:rPr>
        <w:t>Bdul Lucian Blaga UU40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2BE50C5D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302188" w:rsidRPr="00302188">
        <w:rPr>
          <w:sz w:val="28"/>
          <w:szCs w:val="28"/>
        </w:rPr>
        <w:t>3665</w:t>
      </w:r>
      <w:r w:rsidR="0003017C" w:rsidRPr="00302188">
        <w:rPr>
          <w:sz w:val="28"/>
          <w:szCs w:val="28"/>
        </w:rPr>
        <w:t>/</w:t>
      </w:r>
      <w:r w:rsidR="00302188" w:rsidRPr="00302188">
        <w:rPr>
          <w:sz w:val="28"/>
          <w:szCs w:val="28"/>
        </w:rPr>
        <w:t>18</w:t>
      </w:r>
      <w:r w:rsidR="0003017C" w:rsidRPr="00302188">
        <w:rPr>
          <w:sz w:val="28"/>
          <w:szCs w:val="28"/>
        </w:rPr>
        <w:t>.0</w:t>
      </w:r>
      <w:r w:rsidR="00302188" w:rsidRPr="00302188">
        <w:rPr>
          <w:sz w:val="28"/>
          <w:szCs w:val="28"/>
        </w:rPr>
        <w:t>1</w:t>
      </w:r>
      <w:r w:rsidR="0003017C" w:rsidRPr="00302188">
        <w:rPr>
          <w:sz w:val="28"/>
          <w:szCs w:val="28"/>
        </w:rPr>
        <w:t>.202</w:t>
      </w:r>
      <w:r w:rsidR="00302188" w:rsidRPr="00302188">
        <w:rPr>
          <w:sz w:val="28"/>
          <w:szCs w:val="28"/>
        </w:rPr>
        <w:t>1</w:t>
      </w:r>
      <w:r w:rsidR="00A033CC" w:rsidRPr="00302188">
        <w:rPr>
          <w:sz w:val="28"/>
          <w:szCs w:val="28"/>
        </w:rPr>
        <w:t xml:space="preserve"> în calitate de iniţiator, </w:t>
      </w:r>
      <w:r w:rsidR="009A23E3" w:rsidRPr="00302188">
        <w:rPr>
          <w:sz w:val="28"/>
          <w:szCs w:val="28"/>
        </w:rPr>
        <w:t>R</w:t>
      </w:r>
      <w:r w:rsidR="00A033CC" w:rsidRPr="00302188">
        <w:rPr>
          <w:sz w:val="28"/>
          <w:szCs w:val="28"/>
        </w:rPr>
        <w:t xml:space="preserve">aportul de specialitate comun al Serviciului </w:t>
      </w:r>
      <w:r w:rsidR="00370183" w:rsidRPr="00302188">
        <w:rPr>
          <w:sz w:val="28"/>
          <w:szCs w:val="28"/>
        </w:rPr>
        <w:t>S</w:t>
      </w:r>
      <w:r w:rsidR="00A033CC" w:rsidRPr="00302188">
        <w:rPr>
          <w:sz w:val="28"/>
          <w:szCs w:val="28"/>
        </w:rPr>
        <w:t xml:space="preserve">criere, </w:t>
      </w:r>
      <w:r w:rsidR="00370183" w:rsidRPr="00302188">
        <w:rPr>
          <w:sz w:val="28"/>
          <w:szCs w:val="28"/>
        </w:rPr>
        <w:t>I</w:t>
      </w:r>
      <w:r w:rsidR="00A033CC" w:rsidRPr="00302188">
        <w:rPr>
          <w:sz w:val="28"/>
          <w:szCs w:val="28"/>
        </w:rPr>
        <w:t xml:space="preserve">mplementare şi </w:t>
      </w:r>
      <w:r w:rsidR="00370183" w:rsidRPr="00302188">
        <w:rPr>
          <w:sz w:val="28"/>
          <w:szCs w:val="28"/>
        </w:rPr>
        <w:t>M</w:t>
      </w:r>
      <w:r w:rsidR="00A033CC" w:rsidRPr="00302188">
        <w:rPr>
          <w:sz w:val="28"/>
          <w:szCs w:val="28"/>
        </w:rPr>
        <w:t xml:space="preserve">onitorizare </w:t>
      </w:r>
      <w:r w:rsidR="00370183" w:rsidRPr="00302188">
        <w:rPr>
          <w:sz w:val="28"/>
          <w:szCs w:val="28"/>
        </w:rPr>
        <w:t>P</w:t>
      </w:r>
      <w:r w:rsidR="00A033CC" w:rsidRPr="00302188">
        <w:rPr>
          <w:sz w:val="28"/>
          <w:szCs w:val="28"/>
        </w:rPr>
        <w:t xml:space="preserve">roiecte şi al Direcţiei </w:t>
      </w:r>
      <w:r w:rsidR="00370183" w:rsidRPr="00302188">
        <w:rPr>
          <w:sz w:val="28"/>
          <w:szCs w:val="28"/>
        </w:rPr>
        <w:t>E</w:t>
      </w:r>
      <w:r w:rsidR="00A033CC" w:rsidRPr="00302188">
        <w:rPr>
          <w:sz w:val="28"/>
          <w:szCs w:val="28"/>
        </w:rPr>
        <w:t xml:space="preserve">conomice înregistrat sub nr. </w:t>
      </w:r>
      <w:r w:rsidR="00302188" w:rsidRPr="00302188">
        <w:rPr>
          <w:sz w:val="28"/>
          <w:szCs w:val="28"/>
        </w:rPr>
        <w:t>3668</w:t>
      </w:r>
      <w:r w:rsidR="0003017C" w:rsidRPr="00302188">
        <w:rPr>
          <w:sz w:val="28"/>
          <w:szCs w:val="28"/>
        </w:rPr>
        <w:t>/</w:t>
      </w:r>
      <w:r w:rsidR="00302188" w:rsidRPr="00302188">
        <w:rPr>
          <w:sz w:val="28"/>
          <w:szCs w:val="28"/>
        </w:rPr>
        <w:t>18</w:t>
      </w:r>
      <w:r w:rsidR="0003017C" w:rsidRPr="00302188">
        <w:rPr>
          <w:sz w:val="28"/>
          <w:szCs w:val="28"/>
        </w:rPr>
        <w:t>.0</w:t>
      </w:r>
      <w:r w:rsidR="00302188" w:rsidRPr="00302188">
        <w:rPr>
          <w:sz w:val="28"/>
          <w:szCs w:val="28"/>
        </w:rPr>
        <w:t>1</w:t>
      </w:r>
      <w:r w:rsidR="0003017C" w:rsidRPr="00302188">
        <w:rPr>
          <w:sz w:val="28"/>
          <w:szCs w:val="28"/>
        </w:rPr>
        <w:t>.202</w:t>
      </w:r>
      <w:r w:rsidR="00302188" w:rsidRPr="00302188">
        <w:rPr>
          <w:sz w:val="28"/>
          <w:szCs w:val="28"/>
        </w:rPr>
        <w:t>3</w:t>
      </w:r>
      <w:r w:rsidR="0063760E" w:rsidRPr="00302188">
        <w:rPr>
          <w:sz w:val="28"/>
          <w:szCs w:val="28"/>
        </w:rPr>
        <w:t>,</w:t>
      </w:r>
      <w:r w:rsidR="00A033CC" w:rsidRPr="00302188">
        <w:rPr>
          <w:sz w:val="28"/>
          <w:szCs w:val="28"/>
        </w:rPr>
        <w:t xml:space="preserve"> avizele comisiilor de specialitate ale Consiliului Local Satu Mare</w:t>
      </w:r>
      <w:r w:rsidR="00370183" w:rsidRPr="00302188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07160958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FC74E4">
        <w:rPr>
          <w:sz w:val="28"/>
          <w:szCs w:val="28"/>
          <w:lang w:val="ro-RO"/>
        </w:rPr>
        <w:t>Bdul Lucian Blaga UU40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6E1FC92E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FC74E4">
        <w:rPr>
          <w:sz w:val="28"/>
          <w:szCs w:val="28"/>
          <w:lang w:val="ro-RO"/>
        </w:rPr>
        <w:t>14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3F178F19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FC74E4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7486EE84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FC74E4">
        <w:rPr>
          <w:sz w:val="28"/>
          <w:szCs w:val="28"/>
          <w:lang w:val="ro-RO"/>
        </w:rPr>
        <w:t>293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14ED8333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FD6083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19A1" w14:textId="77777777" w:rsidR="007F4427" w:rsidRDefault="007F4427" w:rsidP="00FE6A48">
      <w:pPr>
        <w:spacing w:after="0" w:line="240" w:lineRule="auto"/>
      </w:pPr>
      <w:r>
        <w:separator/>
      </w:r>
    </w:p>
  </w:endnote>
  <w:endnote w:type="continuationSeparator" w:id="0">
    <w:p w14:paraId="5FB39078" w14:textId="77777777" w:rsidR="007F4427" w:rsidRDefault="007F442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2D0F" w14:textId="77777777" w:rsidR="007F4427" w:rsidRDefault="007F4427" w:rsidP="00FE6A48">
      <w:pPr>
        <w:spacing w:after="0" w:line="240" w:lineRule="auto"/>
      </w:pPr>
      <w:r>
        <w:separator/>
      </w:r>
    </w:p>
  </w:footnote>
  <w:footnote w:type="continuationSeparator" w:id="0">
    <w:p w14:paraId="1F776F87" w14:textId="77777777" w:rsidR="007F4427" w:rsidRDefault="007F442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B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02188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7F4427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073A4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C74E4"/>
    <w:rsid w:val="00FD6083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