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156CF02F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41D35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="000372C4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9008</w:t>
                            </w:r>
                            <w:r w:rsidR="00CE20B2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372C4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10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0372C4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156CF02F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0372C4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B41D35" w:rsidRPr="000372C4">
                        <w:rPr>
                          <w:sz w:val="28"/>
                          <w:szCs w:val="28"/>
                          <w:lang w:val="ro-RO"/>
                        </w:rPr>
                        <w:t>2</w:t>
                      </w:r>
                      <w:r w:rsidR="000372C4" w:rsidRPr="000372C4">
                        <w:rPr>
                          <w:sz w:val="28"/>
                          <w:szCs w:val="28"/>
                          <w:lang w:val="ro-RO"/>
                        </w:rPr>
                        <w:t>9008</w:t>
                      </w:r>
                      <w:r w:rsidR="00CE20B2" w:rsidRPr="000372C4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372C4" w:rsidRPr="000372C4">
                        <w:rPr>
                          <w:sz w:val="28"/>
                          <w:szCs w:val="28"/>
                          <w:lang w:val="ro-RO"/>
                        </w:rPr>
                        <w:t>10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0372C4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0372C4" w:rsidRPr="000372C4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0372C4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10781FE4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„Reabilitarea parcului Vasile Lucaciu”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6E4A8232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B41D35" w:rsidRPr="000372C4">
        <w:rPr>
          <w:sz w:val="28"/>
          <w:szCs w:val="28"/>
          <w:lang w:val="ro-RO"/>
        </w:rPr>
        <w:t>2</w:t>
      </w:r>
      <w:r w:rsidR="000372C4" w:rsidRPr="000372C4">
        <w:rPr>
          <w:sz w:val="28"/>
          <w:szCs w:val="28"/>
          <w:lang w:val="ro-RO"/>
        </w:rPr>
        <w:t>9009</w:t>
      </w:r>
      <w:r w:rsidR="00F76A7A" w:rsidRPr="000372C4">
        <w:rPr>
          <w:sz w:val="28"/>
          <w:szCs w:val="28"/>
          <w:lang w:val="ro-RO"/>
        </w:rPr>
        <w:t>/</w:t>
      </w:r>
      <w:r w:rsidR="000372C4" w:rsidRPr="000372C4">
        <w:rPr>
          <w:sz w:val="28"/>
          <w:szCs w:val="28"/>
          <w:lang w:val="ro-RO"/>
        </w:rPr>
        <w:t>10</w:t>
      </w:r>
      <w:r w:rsidR="00F76A7A" w:rsidRPr="000372C4">
        <w:rPr>
          <w:sz w:val="28"/>
          <w:szCs w:val="28"/>
          <w:lang w:val="ro-RO"/>
        </w:rPr>
        <w:t>.</w:t>
      </w:r>
      <w:r w:rsidR="00B41D35" w:rsidRPr="000372C4">
        <w:rPr>
          <w:sz w:val="28"/>
          <w:szCs w:val="28"/>
          <w:lang w:val="ro-RO"/>
        </w:rPr>
        <w:t>0</w:t>
      </w:r>
      <w:r w:rsidR="000372C4" w:rsidRPr="000372C4">
        <w:rPr>
          <w:sz w:val="28"/>
          <w:szCs w:val="28"/>
          <w:lang w:val="ro-RO"/>
        </w:rPr>
        <w:t>5</w:t>
      </w:r>
      <w:r w:rsidR="00F76A7A" w:rsidRPr="000372C4">
        <w:rPr>
          <w:sz w:val="28"/>
          <w:szCs w:val="28"/>
          <w:lang w:val="ro-RO"/>
        </w:rPr>
        <w:t>.202</w:t>
      </w:r>
      <w:r w:rsidR="00B41D35" w:rsidRPr="000372C4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0372C4">
        <w:rPr>
          <w:sz w:val="28"/>
          <w:szCs w:val="28"/>
          <w:lang w:val="ro-RO"/>
        </w:rPr>
        <w:t>2</w:t>
      </w:r>
      <w:r w:rsidR="000372C4" w:rsidRPr="000372C4">
        <w:rPr>
          <w:sz w:val="28"/>
          <w:szCs w:val="28"/>
          <w:lang w:val="ro-RO"/>
        </w:rPr>
        <w:t>9011</w:t>
      </w:r>
      <w:r w:rsidR="00F76A7A" w:rsidRPr="000372C4">
        <w:rPr>
          <w:sz w:val="28"/>
          <w:szCs w:val="28"/>
          <w:lang w:val="ro-RO"/>
        </w:rPr>
        <w:t>/</w:t>
      </w:r>
      <w:r w:rsidR="000372C4" w:rsidRPr="000372C4">
        <w:rPr>
          <w:sz w:val="28"/>
          <w:szCs w:val="28"/>
          <w:lang w:val="ro-RO"/>
        </w:rPr>
        <w:t>10</w:t>
      </w:r>
      <w:r w:rsidR="00F76A7A" w:rsidRPr="000372C4">
        <w:rPr>
          <w:sz w:val="28"/>
          <w:szCs w:val="28"/>
          <w:lang w:val="ro-RO"/>
        </w:rPr>
        <w:t>.</w:t>
      </w:r>
      <w:r w:rsidR="00B41D35" w:rsidRPr="000372C4">
        <w:rPr>
          <w:sz w:val="28"/>
          <w:szCs w:val="28"/>
          <w:lang w:val="ro-RO"/>
        </w:rPr>
        <w:t>0</w:t>
      </w:r>
      <w:r w:rsidR="000372C4" w:rsidRPr="000372C4">
        <w:rPr>
          <w:sz w:val="28"/>
          <w:szCs w:val="28"/>
          <w:lang w:val="ro-RO"/>
        </w:rPr>
        <w:t>5</w:t>
      </w:r>
      <w:r w:rsidR="00F76A7A" w:rsidRPr="000372C4">
        <w:rPr>
          <w:sz w:val="28"/>
          <w:szCs w:val="28"/>
          <w:lang w:val="ro-RO"/>
        </w:rPr>
        <w:t>.202</w:t>
      </w:r>
      <w:r w:rsidR="00B41D35" w:rsidRPr="000372C4">
        <w:rPr>
          <w:sz w:val="28"/>
          <w:szCs w:val="28"/>
          <w:lang w:val="ro-RO"/>
        </w:rPr>
        <w:t>4</w:t>
      </w:r>
      <w:r w:rsidR="00327BA0" w:rsidRPr="000372C4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685D603F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Programului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430F39D6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 în cuantum de </w:t>
      </w:r>
      <w:r w:rsidR="007B6C93">
        <w:rPr>
          <w:sz w:val="28"/>
          <w:szCs w:val="28"/>
          <w:lang w:val="ro-RO"/>
        </w:rPr>
        <w:t xml:space="preserve">13.025.662,32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461F1330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contribuţia proprie de </w:t>
      </w:r>
      <w:r w:rsidR="007B6C93">
        <w:rPr>
          <w:sz w:val="28"/>
          <w:szCs w:val="28"/>
          <w:lang w:val="ro-RO"/>
        </w:rPr>
        <w:t>211.700,35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3" w:name="_Hlk166054132"/>
      <w:r w:rsidR="00664372">
        <w:rPr>
          <w:sz w:val="28"/>
          <w:szCs w:val="28"/>
          <w:lang w:val="ro-RO"/>
        </w:rPr>
        <w:t>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6F20EF57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7B6C93">
        <w:rPr>
          <w:sz w:val="28"/>
          <w:szCs w:val="28"/>
          <w:lang w:val="ro-RO"/>
        </w:rPr>
        <w:t>2.440.644,62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5D63425F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„Reabilitare</w:t>
      </w:r>
      <w:r w:rsidR="007B6C93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parcului Vasile Lucaciu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23192075" w:rsidR="005E73BE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4B8D39CE" w14:textId="77777777" w:rsidR="0004381E" w:rsidRDefault="0004381E" w:rsidP="00AA387A">
      <w:pPr>
        <w:ind w:firstLine="720"/>
        <w:jc w:val="both"/>
        <w:rPr>
          <w:sz w:val="28"/>
          <w:szCs w:val="28"/>
          <w:lang w:val="ro-RO"/>
        </w:rPr>
      </w:pPr>
    </w:p>
    <w:p w14:paraId="13FEAFA2" w14:textId="77777777" w:rsidR="0004381E" w:rsidRDefault="0004381E" w:rsidP="00AA387A">
      <w:pPr>
        <w:ind w:firstLine="720"/>
        <w:jc w:val="both"/>
        <w:rPr>
          <w:sz w:val="28"/>
          <w:szCs w:val="28"/>
          <w:lang w:val="ro-RO"/>
        </w:rPr>
      </w:pPr>
    </w:p>
    <w:p w14:paraId="424FA459" w14:textId="77777777" w:rsidR="0004381E" w:rsidRPr="001C18FF" w:rsidRDefault="0004381E" w:rsidP="00AA387A">
      <w:pPr>
        <w:ind w:firstLine="720"/>
        <w:jc w:val="both"/>
        <w:rPr>
          <w:sz w:val="28"/>
          <w:szCs w:val="28"/>
          <w:lang w:val="ro-RO"/>
        </w:rPr>
      </w:pPr>
    </w:p>
    <w:p w14:paraId="0B2F1BFC" w14:textId="72CA7E7C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78860" w14:textId="77777777" w:rsidR="00A67827" w:rsidRDefault="00A67827" w:rsidP="00FE6A48">
      <w:pPr>
        <w:spacing w:after="0" w:line="240" w:lineRule="auto"/>
      </w:pPr>
      <w:r>
        <w:separator/>
      </w:r>
    </w:p>
  </w:endnote>
  <w:endnote w:type="continuationSeparator" w:id="0">
    <w:p w14:paraId="2423F01E" w14:textId="77777777" w:rsidR="00A67827" w:rsidRDefault="00A6782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D90C8" w14:textId="77777777" w:rsidR="00A67827" w:rsidRDefault="00A67827" w:rsidP="00FE6A48">
      <w:pPr>
        <w:spacing w:after="0" w:line="240" w:lineRule="auto"/>
      </w:pPr>
      <w:r>
        <w:separator/>
      </w:r>
    </w:p>
  </w:footnote>
  <w:footnote w:type="continuationSeparator" w:id="0">
    <w:p w14:paraId="72E2C2CF" w14:textId="77777777" w:rsidR="00A67827" w:rsidRDefault="00A6782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4822"/>
    <w:rsid w:val="002B5917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36</cp:revision>
  <cp:lastPrinted>2023-06-09T07:13:00Z</cp:lastPrinted>
  <dcterms:created xsi:type="dcterms:W3CDTF">2023-06-12T07:14:00Z</dcterms:created>
  <dcterms:modified xsi:type="dcterms:W3CDTF">2024-05-10T07:21:00Z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