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5F2A" w14:textId="77777777" w:rsidR="00A73A74" w:rsidRPr="00D23036" w:rsidRDefault="001D6D04" w:rsidP="009606D6">
      <w:pPr>
        <w:pStyle w:val="PlainText"/>
        <w:jc w:val="both"/>
        <w:rPr>
          <w:rFonts w:ascii="Times New Roman" w:hAnsi="Times New Roman" w:cs="Times New Roman"/>
          <w:b/>
          <w:bCs/>
          <w:sz w:val="28"/>
          <w:szCs w:val="28"/>
        </w:rPr>
      </w:pPr>
      <w:r w:rsidRPr="00D23036">
        <w:rPr>
          <w:rFonts w:ascii="Times New Roman" w:hAnsi="Times New Roman" w:cs="Times New Roman"/>
          <w:b/>
          <w:bCs/>
          <w:sz w:val="28"/>
          <w:szCs w:val="28"/>
        </w:rPr>
        <w:t>PRIMĂRIA MUNICIPIULUI SATU MARE</w:t>
      </w:r>
    </w:p>
    <w:p w14:paraId="008EAE9F" w14:textId="77777777" w:rsidR="0086649E" w:rsidRPr="00D23036" w:rsidRDefault="001D6D04" w:rsidP="009606D6">
      <w:pPr>
        <w:pStyle w:val="PlainText"/>
        <w:jc w:val="both"/>
        <w:rPr>
          <w:rFonts w:ascii="Times New Roman" w:hAnsi="Times New Roman" w:cs="Times New Roman"/>
          <w:b/>
          <w:bCs/>
          <w:sz w:val="28"/>
          <w:szCs w:val="28"/>
        </w:rPr>
      </w:pPr>
      <w:r w:rsidRPr="00D23036">
        <w:rPr>
          <w:rFonts w:ascii="Times New Roman" w:hAnsi="Times New Roman" w:cs="Times New Roman"/>
          <w:b/>
          <w:bCs/>
          <w:sz w:val="28"/>
          <w:szCs w:val="28"/>
        </w:rPr>
        <w:t xml:space="preserve">SERVICIUL </w:t>
      </w:r>
      <w:r w:rsidR="00326FAA" w:rsidRPr="00D23036">
        <w:rPr>
          <w:rFonts w:ascii="Times New Roman" w:hAnsi="Times New Roman" w:cs="Times New Roman"/>
          <w:b/>
          <w:bCs/>
          <w:sz w:val="28"/>
          <w:szCs w:val="28"/>
        </w:rPr>
        <w:t>INVESTIȚII</w:t>
      </w:r>
      <w:r w:rsidR="004D014B" w:rsidRPr="00D23036">
        <w:rPr>
          <w:rFonts w:ascii="Times New Roman" w:hAnsi="Times New Roman" w:cs="Times New Roman"/>
          <w:b/>
          <w:bCs/>
          <w:sz w:val="28"/>
          <w:szCs w:val="28"/>
        </w:rPr>
        <w:t xml:space="preserve">, </w:t>
      </w:r>
      <w:r w:rsidR="00326FAA" w:rsidRPr="00D23036">
        <w:rPr>
          <w:rFonts w:ascii="Times New Roman" w:hAnsi="Times New Roman" w:cs="Times New Roman"/>
          <w:b/>
          <w:bCs/>
          <w:sz w:val="28"/>
          <w:szCs w:val="28"/>
        </w:rPr>
        <w:t xml:space="preserve"> GOSPODĂRIRE </w:t>
      </w:r>
      <w:r w:rsidR="0086649E" w:rsidRPr="00D23036">
        <w:rPr>
          <w:rFonts w:ascii="Times New Roman" w:hAnsi="Times New Roman" w:cs="Times New Roman"/>
          <w:b/>
          <w:bCs/>
          <w:sz w:val="28"/>
          <w:szCs w:val="28"/>
        </w:rPr>
        <w:t>–</w:t>
      </w:r>
      <w:r w:rsidR="00326FAA" w:rsidRPr="00D23036">
        <w:rPr>
          <w:rFonts w:ascii="Times New Roman" w:hAnsi="Times New Roman" w:cs="Times New Roman"/>
          <w:b/>
          <w:bCs/>
          <w:sz w:val="28"/>
          <w:szCs w:val="28"/>
        </w:rPr>
        <w:t xml:space="preserve"> ÎNTREȚINERE</w:t>
      </w:r>
    </w:p>
    <w:p w14:paraId="7985F9FD" w14:textId="57208CD2" w:rsidR="00A73A74" w:rsidRPr="00D23036" w:rsidRDefault="001D6D04" w:rsidP="009606D6">
      <w:pPr>
        <w:pStyle w:val="PlainText"/>
        <w:jc w:val="both"/>
        <w:rPr>
          <w:rFonts w:ascii="Times New Roman" w:hAnsi="Times New Roman" w:cs="Times New Roman"/>
          <w:b/>
          <w:bCs/>
          <w:sz w:val="28"/>
          <w:szCs w:val="28"/>
        </w:rPr>
      </w:pPr>
      <w:r w:rsidRPr="00D23036">
        <w:rPr>
          <w:rFonts w:ascii="Times New Roman" w:hAnsi="Times New Roman" w:cs="Times New Roman"/>
          <w:b/>
          <w:bCs/>
          <w:sz w:val="28"/>
          <w:szCs w:val="28"/>
        </w:rPr>
        <w:t>NR</w:t>
      </w:r>
      <w:r w:rsidR="009E2187" w:rsidRPr="00D23036">
        <w:rPr>
          <w:rFonts w:ascii="Times New Roman" w:hAnsi="Times New Roman" w:cs="Times New Roman"/>
          <w:b/>
          <w:bCs/>
          <w:sz w:val="28"/>
          <w:szCs w:val="28"/>
        </w:rPr>
        <w:t xml:space="preserve">. </w:t>
      </w:r>
      <w:bookmarkStart w:id="0" w:name="_Hlk156561828"/>
      <w:r w:rsidR="003A2120" w:rsidRPr="00D23036">
        <w:rPr>
          <w:rFonts w:ascii="Times New Roman" w:hAnsi="Times New Roman" w:cs="Times New Roman"/>
          <w:b/>
          <w:bCs/>
          <w:sz w:val="28"/>
          <w:szCs w:val="28"/>
        </w:rPr>
        <w:t>59340</w:t>
      </w:r>
      <w:r w:rsidR="000F2737" w:rsidRPr="00D23036">
        <w:rPr>
          <w:rFonts w:ascii="Times New Roman" w:hAnsi="Times New Roman" w:cs="Times New Roman"/>
          <w:b/>
          <w:bCs/>
          <w:sz w:val="28"/>
          <w:szCs w:val="28"/>
        </w:rPr>
        <w:t>/1</w:t>
      </w:r>
      <w:r w:rsidR="003066DA" w:rsidRPr="00D23036">
        <w:rPr>
          <w:rFonts w:ascii="Times New Roman" w:hAnsi="Times New Roman" w:cs="Times New Roman"/>
          <w:b/>
          <w:bCs/>
          <w:sz w:val="28"/>
          <w:szCs w:val="28"/>
        </w:rPr>
        <w:t>6</w:t>
      </w:r>
      <w:r w:rsidR="000F2737" w:rsidRPr="00D23036">
        <w:rPr>
          <w:rFonts w:ascii="Times New Roman" w:hAnsi="Times New Roman" w:cs="Times New Roman"/>
          <w:b/>
          <w:bCs/>
          <w:sz w:val="28"/>
          <w:szCs w:val="28"/>
        </w:rPr>
        <w:t>.</w:t>
      </w:r>
      <w:r w:rsidR="003066DA" w:rsidRPr="00D23036">
        <w:rPr>
          <w:rFonts w:ascii="Times New Roman" w:hAnsi="Times New Roman" w:cs="Times New Roman"/>
          <w:b/>
          <w:bCs/>
          <w:sz w:val="28"/>
          <w:szCs w:val="28"/>
        </w:rPr>
        <w:t>1</w:t>
      </w:r>
      <w:r w:rsidR="000F2737" w:rsidRPr="00D23036">
        <w:rPr>
          <w:rFonts w:ascii="Times New Roman" w:hAnsi="Times New Roman" w:cs="Times New Roman"/>
          <w:b/>
          <w:bCs/>
          <w:sz w:val="28"/>
          <w:szCs w:val="28"/>
        </w:rPr>
        <w:t>0.2024</w:t>
      </w:r>
      <w:bookmarkEnd w:id="0"/>
      <w:r w:rsidR="00CD6B47" w:rsidRPr="00D23036">
        <w:rPr>
          <w:rFonts w:ascii="Times New Roman" w:hAnsi="Times New Roman" w:cs="Times New Roman"/>
          <w:b/>
          <w:bCs/>
          <w:sz w:val="28"/>
          <w:szCs w:val="28"/>
        </w:rPr>
        <w:t xml:space="preserve"> conexat cu nr. </w:t>
      </w:r>
      <w:r w:rsidR="00622201" w:rsidRPr="00622201">
        <w:rPr>
          <w:rFonts w:ascii="Times New Roman" w:hAnsi="Times New Roman" w:cs="Times New Roman"/>
          <w:b/>
          <w:bCs/>
          <w:sz w:val="28"/>
          <w:szCs w:val="28"/>
        </w:rPr>
        <w:t>69956/10.12.2024 </w:t>
      </w:r>
      <w:r w:rsidR="00CD6B47" w:rsidRPr="00D23036">
        <w:rPr>
          <w:rFonts w:ascii="Times New Roman" w:hAnsi="Times New Roman" w:cs="Times New Roman"/>
          <w:b/>
          <w:bCs/>
          <w:sz w:val="28"/>
          <w:szCs w:val="28"/>
        </w:rPr>
        <w:t xml:space="preserve"> </w:t>
      </w:r>
    </w:p>
    <w:p w14:paraId="69C1365A" w14:textId="77777777" w:rsidR="00DC2119" w:rsidRPr="00D23036" w:rsidRDefault="00DC2119" w:rsidP="009606D6">
      <w:pPr>
        <w:pStyle w:val="PlainText"/>
        <w:jc w:val="both"/>
        <w:rPr>
          <w:rFonts w:ascii="Times New Roman" w:hAnsi="Times New Roman" w:cs="Times New Roman"/>
          <w:b/>
          <w:bCs/>
          <w:sz w:val="28"/>
          <w:szCs w:val="28"/>
        </w:rPr>
      </w:pPr>
    </w:p>
    <w:p w14:paraId="23D45945" w14:textId="77777777" w:rsidR="00A73A74" w:rsidRPr="00D23036" w:rsidRDefault="00A73A74" w:rsidP="009606D6">
      <w:pPr>
        <w:pStyle w:val="PlainText"/>
        <w:jc w:val="both"/>
        <w:rPr>
          <w:rFonts w:ascii="Times New Roman" w:hAnsi="Times New Roman" w:cs="Times New Roman"/>
          <w:b/>
          <w:sz w:val="28"/>
          <w:szCs w:val="28"/>
        </w:rPr>
      </w:pPr>
    </w:p>
    <w:p w14:paraId="218EB93E" w14:textId="5CEBAA0C" w:rsidR="00D31005" w:rsidRPr="00D23036" w:rsidRDefault="00D31005" w:rsidP="009606D6">
      <w:pPr>
        <w:autoSpaceDE w:val="0"/>
        <w:autoSpaceDN w:val="0"/>
        <w:adjustRightInd w:val="0"/>
        <w:spacing w:line="240" w:lineRule="auto"/>
        <w:ind w:firstLine="720"/>
        <w:jc w:val="both"/>
        <w:rPr>
          <w:sz w:val="28"/>
          <w:szCs w:val="28"/>
        </w:rPr>
      </w:pPr>
      <w:r w:rsidRPr="00D23036">
        <w:rPr>
          <w:sz w:val="28"/>
          <w:szCs w:val="28"/>
        </w:rPr>
        <w:t xml:space="preserve">În temeiul prevederilor art.136 alin. (8) lit. b) din OUG nr. 57/2019 privind Codul Administrativ, cu modificările și completările ulterioare, Serviciul </w:t>
      </w:r>
      <w:bookmarkStart w:id="1" w:name="_Hlk85714663"/>
      <w:r w:rsidRPr="00D23036">
        <w:rPr>
          <w:sz w:val="28"/>
          <w:szCs w:val="28"/>
        </w:rPr>
        <w:t>Investiții, Gospodărire-Întreținere</w:t>
      </w:r>
      <w:bookmarkEnd w:id="1"/>
      <w:r w:rsidR="007616EC" w:rsidRPr="00D23036">
        <w:rPr>
          <w:sz w:val="28"/>
          <w:szCs w:val="28"/>
        </w:rPr>
        <w:t xml:space="preserve"> </w:t>
      </w:r>
      <w:r w:rsidRPr="00D23036">
        <w:rPr>
          <w:sz w:val="28"/>
          <w:szCs w:val="28"/>
        </w:rPr>
        <w:t>formulează următorul:</w:t>
      </w:r>
    </w:p>
    <w:p w14:paraId="78FFC384" w14:textId="77777777" w:rsidR="004452C5" w:rsidRPr="00D23036" w:rsidRDefault="004452C5" w:rsidP="009606D6">
      <w:pPr>
        <w:pStyle w:val="PlainText"/>
        <w:jc w:val="both"/>
        <w:rPr>
          <w:rFonts w:ascii="Times New Roman" w:hAnsi="Times New Roman" w:cs="Times New Roman"/>
          <w:b/>
          <w:sz w:val="28"/>
          <w:szCs w:val="28"/>
        </w:rPr>
      </w:pPr>
    </w:p>
    <w:p w14:paraId="06FC9904" w14:textId="77777777" w:rsidR="00A73A74" w:rsidRPr="00D23036" w:rsidRDefault="001D6D04" w:rsidP="00D23036">
      <w:pPr>
        <w:pStyle w:val="PlainText"/>
        <w:jc w:val="center"/>
        <w:rPr>
          <w:rFonts w:ascii="Times New Roman" w:hAnsi="Times New Roman" w:cs="Times New Roman"/>
          <w:b/>
          <w:sz w:val="28"/>
          <w:szCs w:val="28"/>
        </w:rPr>
      </w:pPr>
      <w:r w:rsidRPr="00D23036">
        <w:rPr>
          <w:rFonts w:ascii="Times New Roman" w:hAnsi="Times New Roman" w:cs="Times New Roman"/>
          <w:b/>
          <w:sz w:val="28"/>
          <w:szCs w:val="28"/>
        </w:rPr>
        <w:t>RAPORT DE SPECIALITATE</w:t>
      </w:r>
    </w:p>
    <w:p w14:paraId="719D3241" w14:textId="15C284B3" w:rsidR="009E7CAD" w:rsidRPr="00D23036" w:rsidRDefault="00645296" w:rsidP="00D23036">
      <w:pPr>
        <w:pStyle w:val="ListParagraph"/>
        <w:spacing w:line="240" w:lineRule="auto"/>
        <w:ind w:left="405"/>
        <w:jc w:val="center"/>
        <w:rPr>
          <w:b/>
          <w:bCs/>
          <w:sz w:val="28"/>
          <w:szCs w:val="28"/>
        </w:rPr>
      </w:pPr>
      <w:bookmarkStart w:id="2" w:name="_Hlk31895780"/>
      <w:bookmarkStart w:id="3" w:name="_Hlk22796876"/>
      <w:r w:rsidRPr="00D23036">
        <w:rPr>
          <w:b/>
          <w:bCs/>
          <w:sz w:val="28"/>
          <w:szCs w:val="28"/>
        </w:rPr>
        <w:t xml:space="preserve">la proiectul de hotărâre privind aprobarea </w:t>
      </w:r>
      <w:r w:rsidR="003334F3" w:rsidRPr="00D23036">
        <w:rPr>
          <w:b/>
          <w:bCs/>
          <w:sz w:val="28"/>
          <w:szCs w:val="28"/>
        </w:rPr>
        <w:t>documentației</w:t>
      </w:r>
      <w:r w:rsidR="00642180" w:rsidRPr="00D23036">
        <w:rPr>
          <w:b/>
          <w:bCs/>
          <w:sz w:val="28"/>
          <w:szCs w:val="28"/>
        </w:rPr>
        <w:t xml:space="preserve"> </w:t>
      </w:r>
      <w:r w:rsidR="00A80056" w:rsidRPr="00D23036">
        <w:rPr>
          <w:b/>
          <w:bCs/>
          <w:sz w:val="28"/>
          <w:szCs w:val="28"/>
        </w:rPr>
        <w:t xml:space="preserve">Plan de acțiune pentru gestionarea zgomotului și a efectului acestuia în Municipiului Satu Mare elaborate în cadrul  obiectivului de </w:t>
      </w:r>
      <w:r w:rsidR="00D23036" w:rsidRPr="00D23036">
        <w:rPr>
          <w:b/>
          <w:bCs/>
          <w:sz w:val="28"/>
          <w:szCs w:val="28"/>
        </w:rPr>
        <w:t>investiție</w:t>
      </w:r>
      <w:r w:rsidR="00A80056" w:rsidRPr="00D23036">
        <w:rPr>
          <w:b/>
          <w:bCs/>
          <w:sz w:val="28"/>
          <w:szCs w:val="28"/>
        </w:rPr>
        <w:t>:„</w:t>
      </w:r>
      <w:r w:rsidR="00D23036">
        <w:rPr>
          <w:b/>
          <w:bCs/>
          <w:sz w:val="28"/>
          <w:szCs w:val="28"/>
        </w:rPr>
        <w:t xml:space="preserve"> </w:t>
      </w:r>
      <w:r w:rsidR="00A80056" w:rsidRPr="00D23036">
        <w:rPr>
          <w:b/>
          <w:bCs/>
          <w:sz w:val="28"/>
          <w:szCs w:val="28"/>
        </w:rPr>
        <w:t>REACTUALIZAREA  HĂRŢII DE ZGOMOT A MUNICIPIULUI SATU MARE.”</w:t>
      </w:r>
    </w:p>
    <w:bookmarkEnd w:id="2"/>
    <w:bookmarkEnd w:id="3"/>
    <w:p w14:paraId="32147F74" w14:textId="77777777" w:rsidR="00D71294" w:rsidRPr="00D23036" w:rsidRDefault="00D71294" w:rsidP="009606D6">
      <w:pPr>
        <w:autoSpaceDE w:val="0"/>
        <w:autoSpaceDN w:val="0"/>
        <w:adjustRightInd w:val="0"/>
        <w:spacing w:after="0" w:line="240" w:lineRule="auto"/>
        <w:ind w:firstLine="720"/>
        <w:jc w:val="both"/>
        <w:rPr>
          <w:bCs/>
          <w:iCs/>
          <w:sz w:val="28"/>
          <w:szCs w:val="28"/>
        </w:rPr>
      </w:pPr>
    </w:p>
    <w:p w14:paraId="34AFB362" w14:textId="12D55D79" w:rsidR="00923A85" w:rsidRPr="00D23036" w:rsidRDefault="00972A2B" w:rsidP="009606D6">
      <w:pPr>
        <w:pStyle w:val="PlainText"/>
        <w:jc w:val="both"/>
        <w:rPr>
          <w:bCs/>
          <w:iCs/>
          <w:sz w:val="28"/>
          <w:szCs w:val="28"/>
        </w:rPr>
      </w:pPr>
      <w:r w:rsidRPr="00D23036">
        <w:rPr>
          <w:rFonts w:ascii="Times New Roman" w:hAnsi="Times New Roman" w:cs="Times New Roman"/>
          <w:sz w:val="28"/>
          <w:szCs w:val="28"/>
        </w:rPr>
        <w:t xml:space="preserve">    </w:t>
      </w:r>
      <w:r w:rsidRPr="00D23036">
        <w:rPr>
          <w:rFonts w:ascii="Times New Roman" w:hAnsi="Times New Roman" w:cs="Times New Roman"/>
          <w:sz w:val="28"/>
          <w:szCs w:val="28"/>
        </w:rPr>
        <w:tab/>
      </w:r>
    </w:p>
    <w:p w14:paraId="7487F9ED" w14:textId="19F2814D" w:rsidR="00923A85" w:rsidRPr="00D23036" w:rsidRDefault="00923A85" w:rsidP="009606D6">
      <w:pPr>
        <w:autoSpaceDE w:val="0"/>
        <w:autoSpaceDN w:val="0"/>
        <w:adjustRightInd w:val="0"/>
        <w:spacing w:after="0" w:line="240" w:lineRule="auto"/>
        <w:ind w:firstLine="720"/>
        <w:jc w:val="both"/>
        <w:rPr>
          <w:rFonts w:eastAsia="SimSun"/>
          <w:sz w:val="28"/>
          <w:szCs w:val="28"/>
          <w:lang w:eastAsia="zh-CN"/>
        </w:rPr>
      </w:pPr>
      <w:r w:rsidRPr="00D23036">
        <w:rPr>
          <w:bCs/>
          <w:iCs/>
          <w:sz w:val="28"/>
          <w:szCs w:val="28"/>
        </w:rPr>
        <w:t xml:space="preserve">Potrivit prevederilor art. 38 din Legea nr. 121/2019 </w:t>
      </w:r>
      <w:r w:rsidRPr="00D23036">
        <w:rPr>
          <w:rFonts w:eastAsia="SimSun"/>
          <w:sz w:val="28"/>
          <w:szCs w:val="28"/>
          <w:lang w:eastAsia="zh-CN"/>
        </w:rPr>
        <w:t xml:space="preserve">privind evaluarea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gestionarea zgomotului ambient, cu modificările și completările ulterioare, autoritățile </w:t>
      </w:r>
      <w:r w:rsidR="008F4CE6" w:rsidRPr="00D23036">
        <w:rPr>
          <w:rFonts w:eastAsia="SimSun"/>
          <w:sz w:val="28"/>
          <w:szCs w:val="28"/>
          <w:lang w:eastAsia="zh-CN"/>
        </w:rPr>
        <w:t>administrației</w:t>
      </w:r>
      <w:r w:rsidRPr="00D23036">
        <w:rPr>
          <w:rFonts w:eastAsia="SimSun"/>
          <w:sz w:val="28"/>
          <w:szCs w:val="28"/>
          <w:lang w:eastAsia="zh-CN"/>
        </w:rPr>
        <w:t xml:space="preserve"> publice locale realizează cartarea zgomotului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elaborează </w:t>
      </w:r>
      <w:proofErr w:type="spellStart"/>
      <w:r w:rsidRPr="00D23036">
        <w:rPr>
          <w:rFonts w:eastAsia="SimSun"/>
          <w:sz w:val="28"/>
          <w:szCs w:val="28"/>
          <w:lang w:eastAsia="zh-CN"/>
        </w:rPr>
        <w:t>hărţile</w:t>
      </w:r>
      <w:proofErr w:type="spellEnd"/>
      <w:r w:rsidRPr="00D23036">
        <w:rPr>
          <w:rFonts w:eastAsia="SimSun"/>
          <w:sz w:val="28"/>
          <w:szCs w:val="28"/>
          <w:lang w:eastAsia="zh-CN"/>
        </w:rPr>
        <w:t xml:space="preserve"> strategice de zgomot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planurile de </w:t>
      </w:r>
      <w:proofErr w:type="spellStart"/>
      <w:r w:rsidRPr="00D23036">
        <w:rPr>
          <w:rFonts w:eastAsia="SimSun"/>
          <w:sz w:val="28"/>
          <w:szCs w:val="28"/>
          <w:lang w:eastAsia="zh-CN"/>
        </w:rPr>
        <w:t>acţiune</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creează baza de date </w:t>
      </w:r>
      <w:proofErr w:type="spellStart"/>
      <w:r w:rsidRPr="00D23036">
        <w:rPr>
          <w:rFonts w:eastAsia="SimSun"/>
          <w:sz w:val="28"/>
          <w:szCs w:val="28"/>
          <w:lang w:eastAsia="zh-CN"/>
        </w:rPr>
        <w:t>geospaţială</w:t>
      </w:r>
      <w:proofErr w:type="spellEnd"/>
      <w:r w:rsidRPr="00D23036">
        <w:rPr>
          <w:rFonts w:eastAsia="SimSun"/>
          <w:sz w:val="28"/>
          <w:szCs w:val="28"/>
          <w:lang w:eastAsia="zh-CN"/>
        </w:rPr>
        <w:t xml:space="preserve"> necesară realizării </w:t>
      </w:r>
      <w:proofErr w:type="spellStart"/>
      <w:r w:rsidRPr="00D23036">
        <w:rPr>
          <w:rFonts w:eastAsia="SimSun"/>
          <w:sz w:val="28"/>
          <w:szCs w:val="28"/>
          <w:lang w:eastAsia="zh-CN"/>
        </w:rPr>
        <w:t>hărţilor</w:t>
      </w:r>
      <w:proofErr w:type="spellEnd"/>
      <w:r w:rsidRPr="00D23036">
        <w:rPr>
          <w:rFonts w:eastAsia="SimSun"/>
          <w:sz w:val="28"/>
          <w:szCs w:val="28"/>
          <w:lang w:eastAsia="zh-CN"/>
        </w:rPr>
        <w:t xml:space="preserve"> strategice de zgomot, pentru:</w:t>
      </w:r>
    </w:p>
    <w:p w14:paraId="1F8BDE07" w14:textId="77777777"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a) traficul rutier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de tramvaie de pe drumurile din interiorul aglomerărilor; </w:t>
      </w:r>
    </w:p>
    <w:p w14:paraId="53D17FCB" w14:textId="3478F59F"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b) drumurile </w:t>
      </w:r>
      <w:proofErr w:type="spellStart"/>
      <w:r w:rsidRPr="00D23036">
        <w:rPr>
          <w:rFonts w:eastAsia="SimSun"/>
          <w:sz w:val="28"/>
          <w:szCs w:val="28"/>
          <w:lang w:eastAsia="zh-CN"/>
        </w:rPr>
        <w:t>naţionale</w:t>
      </w:r>
      <w:proofErr w:type="spellEnd"/>
      <w:r w:rsidRPr="00D23036">
        <w:rPr>
          <w:rFonts w:eastAsia="SimSun"/>
          <w:sz w:val="28"/>
          <w:szCs w:val="28"/>
          <w:lang w:eastAsia="zh-CN"/>
        </w:rPr>
        <w:t xml:space="preserve">, drumurile </w:t>
      </w:r>
      <w:r w:rsidR="008F4CE6" w:rsidRPr="00D23036">
        <w:rPr>
          <w:rFonts w:eastAsia="SimSun"/>
          <w:sz w:val="28"/>
          <w:szCs w:val="28"/>
          <w:lang w:eastAsia="zh-CN"/>
        </w:rPr>
        <w:t>județene</w:t>
      </w:r>
      <w:r w:rsidRPr="00D23036">
        <w:rPr>
          <w:rFonts w:eastAsia="SimSun"/>
          <w:sz w:val="28"/>
          <w:szCs w:val="28"/>
          <w:lang w:eastAsia="zh-CN"/>
        </w:rPr>
        <w:t xml:space="preserve"> sau comunale aflate în administrarea unei </w:t>
      </w:r>
      <w:proofErr w:type="spellStart"/>
      <w:r w:rsidRPr="00D23036">
        <w:rPr>
          <w:rFonts w:eastAsia="SimSun"/>
          <w:sz w:val="28"/>
          <w:szCs w:val="28"/>
          <w:lang w:eastAsia="zh-CN"/>
        </w:rPr>
        <w:t>autorităţi</w:t>
      </w:r>
      <w:proofErr w:type="spellEnd"/>
      <w:r w:rsidRPr="00D23036">
        <w:rPr>
          <w:rFonts w:eastAsia="SimSun"/>
          <w:sz w:val="28"/>
          <w:szCs w:val="28"/>
          <w:lang w:eastAsia="zh-CN"/>
        </w:rPr>
        <w:t xml:space="preserve"> a </w:t>
      </w:r>
      <w:proofErr w:type="spellStart"/>
      <w:r w:rsidRPr="00D23036">
        <w:rPr>
          <w:rFonts w:eastAsia="SimSun"/>
          <w:sz w:val="28"/>
          <w:szCs w:val="28"/>
          <w:lang w:eastAsia="zh-CN"/>
        </w:rPr>
        <w:t>administraţiei</w:t>
      </w:r>
      <w:proofErr w:type="spellEnd"/>
      <w:r w:rsidRPr="00D23036">
        <w:rPr>
          <w:rFonts w:eastAsia="SimSun"/>
          <w:sz w:val="28"/>
          <w:szCs w:val="28"/>
          <w:lang w:eastAsia="zh-CN"/>
        </w:rPr>
        <w:t xml:space="preserve"> publice locale, care au un trafic mai mare de 3 milioane de treceri de vehicule pe an, indiferent dacă se află </w:t>
      </w:r>
      <w:proofErr w:type="spellStart"/>
      <w:r w:rsidRPr="00D23036">
        <w:rPr>
          <w:rFonts w:eastAsia="SimSun"/>
          <w:sz w:val="28"/>
          <w:szCs w:val="28"/>
          <w:lang w:eastAsia="zh-CN"/>
        </w:rPr>
        <w:t>poziţionate</w:t>
      </w:r>
      <w:proofErr w:type="spellEnd"/>
      <w:r w:rsidRPr="00D23036">
        <w:rPr>
          <w:rFonts w:eastAsia="SimSun"/>
          <w:sz w:val="28"/>
          <w:szCs w:val="28"/>
          <w:lang w:eastAsia="zh-CN"/>
        </w:rPr>
        <w:t xml:space="preserve"> în interiorul sau în exteriorul unor aglomerări;</w:t>
      </w:r>
    </w:p>
    <w:p w14:paraId="27207301" w14:textId="32FB6742" w:rsidR="00923A85" w:rsidRPr="00D23036" w:rsidRDefault="00923A85" w:rsidP="009606D6">
      <w:pPr>
        <w:spacing w:after="0" w:line="240" w:lineRule="auto"/>
        <w:ind w:firstLine="709"/>
        <w:jc w:val="both"/>
        <w:rPr>
          <w:rFonts w:eastAsia="SimSun"/>
          <w:sz w:val="28"/>
          <w:szCs w:val="28"/>
          <w:lang w:eastAsia="zh-CN"/>
        </w:rPr>
      </w:pPr>
      <w:r w:rsidRPr="00D23036">
        <w:rPr>
          <w:rFonts w:eastAsia="SimSun"/>
          <w:sz w:val="28"/>
          <w:szCs w:val="28"/>
          <w:lang w:eastAsia="zh-CN"/>
        </w:rPr>
        <w:t xml:space="preserve"> c) amplasamentele unde se </w:t>
      </w:r>
      <w:proofErr w:type="spellStart"/>
      <w:r w:rsidRPr="00D23036">
        <w:rPr>
          <w:rFonts w:eastAsia="SimSun"/>
          <w:sz w:val="28"/>
          <w:szCs w:val="28"/>
          <w:lang w:eastAsia="zh-CN"/>
        </w:rPr>
        <w:t>desfăşoară</w:t>
      </w:r>
      <w:proofErr w:type="spellEnd"/>
      <w:r w:rsidRPr="00D23036">
        <w:rPr>
          <w:rFonts w:eastAsia="SimSun"/>
          <w:sz w:val="28"/>
          <w:szCs w:val="28"/>
          <w:lang w:eastAsia="zh-CN"/>
        </w:rPr>
        <w:t xml:space="preserve"> </w:t>
      </w:r>
      <w:r w:rsidR="008F4CE6" w:rsidRPr="00D23036">
        <w:rPr>
          <w:rFonts w:eastAsia="SimSun"/>
          <w:sz w:val="28"/>
          <w:szCs w:val="28"/>
          <w:lang w:eastAsia="zh-CN"/>
        </w:rPr>
        <w:t>activități</w:t>
      </w:r>
      <w:r w:rsidRPr="00D23036">
        <w:rPr>
          <w:rFonts w:eastAsia="SimSun"/>
          <w:sz w:val="28"/>
          <w:szCs w:val="28"/>
          <w:lang w:eastAsia="zh-CN"/>
        </w:rPr>
        <w:t xml:space="preserve"> industriale prevăzute în </w:t>
      </w:r>
      <w:r w:rsidRPr="00D23036">
        <w:rPr>
          <w:rFonts w:eastAsia="SimSun"/>
          <w:vanish/>
          <w:sz w:val="28"/>
          <w:szCs w:val="28"/>
          <w:lang w:eastAsia="zh-CN"/>
        </w:rPr>
        <w:t>&lt;LLNK 12013   278 12 204   1 33&gt;</w:t>
      </w:r>
      <w:r w:rsidRPr="00D23036">
        <w:rPr>
          <w:rFonts w:eastAsia="SimSun"/>
          <w:sz w:val="28"/>
          <w:szCs w:val="28"/>
          <w:u w:val="single"/>
          <w:lang w:eastAsia="zh-CN"/>
        </w:rPr>
        <w:t>anexa nr. 1 la Legea nr. 278/2013</w:t>
      </w:r>
      <w:r w:rsidRPr="00D23036">
        <w:rPr>
          <w:rFonts w:eastAsia="SimSun"/>
          <w:sz w:val="28"/>
          <w:szCs w:val="28"/>
          <w:lang w:eastAsia="zh-CN"/>
        </w:rPr>
        <w:t xml:space="preserve">, cu modificările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completările ulterioare, aflate în interiorul aglomerărilor, sau cele din exteriorul aglomerărilor dacă activitatea acestora </w:t>
      </w:r>
      <w:proofErr w:type="spellStart"/>
      <w:r w:rsidRPr="00D23036">
        <w:rPr>
          <w:rFonts w:eastAsia="SimSun"/>
          <w:sz w:val="28"/>
          <w:szCs w:val="28"/>
          <w:lang w:eastAsia="zh-CN"/>
        </w:rPr>
        <w:t>influenţează</w:t>
      </w:r>
      <w:proofErr w:type="spellEnd"/>
      <w:r w:rsidRPr="00D23036">
        <w:rPr>
          <w:rFonts w:eastAsia="SimSun"/>
          <w:sz w:val="28"/>
          <w:szCs w:val="28"/>
          <w:lang w:eastAsia="zh-CN"/>
        </w:rPr>
        <w:t xml:space="preserve"> nivelele de zgomot din interiorul aglomerărilor.</w:t>
      </w:r>
    </w:p>
    <w:p w14:paraId="22E8A231" w14:textId="77777777" w:rsidR="00923A85" w:rsidRPr="00D23036" w:rsidRDefault="00923A85" w:rsidP="009606D6">
      <w:pPr>
        <w:spacing w:after="0" w:line="240" w:lineRule="auto"/>
        <w:ind w:firstLine="709"/>
        <w:jc w:val="both"/>
        <w:rPr>
          <w:rStyle w:val="Strong"/>
          <w:b w:val="0"/>
          <w:bCs w:val="0"/>
          <w:sz w:val="28"/>
          <w:szCs w:val="28"/>
        </w:rPr>
      </w:pPr>
      <w:r w:rsidRPr="00D23036">
        <w:rPr>
          <w:rFonts w:eastAsia="SimSun"/>
          <w:sz w:val="28"/>
          <w:szCs w:val="28"/>
          <w:lang w:eastAsia="zh-CN"/>
        </w:rPr>
        <w:t>În aplicarea acestor prevederi prin Hotărârea Consiliului Local nr.</w:t>
      </w:r>
      <w:r w:rsidRPr="00D23036">
        <w:rPr>
          <w:rFonts w:eastAsia="SimSun"/>
          <w:b/>
          <w:bCs/>
          <w:sz w:val="28"/>
          <w:szCs w:val="28"/>
          <w:lang w:eastAsia="zh-CN"/>
        </w:rPr>
        <w:t xml:space="preserve"> </w:t>
      </w:r>
      <w:r w:rsidRPr="00D23036">
        <w:rPr>
          <w:rStyle w:val="Strong"/>
          <w:b w:val="0"/>
          <w:bCs w:val="0"/>
          <w:sz w:val="28"/>
          <w:szCs w:val="28"/>
        </w:rPr>
        <w:t>214/ 30.08.2018</w:t>
      </w:r>
    </w:p>
    <w:p w14:paraId="51A2E773" w14:textId="77777777" w:rsidR="00923A85" w:rsidRPr="00D23036" w:rsidRDefault="00923A85" w:rsidP="009606D6">
      <w:pPr>
        <w:spacing w:after="0" w:line="240" w:lineRule="auto"/>
        <w:jc w:val="both"/>
        <w:rPr>
          <w:rStyle w:val="Strong"/>
          <w:b w:val="0"/>
          <w:bCs w:val="0"/>
          <w:sz w:val="28"/>
          <w:szCs w:val="28"/>
        </w:rPr>
      </w:pPr>
      <w:r w:rsidRPr="00D23036">
        <w:rPr>
          <w:rStyle w:val="Strong"/>
          <w:b w:val="0"/>
          <w:bCs w:val="0"/>
          <w:sz w:val="28"/>
          <w:szCs w:val="28"/>
        </w:rPr>
        <w:t xml:space="preserve"> s-a aprobat Harta strategică de zgomot a Municipiului Satu Mare.</w:t>
      </w:r>
    </w:p>
    <w:p w14:paraId="22F2FB74" w14:textId="6CEAA8E5"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Prezentul proiect de hotărâre are ca obiect aprobarea Planului de acțiune </w:t>
      </w:r>
      <w:r w:rsidRPr="00D23036">
        <w:rPr>
          <w:sz w:val="28"/>
          <w:szCs w:val="28"/>
        </w:rPr>
        <w:t>pentru gestionarea zgomotului și a efectului acestuia în Municipiului Satu Mare, în aplicarea prevederilor art. 42 din Legea 121/2019 ”</w:t>
      </w:r>
      <w:r w:rsidRPr="00D23036">
        <w:rPr>
          <w:rFonts w:eastAsia="SimSun"/>
          <w:sz w:val="28"/>
          <w:szCs w:val="28"/>
          <w:lang w:eastAsia="zh-CN"/>
        </w:rPr>
        <w:t xml:space="preserve"> </w:t>
      </w:r>
      <w:r w:rsidR="008F4CE6" w:rsidRPr="00D23036">
        <w:rPr>
          <w:rFonts w:eastAsia="SimSun"/>
          <w:sz w:val="28"/>
          <w:szCs w:val="28"/>
          <w:lang w:eastAsia="zh-CN"/>
        </w:rPr>
        <w:t>Autoritățile</w:t>
      </w:r>
      <w:r w:rsidRPr="00D23036">
        <w:rPr>
          <w:rFonts w:eastAsia="SimSun"/>
          <w:sz w:val="28"/>
          <w:szCs w:val="28"/>
          <w:lang w:eastAsia="zh-CN"/>
        </w:rPr>
        <w:t xml:space="preserve"> </w:t>
      </w:r>
      <w:r w:rsidR="008F4CE6" w:rsidRPr="00D23036">
        <w:rPr>
          <w:rFonts w:eastAsia="SimSun"/>
          <w:sz w:val="28"/>
          <w:szCs w:val="28"/>
          <w:lang w:eastAsia="zh-CN"/>
        </w:rPr>
        <w:t>administrației</w:t>
      </w:r>
      <w:r w:rsidRPr="00D23036">
        <w:rPr>
          <w:rFonts w:eastAsia="SimSun"/>
          <w:sz w:val="28"/>
          <w:szCs w:val="28"/>
          <w:lang w:eastAsia="zh-CN"/>
        </w:rPr>
        <w:t xml:space="preserve"> publice locale </w:t>
      </w:r>
      <w:r w:rsidR="008F4CE6" w:rsidRPr="00D23036">
        <w:rPr>
          <w:rFonts w:eastAsia="SimSun"/>
          <w:sz w:val="28"/>
          <w:szCs w:val="28"/>
          <w:lang w:eastAsia="zh-CN"/>
        </w:rPr>
        <w:t>și</w:t>
      </w:r>
      <w:r w:rsidRPr="00D23036">
        <w:rPr>
          <w:rFonts w:eastAsia="SimSun"/>
          <w:sz w:val="28"/>
          <w:szCs w:val="28"/>
          <w:lang w:eastAsia="zh-CN"/>
        </w:rPr>
        <w:t xml:space="preserve"> operatorii economici care au în responsabilitate realizarea planurilor de </w:t>
      </w:r>
      <w:proofErr w:type="spellStart"/>
      <w:r w:rsidRPr="00D23036">
        <w:rPr>
          <w:rFonts w:eastAsia="SimSun"/>
          <w:sz w:val="28"/>
          <w:szCs w:val="28"/>
          <w:lang w:eastAsia="zh-CN"/>
        </w:rPr>
        <w:t>acţiune</w:t>
      </w:r>
      <w:proofErr w:type="spellEnd"/>
      <w:r w:rsidRPr="00D23036">
        <w:rPr>
          <w:rFonts w:eastAsia="SimSun"/>
          <w:sz w:val="28"/>
          <w:szCs w:val="28"/>
          <w:lang w:eastAsia="zh-CN"/>
        </w:rPr>
        <w:t xml:space="preserve"> au </w:t>
      </w:r>
      <w:r w:rsidR="008F4CE6" w:rsidRPr="00D23036">
        <w:rPr>
          <w:rFonts w:eastAsia="SimSun"/>
          <w:sz w:val="28"/>
          <w:szCs w:val="28"/>
          <w:lang w:eastAsia="zh-CN"/>
        </w:rPr>
        <w:t>obligația</w:t>
      </w:r>
      <w:r w:rsidRPr="00D23036">
        <w:rPr>
          <w:rFonts w:eastAsia="SimSun"/>
          <w:sz w:val="28"/>
          <w:szCs w:val="28"/>
          <w:lang w:eastAsia="zh-CN"/>
        </w:rPr>
        <w:t xml:space="preserve"> de a transmite </w:t>
      </w:r>
      <w:proofErr w:type="spellStart"/>
      <w:r w:rsidRPr="00D23036">
        <w:rPr>
          <w:rFonts w:eastAsia="SimSun"/>
          <w:sz w:val="28"/>
          <w:szCs w:val="28"/>
          <w:lang w:eastAsia="zh-CN"/>
        </w:rPr>
        <w:t>autorităţilor</w:t>
      </w:r>
      <w:proofErr w:type="spellEnd"/>
      <w:r w:rsidRPr="00D23036">
        <w:rPr>
          <w:rFonts w:eastAsia="SimSun"/>
          <w:sz w:val="28"/>
          <w:szCs w:val="28"/>
          <w:lang w:eastAsia="zh-CN"/>
        </w:rPr>
        <w:t xml:space="preserve"> pentru </w:t>
      </w:r>
      <w:proofErr w:type="spellStart"/>
      <w:r w:rsidRPr="00D23036">
        <w:rPr>
          <w:rFonts w:eastAsia="SimSun"/>
          <w:sz w:val="28"/>
          <w:szCs w:val="28"/>
          <w:lang w:eastAsia="zh-CN"/>
        </w:rPr>
        <w:t>protecţia</w:t>
      </w:r>
      <w:proofErr w:type="spellEnd"/>
      <w:r w:rsidRPr="00D23036">
        <w:rPr>
          <w:rFonts w:eastAsia="SimSun"/>
          <w:sz w:val="28"/>
          <w:szCs w:val="28"/>
          <w:lang w:eastAsia="zh-CN"/>
        </w:rPr>
        <w:t xml:space="preserve"> mediului prevăzute la art. 43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44 următoarele:</w:t>
      </w:r>
    </w:p>
    <w:p w14:paraId="5EA54404" w14:textId="77777777"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  a) planurile de </w:t>
      </w:r>
      <w:proofErr w:type="spellStart"/>
      <w:r w:rsidRPr="00D23036">
        <w:rPr>
          <w:rFonts w:eastAsia="SimSun"/>
          <w:sz w:val="28"/>
          <w:szCs w:val="28"/>
          <w:lang w:eastAsia="zh-CN"/>
        </w:rPr>
        <w:t>acţiune</w:t>
      </w:r>
      <w:proofErr w:type="spellEnd"/>
      <w:r w:rsidRPr="00D23036">
        <w:rPr>
          <w:rFonts w:eastAsia="SimSun"/>
          <w:sz w:val="28"/>
          <w:szCs w:val="28"/>
          <w:lang w:eastAsia="zh-CN"/>
        </w:rPr>
        <w:t xml:space="preserve"> realizate în baza </w:t>
      </w:r>
      <w:proofErr w:type="spellStart"/>
      <w:r w:rsidRPr="00D23036">
        <w:rPr>
          <w:rFonts w:eastAsia="SimSun"/>
          <w:sz w:val="28"/>
          <w:szCs w:val="28"/>
          <w:lang w:eastAsia="zh-CN"/>
        </w:rPr>
        <w:t>hărţilor</w:t>
      </w:r>
      <w:proofErr w:type="spellEnd"/>
      <w:r w:rsidRPr="00D23036">
        <w:rPr>
          <w:rFonts w:eastAsia="SimSun"/>
          <w:sz w:val="28"/>
          <w:szCs w:val="28"/>
          <w:lang w:eastAsia="zh-CN"/>
        </w:rPr>
        <w:t xml:space="preserve"> strategice de zgomot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elaborate potrivit prevederilor prezentei legi, care să </w:t>
      </w:r>
      <w:proofErr w:type="spellStart"/>
      <w:r w:rsidRPr="00D23036">
        <w:rPr>
          <w:rFonts w:eastAsia="SimSun"/>
          <w:sz w:val="28"/>
          <w:szCs w:val="28"/>
          <w:lang w:eastAsia="zh-CN"/>
        </w:rPr>
        <w:t>conţină</w:t>
      </w:r>
      <w:proofErr w:type="spellEnd"/>
      <w:r w:rsidRPr="00D23036">
        <w:rPr>
          <w:rFonts w:eastAsia="SimSun"/>
          <w:sz w:val="28"/>
          <w:szCs w:val="28"/>
          <w:lang w:eastAsia="zh-CN"/>
        </w:rPr>
        <w:t xml:space="preserve"> măsuri de reducere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/sau gestionare a zgomotului, cu precizarea termenelor de implementare, inclusiv în cazul zonelor </w:t>
      </w:r>
      <w:proofErr w:type="spellStart"/>
      <w:r w:rsidRPr="00D23036">
        <w:rPr>
          <w:rFonts w:eastAsia="SimSun"/>
          <w:sz w:val="28"/>
          <w:szCs w:val="28"/>
          <w:lang w:eastAsia="zh-CN"/>
        </w:rPr>
        <w:t>liniştite</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autorităţile</w:t>
      </w:r>
      <w:proofErr w:type="spellEnd"/>
      <w:r w:rsidRPr="00D23036">
        <w:rPr>
          <w:rFonts w:eastAsia="SimSun"/>
          <w:sz w:val="28"/>
          <w:szCs w:val="28"/>
          <w:lang w:eastAsia="zh-CN"/>
        </w:rPr>
        <w:t xml:space="preserve"> responsabile cu implementarea acestora, precum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aplicarea metodelor de evaluare a efectelor dăunătoare în baza aplicării </w:t>
      </w:r>
      <w:proofErr w:type="spellStart"/>
      <w:r w:rsidRPr="00D23036">
        <w:rPr>
          <w:rFonts w:eastAsia="SimSun"/>
          <w:sz w:val="28"/>
          <w:szCs w:val="28"/>
          <w:lang w:eastAsia="zh-CN"/>
        </w:rPr>
        <w:t>relaţiilor</w:t>
      </w:r>
      <w:proofErr w:type="spellEnd"/>
      <w:r w:rsidRPr="00D23036">
        <w:rPr>
          <w:rFonts w:eastAsia="SimSun"/>
          <w:sz w:val="28"/>
          <w:szCs w:val="28"/>
          <w:lang w:eastAsia="zh-CN"/>
        </w:rPr>
        <w:t xml:space="preserve"> doză-efect prevăzute în anexa nr. 3, utilizând în acest sens </w:t>
      </w:r>
      <w:r w:rsidRPr="00D23036">
        <w:rPr>
          <w:rFonts w:eastAsia="SimSun"/>
          <w:sz w:val="28"/>
          <w:szCs w:val="28"/>
          <w:lang w:eastAsia="zh-CN"/>
        </w:rPr>
        <w:lastRenderedPageBreak/>
        <w:t>intervale de valori de 1 dB, pe suport electronic în format .doc, în vederea evaluării de către comisiile constituite conform prevederilor art. 91 alin. (2);</w:t>
      </w:r>
    </w:p>
    <w:p w14:paraId="052F341C" w14:textId="77777777"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b) zonele </w:t>
      </w:r>
      <w:proofErr w:type="spellStart"/>
      <w:r w:rsidRPr="00D23036">
        <w:rPr>
          <w:rFonts w:eastAsia="SimSun"/>
          <w:sz w:val="28"/>
          <w:szCs w:val="28"/>
          <w:lang w:eastAsia="zh-CN"/>
        </w:rPr>
        <w:t>liniştite</w:t>
      </w:r>
      <w:proofErr w:type="spellEnd"/>
      <w:r w:rsidRPr="00D23036">
        <w:rPr>
          <w:rFonts w:eastAsia="SimSun"/>
          <w:sz w:val="28"/>
          <w:szCs w:val="28"/>
          <w:lang w:eastAsia="zh-CN"/>
        </w:rPr>
        <w:t xml:space="preserve"> identificate, pe suport electronic în format de set de date </w:t>
      </w:r>
      <w:proofErr w:type="spellStart"/>
      <w:r w:rsidRPr="00D23036">
        <w:rPr>
          <w:rFonts w:eastAsia="SimSun"/>
          <w:sz w:val="28"/>
          <w:szCs w:val="28"/>
          <w:lang w:eastAsia="zh-CN"/>
        </w:rPr>
        <w:t>spaţiale</w:t>
      </w:r>
      <w:proofErr w:type="spellEnd"/>
      <w:r w:rsidRPr="00D23036">
        <w:rPr>
          <w:rFonts w:eastAsia="SimSun"/>
          <w:sz w:val="28"/>
          <w:szCs w:val="28"/>
          <w:lang w:eastAsia="zh-CN"/>
        </w:rPr>
        <w:t xml:space="preserve"> astfel încât acesta să respecte prevederile </w:t>
      </w:r>
      <w:r w:rsidRPr="00D23036">
        <w:rPr>
          <w:rFonts w:eastAsia="SimSun"/>
          <w:vanish/>
          <w:sz w:val="28"/>
          <w:szCs w:val="28"/>
          <w:lang w:eastAsia="zh-CN"/>
        </w:rPr>
        <w:t>&lt;LLNK 12010     4131 303     52&gt;</w:t>
      </w:r>
      <w:r w:rsidRPr="00D23036">
        <w:rPr>
          <w:rFonts w:eastAsia="SimSun"/>
          <w:sz w:val="28"/>
          <w:szCs w:val="28"/>
          <w:u w:val="single"/>
          <w:lang w:eastAsia="zh-CN"/>
        </w:rPr>
        <w:t xml:space="preserve">art. 7 alin. (1) din </w:t>
      </w:r>
      <w:proofErr w:type="spellStart"/>
      <w:r w:rsidRPr="00D23036">
        <w:rPr>
          <w:rFonts w:eastAsia="SimSun"/>
          <w:sz w:val="28"/>
          <w:szCs w:val="28"/>
          <w:u w:val="single"/>
          <w:lang w:eastAsia="zh-CN"/>
        </w:rPr>
        <w:t>Ordonanţa</w:t>
      </w:r>
      <w:proofErr w:type="spellEnd"/>
      <w:r w:rsidRPr="00D23036">
        <w:rPr>
          <w:rFonts w:eastAsia="SimSun"/>
          <w:sz w:val="28"/>
          <w:szCs w:val="28"/>
          <w:u w:val="single"/>
          <w:lang w:eastAsia="zh-CN"/>
        </w:rPr>
        <w:t xml:space="preserve"> Guvernului nr. 4/2010</w:t>
      </w:r>
      <w:r w:rsidRPr="00D23036">
        <w:rPr>
          <w:rFonts w:eastAsia="SimSun"/>
          <w:sz w:val="28"/>
          <w:szCs w:val="28"/>
          <w:lang w:eastAsia="zh-CN"/>
        </w:rPr>
        <w:t>, republicată;</w:t>
      </w:r>
    </w:p>
    <w:p w14:paraId="7EEEC3CD" w14:textId="3EE6144C"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c) planurile de </w:t>
      </w:r>
      <w:r w:rsidR="00326242" w:rsidRPr="00D23036">
        <w:rPr>
          <w:rFonts w:eastAsia="SimSun"/>
          <w:sz w:val="28"/>
          <w:szCs w:val="28"/>
          <w:lang w:eastAsia="zh-CN"/>
        </w:rPr>
        <w:t>acțiune</w:t>
      </w:r>
      <w:r w:rsidRPr="00D23036">
        <w:rPr>
          <w:rFonts w:eastAsia="SimSun"/>
          <w:sz w:val="28"/>
          <w:szCs w:val="28"/>
          <w:lang w:eastAsia="zh-CN"/>
        </w:rPr>
        <w:t xml:space="preserve"> prevăzute la lit. a), atât în format </w:t>
      </w:r>
      <w:proofErr w:type="spellStart"/>
      <w:r w:rsidRPr="00D23036">
        <w:rPr>
          <w:rFonts w:eastAsia="SimSun"/>
          <w:sz w:val="28"/>
          <w:szCs w:val="28"/>
          <w:lang w:eastAsia="zh-CN"/>
        </w:rPr>
        <w:t>letric</w:t>
      </w:r>
      <w:proofErr w:type="spellEnd"/>
      <w:r w:rsidRPr="00D23036">
        <w:rPr>
          <w:rFonts w:eastAsia="SimSun"/>
          <w:sz w:val="28"/>
          <w:szCs w:val="28"/>
          <w:lang w:eastAsia="zh-CN"/>
        </w:rPr>
        <w:t xml:space="preserve">, cât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pe suport electronic în format .doc, după aprobarea acestora conform prevederilor art. 60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66....”</w:t>
      </w:r>
    </w:p>
    <w:p w14:paraId="28DA8111" w14:textId="77777777" w:rsidR="00923A85" w:rsidRPr="00D23036" w:rsidRDefault="00923A85" w:rsidP="009606D6">
      <w:pPr>
        <w:spacing w:after="0" w:line="240" w:lineRule="auto"/>
        <w:ind w:firstLine="709"/>
        <w:jc w:val="both"/>
        <w:rPr>
          <w:rFonts w:eastAsia="Times New Roman"/>
          <w:sz w:val="28"/>
          <w:szCs w:val="28"/>
        </w:rPr>
      </w:pPr>
      <w:r w:rsidRPr="00D23036">
        <w:rPr>
          <w:rFonts w:eastAsia="Times New Roman"/>
          <w:sz w:val="28"/>
          <w:szCs w:val="28"/>
        </w:rPr>
        <w:t>Scopul planului de acțiune este acela de a gestiona zgomotul și a efectelor acestuia în municipiul Satu Mare pe baza rezultatelor obținute prin elaborarea hărții strategice de zgomot a municipiului.</w:t>
      </w:r>
    </w:p>
    <w:p w14:paraId="61962ABC" w14:textId="77777777" w:rsidR="00923A85" w:rsidRPr="00D23036" w:rsidRDefault="00923A85" w:rsidP="009606D6">
      <w:pPr>
        <w:spacing w:after="0" w:line="240" w:lineRule="auto"/>
        <w:ind w:firstLine="709"/>
        <w:jc w:val="both"/>
        <w:rPr>
          <w:rFonts w:eastAsia="Times New Roman"/>
          <w:sz w:val="28"/>
          <w:szCs w:val="28"/>
        </w:rPr>
      </w:pPr>
      <w:r w:rsidRPr="00D23036">
        <w:rPr>
          <w:rFonts w:eastAsia="Times New Roman"/>
          <w:sz w:val="28"/>
          <w:szCs w:val="28"/>
        </w:rPr>
        <w:t xml:space="preserve">În cadrul planurilor de acțiune, pe baza rezultatelor cartografierii acustice, se identifica zonele poluate fonic ca urmare a traficului rutier și a activităților industriale și se vor identifica soluțiile de diminuare a zgomotului ambiental sau de păstrare a nivelului scăzut de zgomot. </w:t>
      </w:r>
    </w:p>
    <w:p w14:paraId="58F26C06" w14:textId="77777777" w:rsidR="00923A85" w:rsidRPr="00D23036" w:rsidRDefault="00923A85" w:rsidP="009606D6">
      <w:pPr>
        <w:autoSpaceDE w:val="0"/>
        <w:autoSpaceDN w:val="0"/>
        <w:adjustRightInd w:val="0"/>
        <w:spacing w:after="0" w:line="240" w:lineRule="auto"/>
        <w:ind w:firstLine="709"/>
        <w:jc w:val="both"/>
        <w:rPr>
          <w:sz w:val="28"/>
          <w:szCs w:val="28"/>
        </w:rPr>
      </w:pPr>
      <w:r w:rsidRPr="00D23036">
        <w:rPr>
          <w:sz w:val="28"/>
          <w:szCs w:val="28"/>
        </w:rPr>
        <w:t xml:space="preserve">La elaborarea propunerilor pentru planurile de </w:t>
      </w:r>
      <w:proofErr w:type="spellStart"/>
      <w:r w:rsidRPr="00D23036">
        <w:rPr>
          <w:sz w:val="28"/>
          <w:szCs w:val="28"/>
        </w:rPr>
        <w:t>acţiune</w:t>
      </w:r>
      <w:proofErr w:type="spellEnd"/>
      <w:r w:rsidRPr="00D23036">
        <w:rPr>
          <w:sz w:val="28"/>
          <w:szCs w:val="28"/>
        </w:rPr>
        <w:t xml:space="preserve"> sunt obligatorii:</w:t>
      </w:r>
    </w:p>
    <w:p w14:paraId="67271A70" w14:textId="77777777" w:rsidR="00923A85" w:rsidRPr="00D23036" w:rsidRDefault="00923A85" w:rsidP="009606D6">
      <w:pPr>
        <w:autoSpaceDE w:val="0"/>
        <w:autoSpaceDN w:val="0"/>
        <w:adjustRightInd w:val="0"/>
        <w:spacing w:after="0" w:line="240" w:lineRule="auto"/>
        <w:jc w:val="both"/>
        <w:rPr>
          <w:sz w:val="28"/>
          <w:szCs w:val="28"/>
        </w:rPr>
      </w:pPr>
      <w:r w:rsidRPr="00D23036">
        <w:rPr>
          <w:sz w:val="28"/>
          <w:szCs w:val="28"/>
        </w:rPr>
        <w:t xml:space="preserve">       </w:t>
      </w:r>
      <w:r w:rsidRPr="00D23036">
        <w:rPr>
          <w:sz w:val="28"/>
          <w:szCs w:val="28"/>
        </w:rPr>
        <w:tab/>
        <w:t xml:space="preserve"> a) participarea </w:t>
      </w:r>
      <w:proofErr w:type="spellStart"/>
      <w:r w:rsidRPr="00D23036">
        <w:rPr>
          <w:sz w:val="28"/>
          <w:szCs w:val="28"/>
        </w:rPr>
        <w:t>şi</w:t>
      </w:r>
      <w:proofErr w:type="spellEnd"/>
      <w:r w:rsidRPr="00D23036">
        <w:rPr>
          <w:sz w:val="28"/>
          <w:szCs w:val="28"/>
        </w:rPr>
        <w:t xml:space="preserve"> consultarea eficientă a publicului la elaborarea </w:t>
      </w:r>
      <w:proofErr w:type="spellStart"/>
      <w:r w:rsidRPr="00D23036">
        <w:rPr>
          <w:sz w:val="28"/>
          <w:szCs w:val="28"/>
        </w:rPr>
        <w:t>şi</w:t>
      </w:r>
      <w:proofErr w:type="spellEnd"/>
      <w:r w:rsidRPr="00D23036">
        <w:rPr>
          <w:sz w:val="28"/>
          <w:szCs w:val="28"/>
        </w:rPr>
        <w:t xml:space="preserve"> reevaluarea planurilor de </w:t>
      </w:r>
      <w:proofErr w:type="spellStart"/>
      <w:r w:rsidRPr="00D23036">
        <w:rPr>
          <w:sz w:val="28"/>
          <w:szCs w:val="28"/>
        </w:rPr>
        <w:t>acţiune</w:t>
      </w:r>
      <w:proofErr w:type="spellEnd"/>
      <w:r w:rsidRPr="00D23036">
        <w:rPr>
          <w:sz w:val="28"/>
          <w:szCs w:val="28"/>
        </w:rPr>
        <w:t xml:space="preserve">, încă din faza de </w:t>
      </w:r>
      <w:proofErr w:type="spellStart"/>
      <w:r w:rsidRPr="00D23036">
        <w:rPr>
          <w:sz w:val="28"/>
          <w:szCs w:val="28"/>
        </w:rPr>
        <w:t>iniţiere</w:t>
      </w:r>
      <w:proofErr w:type="spellEnd"/>
      <w:r w:rsidRPr="00D23036">
        <w:rPr>
          <w:sz w:val="28"/>
          <w:szCs w:val="28"/>
        </w:rPr>
        <w:t xml:space="preserve"> a acestora;</w:t>
      </w:r>
    </w:p>
    <w:p w14:paraId="622E28FB" w14:textId="77777777" w:rsidR="00923A85" w:rsidRPr="00D23036" w:rsidRDefault="00923A85" w:rsidP="009606D6">
      <w:pPr>
        <w:autoSpaceDE w:val="0"/>
        <w:autoSpaceDN w:val="0"/>
        <w:adjustRightInd w:val="0"/>
        <w:spacing w:after="0" w:line="240" w:lineRule="auto"/>
        <w:jc w:val="both"/>
        <w:rPr>
          <w:sz w:val="28"/>
          <w:szCs w:val="28"/>
        </w:rPr>
      </w:pPr>
      <w:r w:rsidRPr="00D23036">
        <w:rPr>
          <w:sz w:val="28"/>
          <w:szCs w:val="28"/>
        </w:rPr>
        <w:t xml:space="preserve">     </w:t>
      </w:r>
      <w:r w:rsidRPr="00D23036">
        <w:rPr>
          <w:sz w:val="28"/>
          <w:szCs w:val="28"/>
        </w:rPr>
        <w:tab/>
        <w:t xml:space="preserve"> b) luarea în considerare a rezultatelor </w:t>
      </w:r>
      <w:proofErr w:type="spellStart"/>
      <w:r w:rsidRPr="00D23036">
        <w:rPr>
          <w:sz w:val="28"/>
          <w:szCs w:val="28"/>
        </w:rPr>
        <w:t>activităţilor</w:t>
      </w:r>
      <w:proofErr w:type="spellEnd"/>
      <w:r w:rsidRPr="00D23036">
        <w:rPr>
          <w:sz w:val="28"/>
          <w:szCs w:val="28"/>
        </w:rPr>
        <w:t xml:space="preserve"> prevăzute la lit. a);</w:t>
      </w:r>
    </w:p>
    <w:p w14:paraId="1FE70D69" w14:textId="77777777" w:rsidR="00923A85" w:rsidRPr="00D23036" w:rsidRDefault="00923A85" w:rsidP="009606D6">
      <w:pPr>
        <w:autoSpaceDE w:val="0"/>
        <w:autoSpaceDN w:val="0"/>
        <w:adjustRightInd w:val="0"/>
        <w:spacing w:after="0" w:line="240" w:lineRule="auto"/>
        <w:jc w:val="both"/>
        <w:rPr>
          <w:sz w:val="28"/>
          <w:szCs w:val="28"/>
        </w:rPr>
      </w:pPr>
      <w:r w:rsidRPr="00D23036">
        <w:rPr>
          <w:sz w:val="28"/>
          <w:szCs w:val="28"/>
        </w:rPr>
        <w:t xml:space="preserve">     </w:t>
      </w:r>
      <w:r w:rsidRPr="00D23036">
        <w:rPr>
          <w:sz w:val="28"/>
          <w:szCs w:val="28"/>
        </w:rPr>
        <w:tab/>
        <w:t xml:space="preserve"> c) informarea publicului cu privire la deciziile luate;</w:t>
      </w:r>
    </w:p>
    <w:p w14:paraId="7DFA4204" w14:textId="77777777" w:rsidR="00923A85" w:rsidRPr="00D23036" w:rsidRDefault="00923A85" w:rsidP="009606D6">
      <w:pPr>
        <w:autoSpaceDE w:val="0"/>
        <w:autoSpaceDN w:val="0"/>
        <w:adjustRightInd w:val="0"/>
        <w:spacing w:after="0" w:line="240" w:lineRule="auto"/>
        <w:jc w:val="both"/>
        <w:rPr>
          <w:sz w:val="28"/>
          <w:szCs w:val="28"/>
        </w:rPr>
      </w:pPr>
      <w:r w:rsidRPr="00D23036">
        <w:rPr>
          <w:sz w:val="28"/>
          <w:szCs w:val="28"/>
        </w:rPr>
        <w:t xml:space="preserve">      </w:t>
      </w:r>
      <w:r w:rsidRPr="00D23036">
        <w:rPr>
          <w:sz w:val="28"/>
          <w:szCs w:val="28"/>
        </w:rPr>
        <w:tab/>
        <w:t xml:space="preserve">d) realizarea unui calendar rezonabil al </w:t>
      </w:r>
      <w:proofErr w:type="spellStart"/>
      <w:r w:rsidRPr="00D23036">
        <w:rPr>
          <w:sz w:val="28"/>
          <w:szCs w:val="28"/>
        </w:rPr>
        <w:t>activităţilor</w:t>
      </w:r>
      <w:proofErr w:type="spellEnd"/>
      <w:r w:rsidRPr="00D23036">
        <w:rPr>
          <w:sz w:val="28"/>
          <w:szCs w:val="28"/>
        </w:rPr>
        <w:t xml:space="preserve"> prevăzute la lit. a), alocându-se un timp suficient în acest scop pentru fiecare etapă a acestei proceduri.</w:t>
      </w:r>
    </w:p>
    <w:p w14:paraId="04C3A199" w14:textId="77777777"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Pr="00D23036">
        <w:rPr>
          <w:rFonts w:eastAsia="SimSun"/>
          <w:sz w:val="28"/>
          <w:szCs w:val="28"/>
          <w:lang w:eastAsia="zh-CN"/>
        </w:rPr>
        <w:tab/>
        <w:t xml:space="preserve">Potrivit aceluiași act normativ </w:t>
      </w:r>
      <w:proofErr w:type="spellStart"/>
      <w:r w:rsidRPr="00D23036">
        <w:rPr>
          <w:rFonts w:eastAsia="SimSun"/>
          <w:sz w:val="28"/>
          <w:szCs w:val="28"/>
          <w:lang w:eastAsia="zh-CN"/>
        </w:rPr>
        <w:t>autorităţile</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administraţiei</w:t>
      </w:r>
      <w:proofErr w:type="spellEnd"/>
      <w:r w:rsidRPr="00D23036">
        <w:rPr>
          <w:rFonts w:eastAsia="SimSun"/>
          <w:sz w:val="28"/>
          <w:szCs w:val="28"/>
          <w:lang w:eastAsia="zh-CN"/>
        </w:rPr>
        <w:t xml:space="preserve"> publice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operatorii economici au </w:t>
      </w:r>
      <w:proofErr w:type="spellStart"/>
      <w:r w:rsidRPr="00D23036">
        <w:rPr>
          <w:rFonts w:eastAsia="SimSun"/>
          <w:sz w:val="28"/>
          <w:szCs w:val="28"/>
          <w:lang w:eastAsia="zh-CN"/>
        </w:rPr>
        <w:t>obligaţia</w:t>
      </w:r>
      <w:proofErr w:type="spellEnd"/>
      <w:r w:rsidRPr="00D23036">
        <w:rPr>
          <w:rFonts w:eastAsia="SimSun"/>
          <w:sz w:val="28"/>
          <w:szCs w:val="28"/>
          <w:lang w:eastAsia="zh-CN"/>
        </w:rPr>
        <w:t xml:space="preserve"> să îndeplinească procedura de participare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consultare a publicului potrivit prevederilor art. 34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35 din lege.</w:t>
      </w:r>
    </w:p>
    <w:p w14:paraId="4E616F06" w14:textId="3BB1C216" w:rsidR="00C120C7" w:rsidRPr="00D23036" w:rsidRDefault="00C120C7" w:rsidP="009606D6">
      <w:pPr>
        <w:autoSpaceDE w:val="0"/>
        <w:autoSpaceDN w:val="0"/>
        <w:adjustRightInd w:val="0"/>
        <w:spacing w:after="0" w:line="240" w:lineRule="auto"/>
        <w:ind w:firstLine="709"/>
        <w:jc w:val="both"/>
        <w:rPr>
          <w:sz w:val="28"/>
          <w:szCs w:val="28"/>
        </w:rPr>
      </w:pPr>
      <w:r w:rsidRPr="00D23036">
        <w:rPr>
          <w:kern w:val="20"/>
          <w:sz w:val="28"/>
          <w:szCs w:val="28"/>
        </w:rPr>
        <w:t xml:space="preserve">Datele de intrare în vederea realizării Planului de acțiune au fost solicitate si prelucrate de către SC. </w:t>
      </w:r>
      <w:proofErr w:type="spellStart"/>
      <w:r w:rsidRPr="00D23036">
        <w:rPr>
          <w:kern w:val="20"/>
          <w:sz w:val="28"/>
          <w:szCs w:val="28"/>
        </w:rPr>
        <w:t>Enviro</w:t>
      </w:r>
      <w:proofErr w:type="spellEnd"/>
      <w:r w:rsidRPr="00D23036">
        <w:rPr>
          <w:kern w:val="20"/>
          <w:sz w:val="28"/>
          <w:szCs w:val="28"/>
        </w:rPr>
        <w:t xml:space="preserve"> Consult SRL, </w:t>
      </w:r>
      <w:proofErr w:type="spellStart"/>
      <w:r w:rsidRPr="00D23036">
        <w:rPr>
          <w:kern w:val="20"/>
          <w:sz w:val="28"/>
          <w:szCs w:val="28"/>
        </w:rPr>
        <w:t>Bucureşti</w:t>
      </w:r>
      <w:proofErr w:type="spellEnd"/>
      <w:r w:rsidRPr="00D23036">
        <w:rPr>
          <w:kern w:val="20"/>
          <w:sz w:val="28"/>
          <w:szCs w:val="28"/>
        </w:rPr>
        <w:t xml:space="preserve"> în baza Contractului de prestări de servicii cu nr. 37366-480/05.07.2022 și reprezintă Faza II din obiectul contractului. </w:t>
      </w:r>
    </w:p>
    <w:p w14:paraId="7DE7463E" w14:textId="0C143EFB" w:rsidR="00932EF9" w:rsidRPr="00D23036" w:rsidRDefault="005810F7"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Potrivit art. 60 din </w:t>
      </w:r>
      <w:r w:rsidR="00E87C46" w:rsidRPr="00D23036">
        <w:rPr>
          <w:rFonts w:eastAsia="SimSun"/>
          <w:sz w:val="28"/>
          <w:szCs w:val="28"/>
          <w:lang w:eastAsia="zh-CN"/>
        </w:rPr>
        <w:t>Le</w:t>
      </w:r>
      <w:r w:rsidRPr="00D23036">
        <w:rPr>
          <w:rFonts w:eastAsia="SimSun"/>
          <w:sz w:val="28"/>
          <w:szCs w:val="28"/>
          <w:lang w:eastAsia="zh-CN"/>
        </w:rPr>
        <w:t>gea nr. 1</w:t>
      </w:r>
      <w:r w:rsidR="00340F77">
        <w:rPr>
          <w:rFonts w:eastAsia="SimSun"/>
          <w:sz w:val="28"/>
          <w:szCs w:val="28"/>
          <w:lang w:eastAsia="zh-CN"/>
        </w:rPr>
        <w:t>2</w:t>
      </w:r>
      <w:r w:rsidRPr="00D23036">
        <w:rPr>
          <w:rFonts w:eastAsia="SimSun"/>
          <w:sz w:val="28"/>
          <w:szCs w:val="28"/>
          <w:lang w:eastAsia="zh-CN"/>
        </w:rPr>
        <w:t xml:space="preserve">1/2019, înainte ca autoritatea publică centrală pentru </w:t>
      </w:r>
      <w:proofErr w:type="spellStart"/>
      <w:r w:rsidRPr="00D23036">
        <w:rPr>
          <w:rFonts w:eastAsia="SimSun"/>
          <w:sz w:val="28"/>
          <w:szCs w:val="28"/>
          <w:lang w:eastAsia="zh-CN"/>
        </w:rPr>
        <w:t>protecţia</w:t>
      </w:r>
      <w:proofErr w:type="spellEnd"/>
      <w:r w:rsidRPr="00D23036">
        <w:rPr>
          <w:rFonts w:eastAsia="SimSun"/>
          <w:sz w:val="28"/>
          <w:szCs w:val="28"/>
          <w:lang w:eastAsia="zh-CN"/>
        </w:rPr>
        <w:t xml:space="preserve"> mediului să realizeze raportarea către Comisia Europeană, </w:t>
      </w:r>
      <w:r w:rsidR="00E87C46" w:rsidRPr="00D23036">
        <w:rPr>
          <w:rFonts w:eastAsia="SimSun"/>
          <w:sz w:val="28"/>
          <w:szCs w:val="28"/>
          <w:lang w:eastAsia="zh-CN"/>
        </w:rPr>
        <w:t xml:space="preserve">planurile de </w:t>
      </w:r>
      <w:proofErr w:type="spellStart"/>
      <w:r w:rsidR="00E87C46" w:rsidRPr="00D23036">
        <w:rPr>
          <w:rFonts w:eastAsia="SimSun"/>
          <w:sz w:val="28"/>
          <w:szCs w:val="28"/>
          <w:lang w:eastAsia="zh-CN"/>
        </w:rPr>
        <w:t>acţiune</w:t>
      </w:r>
      <w:proofErr w:type="spellEnd"/>
      <w:r w:rsidR="00E87C46" w:rsidRPr="00D23036">
        <w:rPr>
          <w:rFonts w:eastAsia="SimSun"/>
          <w:sz w:val="28"/>
          <w:szCs w:val="28"/>
          <w:lang w:eastAsia="zh-CN"/>
        </w:rPr>
        <w:t xml:space="preserve"> elaborate pentru traficul rutier din interiorul aglomerărilor prevăzute în anexa nr. 7 </w:t>
      </w:r>
      <w:r w:rsidRPr="00D23036">
        <w:rPr>
          <w:rFonts w:eastAsia="SimSun"/>
          <w:sz w:val="28"/>
          <w:szCs w:val="28"/>
          <w:lang w:eastAsia="zh-CN"/>
        </w:rPr>
        <w:t xml:space="preserve">se aprobă, prin </w:t>
      </w:r>
      <w:r w:rsidR="00E87C46" w:rsidRPr="00D23036">
        <w:rPr>
          <w:rFonts w:eastAsia="SimSun"/>
          <w:sz w:val="28"/>
          <w:szCs w:val="28"/>
          <w:lang w:eastAsia="zh-CN"/>
        </w:rPr>
        <w:t>hotărâre a consiliului loca</w:t>
      </w:r>
      <w:r w:rsidR="003279A7" w:rsidRPr="00D23036">
        <w:rPr>
          <w:rFonts w:eastAsia="SimSun"/>
          <w:sz w:val="28"/>
          <w:szCs w:val="28"/>
          <w:lang w:eastAsia="zh-CN"/>
        </w:rPr>
        <w:t>l</w:t>
      </w:r>
      <w:r w:rsidR="00E87C46" w:rsidRPr="00D23036">
        <w:rPr>
          <w:rFonts w:eastAsia="SimSun"/>
          <w:sz w:val="28"/>
          <w:szCs w:val="28"/>
          <w:lang w:eastAsia="zh-CN"/>
        </w:rPr>
        <w:t>.</w:t>
      </w:r>
      <w:r w:rsidR="00932EF9" w:rsidRPr="00D23036">
        <w:rPr>
          <w:rFonts w:eastAsia="SimSun"/>
          <w:sz w:val="28"/>
          <w:szCs w:val="28"/>
          <w:lang w:eastAsia="zh-CN"/>
        </w:rPr>
        <w:t xml:space="preserve">  </w:t>
      </w:r>
      <w:r w:rsidR="00E87C46" w:rsidRPr="00D23036">
        <w:rPr>
          <w:rFonts w:eastAsia="SimSun"/>
          <w:sz w:val="28"/>
          <w:szCs w:val="28"/>
          <w:lang w:eastAsia="zh-CN"/>
        </w:rPr>
        <w:t xml:space="preserve">( </w:t>
      </w:r>
      <w:r w:rsidR="00932EF9" w:rsidRPr="00D23036">
        <w:rPr>
          <w:rFonts w:eastAsia="SimSun"/>
          <w:sz w:val="28"/>
          <w:szCs w:val="28"/>
          <w:lang w:eastAsia="zh-CN"/>
        </w:rPr>
        <w:t xml:space="preserve">ANEXA 7 AGLOMERĂRILE pentru care trebuie realizate </w:t>
      </w:r>
      <w:proofErr w:type="spellStart"/>
      <w:r w:rsidR="00932EF9" w:rsidRPr="00D23036">
        <w:rPr>
          <w:rFonts w:eastAsia="SimSun"/>
          <w:sz w:val="28"/>
          <w:szCs w:val="28"/>
          <w:lang w:eastAsia="zh-CN"/>
        </w:rPr>
        <w:t>hărţile</w:t>
      </w:r>
      <w:proofErr w:type="spellEnd"/>
      <w:r w:rsidR="00932EF9" w:rsidRPr="00D23036">
        <w:rPr>
          <w:rFonts w:eastAsia="SimSun"/>
          <w:sz w:val="28"/>
          <w:szCs w:val="28"/>
          <w:lang w:eastAsia="zh-CN"/>
        </w:rPr>
        <w:t xml:space="preserve"> strategice de zgomot </w:t>
      </w:r>
      <w:proofErr w:type="spellStart"/>
      <w:r w:rsidR="00932EF9" w:rsidRPr="00D23036">
        <w:rPr>
          <w:rFonts w:eastAsia="SimSun"/>
          <w:sz w:val="28"/>
          <w:szCs w:val="28"/>
          <w:lang w:eastAsia="zh-CN"/>
        </w:rPr>
        <w:t>şi</w:t>
      </w:r>
      <w:proofErr w:type="spellEnd"/>
      <w:r w:rsidR="00932EF9" w:rsidRPr="00D23036">
        <w:rPr>
          <w:rFonts w:eastAsia="SimSun"/>
          <w:sz w:val="28"/>
          <w:szCs w:val="28"/>
          <w:lang w:eastAsia="zh-CN"/>
        </w:rPr>
        <w:t xml:space="preserve"> planurile de </w:t>
      </w:r>
      <w:proofErr w:type="spellStart"/>
      <w:r w:rsidR="00932EF9" w:rsidRPr="00D23036">
        <w:rPr>
          <w:rFonts w:eastAsia="SimSun"/>
          <w:sz w:val="28"/>
          <w:szCs w:val="28"/>
          <w:lang w:eastAsia="zh-CN"/>
        </w:rPr>
        <w:t>acţiune</w:t>
      </w:r>
      <w:proofErr w:type="spellEnd"/>
      <w:r w:rsidR="00932EF9" w:rsidRPr="00D23036">
        <w:rPr>
          <w:rFonts w:eastAsia="SimSun"/>
          <w:sz w:val="28"/>
          <w:szCs w:val="28"/>
          <w:lang w:eastAsia="zh-CN"/>
        </w:rPr>
        <w:t xml:space="preserve"> aferente  potrivit prevederilor prezentei legi</w:t>
      </w:r>
    </w:p>
    <w:p w14:paraId="29DB8D9B" w14:textId="7FEE729A" w:rsidR="005810F7" w:rsidRPr="00D23036" w:rsidRDefault="00932EF9" w:rsidP="009606D6">
      <w:pPr>
        <w:autoSpaceDE w:val="0"/>
        <w:autoSpaceDN w:val="0"/>
        <w:adjustRightInd w:val="0"/>
        <w:spacing w:after="0" w:line="240" w:lineRule="auto"/>
        <w:jc w:val="both"/>
        <w:rPr>
          <w:rFonts w:eastAsia="SimSun"/>
          <w:sz w:val="28"/>
          <w:szCs w:val="28"/>
          <w:lang w:eastAsia="zh-CN"/>
        </w:rPr>
      </w:pPr>
      <w:proofErr w:type="spellStart"/>
      <w:r w:rsidRPr="00D23036">
        <w:rPr>
          <w:rFonts w:eastAsia="SimSun"/>
          <w:sz w:val="28"/>
          <w:szCs w:val="28"/>
          <w:lang w:eastAsia="zh-CN"/>
        </w:rPr>
        <w:t>pct</w:t>
      </w:r>
      <w:proofErr w:type="spellEnd"/>
      <w:r w:rsidRPr="00D23036">
        <w:rPr>
          <w:rFonts w:eastAsia="SimSun"/>
          <w:sz w:val="28"/>
          <w:szCs w:val="28"/>
          <w:lang w:eastAsia="zh-CN"/>
        </w:rPr>
        <w:t xml:space="preserve"> 20</w:t>
      </w:r>
      <w:r w:rsidR="00655B9C">
        <w:rPr>
          <w:rFonts w:eastAsia="SimSun"/>
          <w:sz w:val="28"/>
          <w:szCs w:val="28"/>
          <w:lang w:eastAsia="zh-CN"/>
        </w:rPr>
        <w:t xml:space="preserve"> din anexă -</w:t>
      </w:r>
      <w:r w:rsidRPr="00D23036">
        <w:rPr>
          <w:rFonts w:eastAsia="SimSun"/>
          <w:sz w:val="28"/>
          <w:szCs w:val="28"/>
          <w:lang w:eastAsia="zh-CN"/>
        </w:rPr>
        <w:t xml:space="preserve"> Municipiul Satu Mare </w:t>
      </w:r>
      <w:r w:rsidR="00E87C46" w:rsidRPr="00D23036">
        <w:rPr>
          <w:rFonts w:eastAsia="SimSun"/>
          <w:sz w:val="28"/>
          <w:szCs w:val="28"/>
          <w:lang w:eastAsia="zh-CN"/>
        </w:rPr>
        <w:t>–</w:t>
      </w:r>
      <w:r w:rsidRPr="00D23036">
        <w:rPr>
          <w:rFonts w:eastAsia="SimSun"/>
          <w:sz w:val="28"/>
          <w:szCs w:val="28"/>
          <w:lang w:eastAsia="zh-CN"/>
        </w:rPr>
        <w:t xml:space="preserve"> </w:t>
      </w:r>
      <w:r w:rsidR="009606D6" w:rsidRPr="00D23036">
        <w:rPr>
          <w:rFonts w:eastAsia="SimSun"/>
          <w:sz w:val="28"/>
          <w:szCs w:val="28"/>
          <w:lang w:eastAsia="zh-CN"/>
        </w:rPr>
        <w:t>a</w:t>
      </w:r>
      <w:r w:rsidR="00E87C46" w:rsidRPr="00D23036">
        <w:rPr>
          <w:rFonts w:eastAsia="SimSun"/>
          <w:sz w:val="28"/>
          <w:szCs w:val="28"/>
          <w:lang w:eastAsia="zh-CN"/>
        </w:rPr>
        <w:t>utoritatea responsabil</w:t>
      </w:r>
      <w:r w:rsidR="008F4CE6">
        <w:rPr>
          <w:rFonts w:eastAsia="SimSun"/>
          <w:sz w:val="28"/>
          <w:szCs w:val="28"/>
          <w:lang w:eastAsia="zh-CN"/>
        </w:rPr>
        <w:t>ă</w:t>
      </w:r>
      <w:r w:rsidR="00E87C46" w:rsidRPr="00D23036">
        <w:rPr>
          <w:rFonts w:eastAsia="SimSun"/>
          <w:sz w:val="28"/>
          <w:szCs w:val="28"/>
          <w:lang w:eastAsia="zh-CN"/>
        </w:rPr>
        <w:t xml:space="preserve"> primar – Primăria Municipiului Satu Mare)</w:t>
      </w:r>
      <w:r w:rsidR="003279A7" w:rsidRPr="00D23036">
        <w:rPr>
          <w:rFonts w:eastAsia="SimSun"/>
          <w:sz w:val="28"/>
          <w:szCs w:val="28"/>
          <w:lang w:eastAsia="zh-CN"/>
        </w:rPr>
        <w:t>.</w:t>
      </w:r>
      <w:r w:rsidR="00E87C46" w:rsidRPr="00D23036">
        <w:rPr>
          <w:rFonts w:eastAsia="SimSun"/>
          <w:sz w:val="28"/>
          <w:szCs w:val="28"/>
          <w:lang w:eastAsia="zh-CN"/>
        </w:rPr>
        <w:t xml:space="preserve"> </w:t>
      </w:r>
    </w:p>
    <w:p w14:paraId="3E219515" w14:textId="708B20AD" w:rsidR="00923A85" w:rsidRPr="00D23036" w:rsidRDefault="00E87C46" w:rsidP="009606D6">
      <w:pPr>
        <w:autoSpaceDE w:val="0"/>
        <w:autoSpaceDN w:val="0"/>
        <w:adjustRightInd w:val="0"/>
        <w:spacing w:after="0" w:line="240" w:lineRule="auto"/>
        <w:ind w:firstLine="720"/>
        <w:jc w:val="both"/>
        <w:rPr>
          <w:rFonts w:eastAsia="SimSun"/>
          <w:sz w:val="28"/>
          <w:szCs w:val="28"/>
          <w:lang w:eastAsia="zh-CN"/>
        </w:rPr>
      </w:pPr>
      <w:r w:rsidRPr="00D23036">
        <w:rPr>
          <w:rFonts w:eastAsia="SimSun"/>
          <w:sz w:val="28"/>
          <w:szCs w:val="28"/>
          <w:lang w:eastAsia="zh-CN"/>
        </w:rPr>
        <w:t xml:space="preserve">Potrivit aceluiași act normativ ulterior </w:t>
      </w:r>
      <w:proofErr w:type="spellStart"/>
      <w:r w:rsidRPr="00D23036">
        <w:rPr>
          <w:rFonts w:eastAsia="SimSun"/>
          <w:sz w:val="28"/>
          <w:szCs w:val="28"/>
          <w:lang w:eastAsia="zh-CN"/>
        </w:rPr>
        <w:t>a</w:t>
      </w:r>
      <w:r w:rsidR="00923A85" w:rsidRPr="00D23036">
        <w:rPr>
          <w:rFonts w:eastAsia="SimSun"/>
          <w:sz w:val="28"/>
          <w:szCs w:val="28"/>
          <w:lang w:eastAsia="zh-CN"/>
        </w:rPr>
        <w:t>utorităţile</w:t>
      </w:r>
      <w:proofErr w:type="spellEnd"/>
      <w:r w:rsidR="00923A85" w:rsidRPr="00D23036">
        <w:rPr>
          <w:rFonts w:eastAsia="SimSun"/>
          <w:sz w:val="28"/>
          <w:szCs w:val="28"/>
          <w:lang w:eastAsia="zh-CN"/>
        </w:rPr>
        <w:t xml:space="preserve"> </w:t>
      </w:r>
      <w:proofErr w:type="spellStart"/>
      <w:r w:rsidR="00923A85" w:rsidRPr="00D23036">
        <w:rPr>
          <w:rFonts w:eastAsia="SimSun"/>
          <w:sz w:val="28"/>
          <w:szCs w:val="28"/>
          <w:lang w:eastAsia="zh-CN"/>
        </w:rPr>
        <w:t>administraţiei</w:t>
      </w:r>
      <w:proofErr w:type="spellEnd"/>
      <w:r w:rsidR="00923A85" w:rsidRPr="00D23036">
        <w:rPr>
          <w:rFonts w:eastAsia="SimSun"/>
          <w:sz w:val="28"/>
          <w:szCs w:val="28"/>
          <w:lang w:eastAsia="zh-CN"/>
        </w:rPr>
        <w:t xml:space="preserve"> publice locale care administrează aglomerările prevăzute în anexa nr. 7 au următoarele </w:t>
      </w:r>
      <w:proofErr w:type="spellStart"/>
      <w:r w:rsidR="00923A85" w:rsidRPr="00D23036">
        <w:rPr>
          <w:rFonts w:eastAsia="SimSun"/>
          <w:sz w:val="28"/>
          <w:szCs w:val="28"/>
          <w:lang w:eastAsia="zh-CN"/>
        </w:rPr>
        <w:t>obligaţii</w:t>
      </w:r>
      <w:proofErr w:type="spellEnd"/>
      <w:r w:rsidR="00923A85" w:rsidRPr="00D23036">
        <w:rPr>
          <w:rFonts w:eastAsia="SimSun"/>
          <w:sz w:val="28"/>
          <w:szCs w:val="28"/>
          <w:lang w:eastAsia="zh-CN"/>
        </w:rPr>
        <w:t>:</w:t>
      </w:r>
    </w:p>
    <w:p w14:paraId="29610A4A" w14:textId="6F983F0F"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a) după realizarea </w:t>
      </w:r>
      <w:proofErr w:type="spellStart"/>
      <w:r w:rsidRPr="00D23036">
        <w:rPr>
          <w:rFonts w:eastAsia="SimSun"/>
          <w:sz w:val="28"/>
          <w:szCs w:val="28"/>
          <w:lang w:eastAsia="zh-CN"/>
        </w:rPr>
        <w:t>hărţilor</w:t>
      </w:r>
      <w:proofErr w:type="spellEnd"/>
      <w:r w:rsidRPr="00D23036">
        <w:rPr>
          <w:rFonts w:eastAsia="SimSun"/>
          <w:sz w:val="28"/>
          <w:szCs w:val="28"/>
          <w:lang w:eastAsia="zh-CN"/>
        </w:rPr>
        <w:t xml:space="preserve"> strategice de zgomot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în baza datelor furnizate de acestea, stabilesc zone </w:t>
      </w:r>
      <w:proofErr w:type="spellStart"/>
      <w:r w:rsidRPr="00D23036">
        <w:rPr>
          <w:rFonts w:eastAsia="SimSun"/>
          <w:sz w:val="28"/>
          <w:szCs w:val="28"/>
          <w:lang w:eastAsia="zh-CN"/>
        </w:rPr>
        <w:t>liniştite</w:t>
      </w:r>
      <w:proofErr w:type="spellEnd"/>
      <w:r w:rsidRPr="00D23036">
        <w:rPr>
          <w:rFonts w:eastAsia="SimSun"/>
          <w:sz w:val="28"/>
          <w:szCs w:val="28"/>
          <w:lang w:eastAsia="zh-CN"/>
        </w:rPr>
        <w:t xml:space="preserve"> în interiorul aglomerărilor, cu respectarea prevederilor art. 2 lit. b);</w:t>
      </w:r>
    </w:p>
    <w:p w14:paraId="0AD4938D" w14:textId="3EB802BC"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 b) limitele zonelor </w:t>
      </w:r>
      <w:proofErr w:type="spellStart"/>
      <w:r w:rsidRPr="00D23036">
        <w:rPr>
          <w:rFonts w:eastAsia="SimSun"/>
          <w:sz w:val="28"/>
          <w:szCs w:val="28"/>
          <w:lang w:eastAsia="zh-CN"/>
        </w:rPr>
        <w:t>liniştite</w:t>
      </w:r>
      <w:proofErr w:type="spellEnd"/>
      <w:r w:rsidRPr="00D23036">
        <w:rPr>
          <w:rFonts w:eastAsia="SimSun"/>
          <w:sz w:val="28"/>
          <w:szCs w:val="28"/>
          <w:lang w:eastAsia="zh-CN"/>
        </w:rPr>
        <w:t xml:space="preserve"> stabilite conform prevederilor lit. a) se introduc în Planul urbanistic general;</w:t>
      </w:r>
    </w:p>
    <w:p w14:paraId="182D3376" w14:textId="344DA982"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c) zonele identificate în </w:t>
      </w:r>
      <w:proofErr w:type="spellStart"/>
      <w:r w:rsidRPr="00D23036">
        <w:rPr>
          <w:rFonts w:eastAsia="SimSun"/>
          <w:sz w:val="28"/>
          <w:szCs w:val="28"/>
          <w:lang w:eastAsia="zh-CN"/>
        </w:rPr>
        <w:t>hărţile</w:t>
      </w:r>
      <w:proofErr w:type="spellEnd"/>
      <w:r w:rsidRPr="00D23036">
        <w:rPr>
          <w:rFonts w:eastAsia="SimSun"/>
          <w:sz w:val="28"/>
          <w:szCs w:val="28"/>
          <w:lang w:eastAsia="zh-CN"/>
        </w:rPr>
        <w:t xml:space="preserve"> strategice de zgomot cu valori mai mari decât valorile-limită stabilite conform prevederilor art. 91 alin. (3) se preiau în cadrul Planului urbanistic general;</w:t>
      </w:r>
    </w:p>
    <w:p w14:paraId="191BE1ED" w14:textId="226CB772"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lastRenderedPageBreak/>
        <w:t xml:space="preserve">    </w:t>
      </w:r>
      <w:r w:rsidR="003279A7" w:rsidRPr="00D23036">
        <w:rPr>
          <w:rFonts w:eastAsia="SimSun"/>
          <w:sz w:val="28"/>
          <w:szCs w:val="28"/>
          <w:lang w:eastAsia="zh-CN"/>
        </w:rPr>
        <w:tab/>
      </w:r>
      <w:r w:rsidRPr="00D23036">
        <w:rPr>
          <w:rFonts w:eastAsia="SimSun"/>
          <w:sz w:val="28"/>
          <w:szCs w:val="28"/>
          <w:lang w:eastAsia="zh-CN"/>
        </w:rPr>
        <w:t xml:space="preserve">d) în cazul zonelor identificate conform prevederilor lit. c) se stabilesc, prin Regulamentul local de urbanism aferent Planului urbanistic general, </w:t>
      </w:r>
      <w:proofErr w:type="spellStart"/>
      <w:r w:rsidRPr="00D23036">
        <w:rPr>
          <w:rFonts w:eastAsia="SimSun"/>
          <w:sz w:val="28"/>
          <w:szCs w:val="28"/>
          <w:lang w:eastAsia="zh-CN"/>
        </w:rPr>
        <w:t>restricţii</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recomandări specifice, care să conducă la o izolare fonică adecvată a </w:t>
      </w:r>
      <w:proofErr w:type="spellStart"/>
      <w:r w:rsidRPr="00D23036">
        <w:rPr>
          <w:rFonts w:eastAsia="SimSun"/>
          <w:sz w:val="28"/>
          <w:szCs w:val="28"/>
          <w:lang w:eastAsia="zh-CN"/>
        </w:rPr>
        <w:t>locuinţelor</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faţă</w:t>
      </w:r>
      <w:proofErr w:type="spellEnd"/>
      <w:r w:rsidRPr="00D23036">
        <w:rPr>
          <w:rFonts w:eastAsia="SimSun"/>
          <w:sz w:val="28"/>
          <w:szCs w:val="28"/>
          <w:lang w:eastAsia="zh-CN"/>
        </w:rPr>
        <w:t xml:space="preserve"> de zgomotul exterior, precum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interzicerea construirii de noi </w:t>
      </w:r>
      <w:proofErr w:type="spellStart"/>
      <w:r w:rsidRPr="00D23036">
        <w:rPr>
          <w:rFonts w:eastAsia="SimSun"/>
          <w:sz w:val="28"/>
          <w:szCs w:val="28"/>
          <w:lang w:eastAsia="zh-CN"/>
        </w:rPr>
        <w:t>construcţii</w:t>
      </w:r>
      <w:proofErr w:type="spellEnd"/>
      <w:r w:rsidRPr="00D23036">
        <w:rPr>
          <w:rFonts w:eastAsia="SimSun"/>
          <w:sz w:val="28"/>
          <w:szCs w:val="28"/>
          <w:lang w:eastAsia="zh-CN"/>
        </w:rPr>
        <w:t xml:space="preserve"> de </w:t>
      </w:r>
      <w:proofErr w:type="spellStart"/>
      <w:r w:rsidRPr="00D23036">
        <w:rPr>
          <w:rFonts w:eastAsia="SimSun"/>
          <w:sz w:val="28"/>
          <w:szCs w:val="28"/>
          <w:lang w:eastAsia="zh-CN"/>
        </w:rPr>
        <w:t>învăţământ</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/sau </w:t>
      </w:r>
      <w:proofErr w:type="spellStart"/>
      <w:r w:rsidRPr="00D23036">
        <w:rPr>
          <w:rFonts w:eastAsia="SimSun"/>
          <w:sz w:val="28"/>
          <w:szCs w:val="28"/>
          <w:lang w:eastAsia="zh-CN"/>
        </w:rPr>
        <w:t>construcţii</w:t>
      </w:r>
      <w:proofErr w:type="spellEnd"/>
      <w:r w:rsidRPr="00D23036">
        <w:rPr>
          <w:rFonts w:eastAsia="SimSun"/>
          <w:sz w:val="28"/>
          <w:szCs w:val="28"/>
          <w:lang w:eastAsia="zh-CN"/>
        </w:rPr>
        <w:t xml:space="preserve"> de sănătate;</w:t>
      </w:r>
    </w:p>
    <w:p w14:paraId="5DB71371" w14:textId="3FC65460"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e) în cazul clădirilor </w:t>
      </w:r>
      <w:proofErr w:type="spellStart"/>
      <w:r w:rsidRPr="00D23036">
        <w:rPr>
          <w:rFonts w:eastAsia="SimSun"/>
          <w:sz w:val="28"/>
          <w:szCs w:val="28"/>
          <w:lang w:eastAsia="zh-CN"/>
        </w:rPr>
        <w:t>rezidenţiale</w:t>
      </w:r>
      <w:proofErr w:type="spellEnd"/>
      <w:r w:rsidRPr="00D23036">
        <w:rPr>
          <w:rFonts w:eastAsia="SimSun"/>
          <w:sz w:val="28"/>
          <w:szCs w:val="28"/>
          <w:lang w:eastAsia="zh-CN"/>
        </w:rPr>
        <w:t xml:space="preserve">, de </w:t>
      </w:r>
      <w:proofErr w:type="spellStart"/>
      <w:r w:rsidRPr="00D23036">
        <w:rPr>
          <w:rFonts w:eastAsia="SimSun"/>
          <w:sz w:val="28"/>
          <w:szCs w:val="28"/>
          <w:lang w:eastAsia="zh-CN"/>
        </w:rPr>
        <w:t>învăţământ</w:t>
      </w:r>
      <w:proofErr w:type="spellEnd"/>
      <w:r w:rsidRPr="00D23036">
        <w:rPr>
          <w:rFonts w:eastAsia="SimSun"/>
          <w:sz w:val="28"/>
          <w:szCs w:val="28"/>
          <w:lang w:eastAsia="zh-CN"/>
        </w:rPr>
        <w:t xml:space="preserve"> sau de sănătate existente în zonele identificate conform prevederilor lit. c), </w:t>
      </w:r>
      <w:proofErr w:type="spellStart"/>
      <w:r w:rsidRPr="00D23036">
        <w:rPr>
          <w:rFonts w:eastAsia="SimSun"/>
          <w:sz w:val="28"/>
          <w:szCs w:val="28"/>
          <w:lang w:eastAsia="zh-CN"/>
        </w:rPr>
        <w:t>autorităţile</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administraţiei</w:t>
      </w:r>
      <w:proofErr w:type="spellEnd"/>
      <w:r w:rsidRPr="00D23036">
        <w:rPr>
          <w:rFonts w:eastAsia="SimSun"/>
          <w:sz w:val="28"/>
          <w:szCs w:val="28"/>
          <w:lang w:eastAsia="zh-CN"/>
        </w:rPr>
        <w:t xml:space="preserve"> publice locale pot dezvolta programe de izolare fonică pentru </w:t>
      </w:r>
      <w:proofErr w:type="spellStart"/>
      <w:r w:rsidRPr="00D23036">
        <w:rPr>
          <w:rFonts w:eastAsia="SimSun"/>
          <w:sz w:val="28"/>
          <w:szCs w:val="28"/>
          <w:lang w:eastAsia="zh-CN"/>
        </w:rPr>
        <w:t>îmbunătăţirea</w:t>
      </w:r>
      <w:proofErr w:type="spellEnd"/>
      <w:r w:rsidRPr="00D23036">
        <w:rPr>
          <w:rFonts w:eastAsia="SimSun"/>
          <w:sz w:val="28"/>
          <w:szCs w:val="28"/>
          <w:lang w:eastAsia="zh-CN"/>
        </w:rPr>
        <w:t xml:space="preserve"> izolării fonice a acestora;</w:t>
      </w:r>
    </w:p>
    <w:p w14:paraId="5371C7CB" w14:textId="369FB70D" w:rsidR="00923A85" w:rsidRPr="00D23036" w:rsidRDefault="00923A85" w:rsidP="009606D6">
      <w:pPr>
        <w:autoSpaceDE w:val="0"/>
        <w:autoSpaceDN w:val="0"/>
        <w:adjustRightInd w:val="0"/>
        <w:spacing w:after="0" w:line="240" w:lineRule="auto"/>
        <w:jc w:val="both"/>
        <w:rPr>
          <w:rFonts w:eastAsia="SimSun"/>
          <w:sz w:val="28"/>
          <w:szCs w:val="28"/>
          <w:lang w:eastAsia="zh-CN"/>
        </w:rPr>
      </w:pPr>
      <w:r w:rsidRPr="00D23036">
        <w:rPr>
          <w:rFonts w:eastAsia="SimSun"/>
          <w:sz w:val="28"/>
          <w:szCs w:val="28"/>
          <w:lang w:eastAsia="zh-CN"/>
        </w:rPr>
        <w:t xml:space="preserve">   </w:t>
      </w:r>
      <w:r w:rsidR="003279A7" w:rsidRPr="00D23036">
        <w:rPr>
          <w:rFonts w:eastAsia="SimSun"/>
          <w:sz w:val="28"/>
          <w:szCs w:val="28"/>
          <w:lang w:eastAsia="zh-CN"/>
        </w:rPr>
        <w:tab/>
      </w:r>
      <w:r w:rsidRPr="00D23036">
        <w:rPr>
          <w:rFonts w:eastAsia="SimSun"/>
          <w:sz w:val="28"/>
          <w:szCs w:val="28"/>
          <w:lang w:eastAsia="zh-CN"/>
        </w:rPr>
        <w:t xml:space="preserve"> f) de a asigura, pe terenul aflat în administrarea acestora, </w:t>
      </w:r>
      <w:proofErr w:type="spellStart"/>
      <w:r w:rsidRPr="00D23036">
        <w:rPr>
          <w:rFonts w:eastAsia="SimSun"/>
          <w:sz w:val="28"/>
          <w:szCs w:val="28"/>
          <w:lang w:eastAsia="zh-CN"/>
        </w:rPr>
        <w:t>locaţia</w:t>
      </w:r>
      <w:proofErr w:type="spellEnd"/>
      <w:r w:rsidRPr="00D23036">
        <w:rPr>
          <w:rFonts w:eastAsia="SimSun"/>
          <w:sz w:val="28"/>
          <w:szCs w:val="28"/>
          <w:lang w:eastAsia="zh-CN"/>
        </w:rPr>
        <w:t xml:space="preserve"> necesară amplasării </w:t>
      </w:r>
      <w:proofErr w:type="spellStart"/>
      <w:r w:rsidRPr="00D23036">
        <w:rPr>
          <w:rFonts w:eastAsia="SimSun"/>
          <w:sz w:val="28"/>
          <w:szCs w:val="28"/>
          <w:lang w:eastAsia="zh-CN"/>
        </w:rPr>
        <w:t>şi</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funcţionării</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staţiilor</w:t>
      </w:r>
      <w:proofErr w:type="spellEnd"/>
      <w:r w:rsidRPr="00D23036">
        <w:rPr>
          <w:rFonts w:eastAsia="SimSun"/>
          <w:sz w:val="28"/>
          <w:szCs w:val="28"/>
          <w:lang w:eastAsia="zh-CN"/>
        </w:rPr>
        <w:t xml:space="preserve"> de monitorizare a zgomotului, la solicitarea </w:t>
      </w:r>
      <w:proofErr w:type="spellStart"/>
      <w:r w:rsidRPr="00D23036">
        <w:rPr>
          <w:rFonts w:eastAsia="SimSun"/>
          <w:sz w:val="28"/>
          <w:szCs w:val="28"/>
          <w:lang w:eastAsia="zh-CN"/>
        </w:rPr>
        <w:t>autorităţii</w:t>
      </w:r>
      <w:proofErr w:type="spellEnd"/>
      <w:r w:rsidRPr="00D23036">
        <w:rPr>
          <w:rFonts w:eastAsia="SimSun"/>
          <w:sz w:val="28"/>
          <w:szCs w:val="28"/>
          <w:lang w:eastAsia="zh-CN"/>
        </w:rPr>
        <w:t xml:space="preserve"> publice centrale pentru </w:t>
      </w:r>
      <w:proofErr w:type="spellStart"/>
      <w:r w:rsidRPr="00D23036">
        <w:rPr>
          <w:rFonts w:eastAsia="SimSun"/>
          <w:sz w:val="28"/>
          <w:szCs w:val="28"/>
          <w:lang w:eastAsia="zh-CN"/>
        </w:rPr>
        <w:t>protecţia</w:t>
      </w:r>
      <w:proofErr w:type="spellEnd"/>
      <w:r w:rsidRPr="00D23036">
        <w:rPr>
          <w:rFonts w:eastAsia="SimSun"/>
          <w:sz w:val="28"/>
          <w:szCs w:val="28"/>
          <w:lang w:eastAsia="zh-CN"/>
        </w:rPr>
        <w:t xml:space="preserve"> mediului ori a </w:t>
      </w:r>
      <w:proofErr w:type="spellStart"/>
      <w:r w:rsidRPr="00D23036">
        <w:rPr>
          <w:rFonts w:eastAsia="SimSun"/>
          <w:sz w:val="28"/>
          <w:szCs w:val="28"/>
          <w:lang w:eastAsia="zh-CN"/>
        </w:rPr>
        <w:t>agenţiilor</w:t>
      </w:r>
      <w:proofErr w:type="spellEnd"/>
      <w:r w:rsidRPr="00D23036">
        <w:rPr>
          <w:rFonts w:eastAsia="SimSun"/>
          <w:sz w:val="28"/>
          <w:szCs w:val="28"/>
          <w:lang w:eastAsia="zh-CN"/>
        </w:rPr>
        <w:t xml:space="preserve"> </w:t>
      </w:r>
      <w:proofErr w:type="spellStart"/>
      <w:r w:rsidRPr="00D23036">
        <w:rPr>
          <w:rFonts w:eastAsia="SimSun"/>
          <w:sz w:val="28"/>
          <w:szCs w:val="28"/>
          <w:lang w:eastAsia="zh-CN"/>
        </w:rPr>
        <w:t>judeţene</w:t>
      </w:r>
      <w:proofErr w:type="spellEnd"/>
      <w:r w:rsidRPr="00D23036">
        <w:rPr>
          <w:rFonts w:eastAsia="SimSun"/>
          <w:sz w:val="28"/>
          <w:szCs w:val="28"/>
          <w:lang w:eastAsia="zh-CN"/>
        </w:rPr>
        <w:t xml:space="preserve"> pentru </w:t>
      </w:r>
      <w:proofErr w:type="spellStart"/>
      <w:r w:rsidRPr="00D23036">
        <w:rPr>
          <w:rFonts w:eastAsia="SimSun"/>
          <w:sz w:val="28"/>
          <w:szCs w:val="28"/>
          <w:lang w:eastAsia="zh-CN"/>
        </w:rPr>
        <w:t>protecţia</w:t>
      </w:r>
      <w:proofErr w:type="spellEnd"/>
      <w:r w:rsidRPr="00D23036">
        <w:rPr>
          <w:rFonts w:eastAsia="SimSun"/>
          <w:sz w:val="28"/>
          <w:szCs w:val="28"/>
          <w:lang w:eastAsia="zh-CN"/>
        </w:rPr>
        <w:t xml:space="preserve"> mediului sau a </w:t>
      </w:r>
      <w:proofErr w:type="spellStart"/>
      <w:r w:rsidRPr="00D23036">
        <w:rPr>
          <w:rFonts w:eastAsia="SimSun"/>
          <w:sz w:val="28"/>
          <w:szCs w:val="28"/>
          <w:lang w:eastAsia="zh-CN"/>
        </w:rPr>
        <w:t>Agenţiei</w:t>
      </w:r>
      <w:proofErr w:type="spellEnd"/>
      <w:r w:rsidRPr="00D23036">
        <w:rPr>
          <w:rFonts w:eastAsia="SimSun"/>
          <w:sz w:val="28"/>
          <w:szCs w:val="28"/>
          <w:lang w:eastAsia="zh-CN"/>
        </w:rPr>
        <w:t xml:space="preserve"> pentru </w:t>
      </w:r>
      <w:proofErr w:type="spellStart"/>
      <w:r w:rsidRPr="00D23036">
        <w:rPr>
          <w:rFonts w:eastAsia="SimSun"/>
          <w:sz w:val="28"/>
          <w:szCs w:val="28"/>
          <w:lang w:eastAsia="zh-CN"/>
        </w:rPr>
        <w:t>Protecţia</w:t>
      </w:r>
      <w:proofErr w:type="spellEnd"/>
      <w:r w:rsidRPr="00D23036">
        <w:rPr>
          <w:rFonts w:eastAsia="SimSun"/>
          <w:sz w:val="28"/>
          <w:szCs w:val="28"/>
          <w:lang w:eastAsia="zh-CN"/>
        </w:rPr>
        <w:t xml:space="preserve"> Mediului </w:t>
      </w:r>
      <w:proofErr w:type="spellStart"/>
      <w:r w:rsidRPr="00D23036">
        <w:rPr>
          <w:rFonts w:eastAsia="SimSun"/>
          <w:sz w:val="28"/>
          <w:szCs w:val="28"/>
          <w:lang w:eastAsia="zh-CN"/>
        </w:rPr>
        <w:t>Bucureşti</w:t>
      </w:r>
      <w:proofErr w:type="spellEnd"/>
      <w:r w:rsidRPr="00D23036">
        <w:rPr>
          <w:rFonts w:eastAsia="SimSun"/>
          <w:sz w:val="28"/>
          <w:szCs w:val="28"/>
          <w:lang w:eastAsia="zh-CN"/>
        </w:rPr>
        <w:t>, după caz.</w:t>
      </w:r>
    </w:p>
    <w:p w14:paraId="326E1C7F" w14:textId="37D80A4D" w:rsidR="00972A2B" w:rsidRPr="00D23036" w:rsidRDefault="00972A2B" w:rsidP="009606D6">
      <w:pPr>
        <w:pStyle w:val="PlainText"/>
        <w:ind w:firstLine="720"/>
        <w:jc w:val="both"/>
        <w:rPr>
          <w:rFonts w:ascii="Times New Roman" w:hAnsi="Times New Roman" w:cs="Times New Roman"/>
          <w:sz w:val="28"/>
          <w:szCs w:val="28"/>
        </w:rPr>
      </w:pPr>
      <w:r w:rsidRPr="00D23036">
        <w:rPr>
          <w:rFonts w:ascii="Times New Roman" w:hAnsi="Times New Roman" w:cs="Times New Roman"/>
          <w:sz w:val="28"/>
          <w:szCs w:val="28"/>
        </w:rPr>
        <w:t xml:space="preserve">Față de cele expuse mai, având la bază și procesul-verbal al ședinței Comisiei de avizare </w:t>
      </w:r>
      <w:proofErr w:type="spellStart"/>
      <w:r w:rsidRPr="00D23036">
        <w:rPr>
          <w:rFonts w:ascii="Times New Roman" w:hAnsi="Times New Roman" w:cs="Times New Roman"/>
          <w:sz w:val="28"/>
          <w:szCs w:val="28"/>
        </w:rPr>
        <w:t>tehnico</w:t>
      </w:r>
      <w:proofErr w:type="spellEnd"/>
      <w:r w:rsidRPr="00D23036">
        <w:rPr>
          <w:rFonts w:ascii="Times New Roman" w:hAnsi="Times New Roman" w:cs="Times New Roman"/>
          <w:sz w:val="28"/>
          <w:szCs w:val="28"/>
        </w:rPr>
        <w:t xml:space="preserve">-economică înregistrat sub nr. </w:t>
      </w:r>
      <w:bookmarkStart w:id="4" w:name="_Hlk179970495"/>
      <w:r w:rsidRPr="00D23036">
        <w:rPr>
          <w:rFonts w:ascii="Times New Roman" w:hAnsi="Times New Roman" w:cs="Times New Roman"/>
          <w:sz w:val="28"/>
          <w:szCs w:val="28"/>
        </w:rPr>
        <w:t>58754/14.10.2024</w:t>
      </w:r>
      <w:bookmarkEnd w:id="4"/>
      <w:r w:rsidRPr="00D23036">
        <w:rPr>
          <w:rFonts w:ascii="Times New Roman" w:hAnsi="Times New Roman" w:cs="Times New Roman"/>
          <w:sz w:val="28"/>
          <w:szCs w:val="28"/>
        </w:rPr>
        <w:t xml:space="preserve"> prin care aceasta a acordat aviz ”</w:t>
      </w:r>
      <w:proofErr w:type="spellStart"/>
      <w:r w:rsidRPr="00D23036">
        <w:rPr>
          <w:rFonts w:ascii="Times New Roman" w:hAnsi="Times New Roman" w:cs="Times New Roman"/>
          <w:sz w:val="28"/>
          <w:szCs w:val="28"/>
        </w:rPr>
        <w:t>favoravil</w:t>
      </w:r>
      <w:proofErr w:type="spellEnd"/>
      <w:r w:rsidRPr="00D23036">
        <w:rPr>
          <w:rFonts w:ascii="Times New Roman" w:hAnsi="Times New Roman" w:cs="Times New Roman"/>
          <w:sz w:val="28"/>
          <w:szCs w:val="28"/>
        </w:rPr>
        <w:t xml:space="preserve">”, </w:t>
      </w:r>
      <w:r w:rsidR="00CD6B47" w:rsidRPr="00D23036">
        <w:rPr>
          <w:rFonts w:ascii="Times New Roman" w:hAnsi="Times New Roman" w:cs="Times New Roman"/>
          <w:sz w:val="28"/>
          <w:szCs w:val="28"/>
        </w:rPr>
        <w:t xml:space="preserve">anunțul cu nr. </w:t>
      </w:r>
      <w:bookmarkStart w:id="5" w:name="_Hlk184732780"/>
      <w:r w:rsidR="00097301">
        <w:rPr>
          <w:rFonts w:ascii="Times New Roman" w:hAnsi="Times New Roman" w:cs="Times New Roman"/>
          <w:sz w:val="28"/>
          <w:szCs w:val="28"/>
        </w:rPr>
        <w:t>60143/21.10.</w:t>
      </w:r>
      <w:r w:rsidR="00097301" w:rsidRPr="008F4CE6">
        <w:rPr>
          <w:rFonts w:ascii="Times New Roman" w:hAnsi="Times New Roman" w:cs="Times New Roman"/>
          <w:sz w:val="28"/>
          <w:szCs w:val="28"/>
        </w:rPr>
        <w:t>2024</w:t>
      </w:r>
      <w:r w:rsidR="00CD6B47" w:rsidRPr="008F4CE6">
        <w:rPr>
          <w:rFonts w:ascii="Times New Roman" w:hAnsi="Times New Roman" w:cs="Times New Roman"/>
          <w:sz w:val="28"/>
          <w:szCs w:val="28"/>
        </w:rPr>
        <w:t xml:space="preserve"> </w:t>
      </w:r>
      <w:bookmarkEnd w:id="5"/>
      <w:r w:rsidR="00CD6B47" w:rsidRPr="008F4CE6">
        <w:rPr>
          <w:rFonts w:ascii="Times New Roman" w:hAnsi="Times New Roman" w:cs="Times New Roman"/>
          <w:sz w:val="28"/>
          <w:szCs w:val="28"/>
        </w:rPr>
        <w:t>privind organizarea dezbaterii publice și referatul nr. 6</w:t>
      </w:r>
      <w:r w:rsidR="00043784" w:rsidRPr="008F4CE6">
        <w:rPr>
          <w:rFonts w:ascii="Times New Roman" w:hAnsi="Times New Roman" w:cs="Times New Roman"/>
          <w:sz w:val="28"/>
          <w:szCs w:val="28"/>
        </w:rPr>
        <w:t>5399/18.11.2024</w:t>
      </w:r>
      <w:r w:rsidR="00CD6B47" w:rsidRPr="008F4CE6">
        <w:rPr>
          <w:rFonts w:ascii="Times New Roman" w:hAnsi="Times New Roman" w:cs="Times New Roman"/>
          <w:sz w:val="28"/>
          <w:szCs w:val="28"/>
        </w:rPr>
        <w:t xml:space="preserve"> ale Serviciului </w:t>
      </w:r>
      <w:r w:rsidR="00CD6B47" w:rsidRPr="00D23036">
        <w:rPr>
          <w:rFonts w:ascii="Times New Roman" w:hAnsi="Times New Roman" w:cs="Times New Roman"/>
          <w:sz w:val="28"/>
          <w:szCs w:val="28"/>
        </w:rPr>
        <w:t>Informare și Relații Publice întocmite în conformitate cu prevederile art.7 din Legea nr.52/2003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45480609" w14:textId="5433D424" w:rsidR="00972A2B" w:rsidRPr="00D23036" w:rsidRDefault="00972A2B" w:rsidP="009606D6">
      <w:pPr>
        <w:spacing w:after="0" w:line="240" w:lineRule="auto"/>
        <w:ind w:firstLine="709"/>
        <w:jc w:val="both"/>
        <w:rPr>
          <w:rFonts w:eastAsia="Times New Roman"/>
          <w:sz w:val="28"/>
          <w:szCs w:val="28"/>
        </w:rPr>
      </w:pPr>
      <w:r w:rsidRPr="00D23036">
        <w:rPr>
          <w:rFonts w:eastAsia="Times New Roman"/>
          <w:sz w:val="28"/>
          <w:szCs w:val="28"/>
        </w:rPr>
        <w:t xml:space="preserve">Raportat și la prevederile din O.U.G. nr. 57/2019 privind Codul administrativ, cu modificările și completările ulterioare, potrivit cărora consiliul local îndeplinește orice alte atribuții în toate domeniile de interes local stabilite prin lege coroborate cu prevederile art. 59 din Legea nr. 121/2019 potrivit cărora înainte ca autoritatea publică centrală pentru </w:t>
      </w:r>
      <w:proofErr w:type="spellStart"/>
      <w:r w:rsidRPr="00D23036">
        <w:rPr>
          <w:rFonts w:eastAsia="Times New Roman"/>
          <w:sz w:val="28"/>
          <w:szCs w:val="28"/>
        </w:rPr>
        <w:t>protecţia</w:t>
      </w:r>
      <w:proofErr w:type="spellEnd"/>
      <w:r w:rsidRPr="00D23036">
        <w:rPr>
          <w:rFonts w:eastAsia="Times New Roman"/>
          <w:sz w:val="28"/>
          <w:szCs w:val="28"/>
        </w:rPr>
        <w:t xml:space="preserve"> mediului să realizeze raportarea către Comisia Europeană, acestea se aprobă prin hotărâre a consiliului local, </w:t>
      </w:r>
    </w:p>
    <w:p w14:paraId="771C4F33" w14:textId="77777777" w:rsidR="00972A2B" w:rsidRPr="00D23036" w:rsidRDefault="00972A2B" w:rsidP="009606D6">
      <w:pPr>
        <w:spacing w:after="0" w:line="240" w:lineRule="auto"/>
        <w:ind w:firstLine="708"/>
        <w:jc w:val="both"/>
        <w:rPr>
          <w:b/>
          <w:bCs/>
          <w:sz w:val="28"/>
          <w:szCs w:val="28"/>
        </w:rPr>
      </w:pPr>
      <w:r w:rsidRPr="00D23036">
        <w:rPr>
          <w:sz w:val="28"/>
          <w:szCs w:val="28"/>
        </w:rPr>
        <w:t>Proiectul de hotărâre se înaintează Consiliului Local al Municipiului Satu Mare cu propunere de aprobare.</w:t>
      </w:r>
    </w:p>
    <w:p w14:paraId="14173FC1" w14:textId="77777777" w:rsidR="00972A2B" w:rsidRPr="00D23036" w:rsidRDefault="00972A2B" w:rsidP="009606D6">
      <w:pPr>
        <w:spacing w:after="0" w:line="240" w:lineRule="auto"/>
        <w:jc w:val="both"/>
        <w:rPr>
          <w:sz w:val="28"/>
          <w:szCs w:val="28"/>
        </w:rPr>
      </w:pPr>
      <w:r w:rsidRPr="00D23036">
        <w:rPr>
          <w:sz w:val="28"/>
          <w:szCs w:val="28"/>
        </w:rPr>
        <w:t xml:space="preserve">       </w:t>
      </w:r>
      <w:r w:rsidRPr="00D23036">
        <w:rPr>
          <w:sz w:val="28"/>
          <w:szCs w:val="28"/>
        </w:rPr>
        <w:tab/>
      </w:r>
    </w:p>
    <w:p w14:paraId="7E1122AC" w14:textId="77777777" w:rsidR="00972A2B" w:rsidRPr="00D23036" w:rsidRDefault="00972A2B" w:rsidP="009606D6">
      <w:pPr>
        <w:autoSpaceDE w:val="0"/>
        <w:autoSpaceDN w:val="0"/>
        <w:adjustRightInd w:val="0"/>
        <w:spacing w:after="0" w:line="240" w:lineRule="auto"/>
        <w:ind w:firstLine="720"/>
        <w:jc w:val="both"/>
        <w:rPr>
          <w:bCs/>
          <w:iCs/>
          <w:sz w:val="28"/>
          <w:szCs w:val="28"/>
        </w:rPr>
      </w:pPr>
    </w:p>
    <w:p w14:paraId="715D0BFD" w14:textId="77777777" w:rsidR="003A2120" w:rsidRPr="00D23036" w:rsidRDefault="003A2120" w:rsidP="009606D6">
      <w:pPr>
        <w:spacing w:after="0" w:line="240" w:lineRule="auto"/>
        <w:jc w:val="both"/>
        <w:rPr>
          <w:sz w:val="28"/>
          <w:szCs w:val="28"/>
        </w:rPr>
      </w:pPr>
      <w:bookmarkStart w:id="6" w:name="_Hlk113627798"/>
    </w:p>
    <w:p w14:paraId="33624B5E" w14:textId="77777777" w:rsidR="00874155" w:rsidRPr="00D23036" w:rsidRDefault="00874155" w:rsidP="009606D6">
      <w:pPr>
        <w:pStyle w:val="PlainText"/>
        <w:jc w:val="both"/>
        <w:rPr>
          <w:rFonts w:ascii="Times New Roman" w:hAnsi="Times New Roman" w:cs="Times New Roman"/>
          <w:b/>
          <w:sz w:val="28"/>
          <w:szCs w:val="28"/>
        </w:rPr>
      </w:pPr>
    </w:p>
    <w:p w14:paraId="1F5FCE88" w14:textId="6216A345" w:rsidR="007616EC" w:rsidRPr="00D23036" w:rsidRDefault="0086649E" w:rsidP="009606D6">
      <w:pPr>
        <w:pStyle w:val="PlainText"/>
        <w:ind w:firstLine="708"/>
        <w:jc w:val="both"/>
        <w:rPr>
          <w:rFonts w:ascii="Times New Roman" w:hAnsi="Times New Roman" w:cs="Times New Roman"/>
          <w:sz w:val="28"/>
          <w:szCs w:val="28"/>
        </w:rPr>
      </w:pPr>
      <w:r w:rsidRPr="00D23036">
        <w:rPr>
          <w:rFonts w:ascii="Times New Roman" w:hAnsi="Times New Roman" w:cs="Times New Roman"/>
          <w:b/>
          <w:sz w:val="28"/>
          <w:szCs w:val="28"/>
        </w:rPr>
        <w:t xml:space="preserve">                             </w:t>
      </w:r>
      <w:r w:rsidR="001A4FBC" w:rsidRPr="00D23036">
        <w:rPr>
          <w:rFonts w:ascii="Times New Roman" w:hAnsi="Times New Roman" w:cs="Times New Roman"/>
          <w:b/>
          <w:sz w:val="28"/>
          <w:szCs w:val="28"/>
        </w:rPr>
        <w:tab/>
      </w:r>
      <w:r w:rsidR="001A4FBC" w:rsidRPr="00D23036">
        <w:rPr>
          <w:rFonts w:ascii="Times New Roman" w:hAnsi="Times New Roman" w:cs="Times New Roman"/>
          <w:b/>
          <w:sz w:val="28"/>
          <w:szCs w:val="28"/>
        </w:rPr>
        <w:tab/>
      </w:r>
      <w:r w:rsidR="001A4FBC" w:rsidRPr="00D23036">
        <w:rPr>
          <w:rFonts w:ascii="Times New Roman" w:hAnsi="Times New Roman" w:cs="Times New Roman"/>
          <w:b/>
          <w:sz w:val="28"/>
          <w:szCs w:val="28"/>
        </w:rPr>
        <w:tab/>
      </w:r>
      <w:r w:rsidR="001A4FBC" w:rsidRPr="00D23036">
        <w:rPr>
          <w:rFonts w:ascii="Times New Roman" w:hAnsi="Times New Roman" w:cs="Times New Roman"/>
          <w:b/>
          <w:sz w:val="28"/>
          <w:szCs w:val="28"/>
        </w:rPr>
        <w:tab/>
      </w:r>
      <w:r w:rsidR="002C0453" w:rsidRPr="00D23036">
        <w:rPr>
          <w:rFonts w:ascii="Times New Roman" w:hAnsi="Times New Roman" w:cs="Times New Roman"/>
          <w:b/>
          <w:sz w:val="28"/>
          <w:szCs w:val="28"/>
        </w:rPr>
        <w:t>Șef</w:t>
      </w:r>
      <w:r w:rsidR="001D6D04" w:rsidRPr="00D23036">
        <w:rPr>
          <w:rFonts w:ascii="Times New Roman" w:hAnsi="Times New Roman" w:cs="Times New Roman"/>
          <w:b/>
          <w:sz w:val="28"/>
          <w:szCs w:val="28"/>
        </w:rPr>
        <w:t xml:space="preserve"> </w:t>
      </w:r>
      <w:r w:rsidR="007616EC" w:rsidRPr="00D23036">
        <w:rPr>
          <w:rFonts w:ascii="Times New Roman" w:hAnsi="Times New Roman" w:cs="Times New Roman"/>
          <w:b/>
          <w:sz w:val="28"/>
          <w:szCs w:val="28"/>
        </w:rPr>
        <w:t>S</w:t>
      </w:r>
      <w:r w:rsidR="001D6D04" w:rsidRPr="00D23036">
        <w:rPr>
          <w:rFonts w:ascii="Times New Roman" w:hAnsi="Times New Roman" w:cs="Times New Roman"/>
          <w:b/>
          <w:sz w:val="28"/>
          <w:szCs w:val="28"/>
        </w:rPr>
        <w:t>erviciu</w:t>
      </w:r>
      <w:r w:rsidR="007616EC" w:rsidRPr="00D23036">
        <w:rPr>
          <w:rFonts w:ascii="Times New Roman" w:hAnsi="Times New Roman" w:cs="Times New Roman"/>
          <w:b/>
          <w:sz w:val="28"/>
          <w:szCs w:val="28"/>
        </w:rPr>
        <w:t xml:space="preserve"> Investiții, </w:t>
      </w:r>
      <w:r w:rsidR="007616EC" w:rsidRPr="00D23036">
        <w:rPr>
          <w:rFonts w:ascii="Times New Roman" w:hAnsi="Times New Roman" w:cs="Times New Roman"/>
          <w:b/>
          <w:sz w:val="28"/>
          <w:szCs w:val="28"/>
        </w:rPr>
        <w:tab/>
      </w:r>
      <w:r w:rsidR="007616EC" w:rsidRPr="00D23036">
        <w:rPr>
          <w:rFonts w:ascii="Times New Roman" w:hAnsi="Times New Roman" w:cs="Times New Roman"/>
          <w:b/>
          <w:sz w:val="28"/>
          <w:szCs w:val="28"/>
        </w:rPr>
        <w:tab/>
      </w:r>
      <w:r w:rsidR="007616EC" w:rsidRPr="00D23036">
        <w:rPr>
          <w:rFonts w:ascii="Times New Roman" w:hAnsi="Times New Roman" w:cs="Times New Roman"/>
          <w:sz w:val="28"/>
          <w:szCs w:val="28"/>
        </w:rPr>
        <w:tab/>
      </w:r>
      <w:r w:rsidR="007616EC" w:rsidRPr="00D23036">
        <w:rPr>
          <w:rFonts w:ascii="Times New Roman" w:hAnsi="Times New Roman" w:cs="Times New Roman"/>
          <w:sz w:val="28"/>
          <w:szCs w:val="28"/>
        </w:rPr>
        <w:tab/>
      </w:r>
      <w:r w:rsidR="007616EC" w:rsidRPr="00D23036">
        <w:rPr>
          <w:rFonts w:ascii="Times New Roman" w:hAnsi="Times New Roman" w:cs="Times New Roman"/>
          <w:sz w:val="28"/>
          <w:szCs w:val="28"/>
        </w:rPr>
        <w:tab/>
      </w:r>
      <w:r w:rsidR="007616EC" w:rsidRPr="00D23036">
        <w:rPr>
          <w:rFonts w:ascii="Times New Roman" w:hAnsi="Times New Roman" w:cs="Times New Roman"/>
          <w:sz w:val="28"/>
          <w:szCs w:val="28"/>
        </w:rPr>
        <w:tab/>
        <w:t xml:space="preserve">         </w:t>
      </w:r>
      <w:r w:rsidR="001A4FBC" w:rsidRPr="00D23036">
        <w:rPr>
          <w:rFonts w:ascii="Times New Roman" w:hAnsi="Times New Roman" w:cs="Times New Roman"/>
          <w:sz w:val="28"/>
          <w:szCs w:val="28"/>
        </w:rPr>
        <w:tab/>
      </w:r>
      <w:r w:rsidR="001A4FBC" w:rsidRPr="00D23036">
        <w:rPr>
          <w:rFonts w:ascii="Times New Roman" w:hAnsi="Times New Roman" w:cs="Times New Roman"/>
          <w:sz w:val="28"/>
          <w:szCs w:val="28"/>
        </w:rPr>
        <w:tab/>
      </w:r>
      <w:r w:rsidR="007616EC" w:rsidRPr="00D23036">
        <w:rPr>
          <w:rFonts w:ascii="Times New Roman" w:hAnsi="Times New Roman" w:cs="Times New Roman"/>
          <w:sz w:val="28"/>
          <w:szCs w:val="28"/>
        </w:rPr>
        <w:t xml:space="preserve"> </w:t>
      </w:r>
      <w:r w:rsidR="001A4FBC" w:rsidRPr="00D23036">
        <w:rPr>
          <w:rFonts w:ascii="Times New Roman" w:hAnsi="Times New Roman" w:cs="Times New Roman"/>
          <w:sz w:val="28"/>
          <w:szCs w:val="28"/>
        </w:rPr>
        <w:t xml:space="preserve">        </w:t>
      </w:r>
      <w:r w:rsidR="007616EC" w:rsidRPr="00D23036">
        <w:rPr>
          <w:rFonts w:ascii="Times New Roman" w:hAnsi="Times New Roman" w:cs="Times New Roman"/>
          <w:sz w:val="28"/>
          <w:szCs w:val="28"/>
        </w:rPr>
        <w:t xml:space="preserve"> </w:t>
      </w:r>
      <w:r w:rsidR="001A4FBC" w:rsidRPr="00D23036">
        <w:rPr>
          <w:rFonts w:ascii="Times New Roman" w:hAnsi="Times New Roman" w:cs="Times New Roman"/>
          <w:sz w:val="28"/>
          <w:szCs w:val="28"/>
        </w:rPr>
        <w:t xml:space="preserve">            </w:t>
      </w:r>
      <w:r w:rsidR="00D71294" w:rsidRPr="00D23036">
        <w:rPr>
          <w:rFonts w:ascii="Times New Roman" w:hAnsi="Times New Roman" w:cs="Times New Roman"/>
          <w:sz w:val="28"/>
          <w:szCs w:val="28"/>
        </w:rPr>
        <w:t xml:space="preserve">         </w:t>
      </w:r>
      <w:r w:rsidR="007616EC" w:rsidRPr="00D23036">
        <w:rPr>
          <w:rFonts w:ascii="Times New Roman" w:hAnsi="Times New Roman" w:cs="Times New Roman"/>
          <w:b/>
          <w:sz w:val="28"/>
          <w:szCs w:val="28"/>
        </w:rPr>
        <w:t>Gospodărire-Întreținere</w:t>
      </w:r>
      <w:r w:rsidR="007616EC" w:rsidRPr="00D23036">
        <w:rPr>
          <w:rFonts w:ascii="Times New Roman" w:hAnsi="Times New Roman" w:cs="Times New Roman"/>
          <w:b/>
          <w:sz w:val="28"/>
          <w:szCs w:val="28"/>
        </w:rPr>
        <w:tab/>
      </w:r>
    </w:p>
    <w:p w14:paraId="53E0A6F1" w14:textId="3EAA54FC" w:rsidR="001A4FBC" w:rsidRPr="009522D4" w:rsidRDefault="00CB282E" w:rsidP="009606D6">
      <w:pPr>
        <w:pStyle w:val="PlainText"/>
        <w:jc w:val="both"/>
        <w:rPr>
          <w:rFonts w:ascii="Times New Roman" w:hAnsi="Times New Roman" w:cs="Times New Roman"/>
          <w:b/>
          <w:bCs/>
          <w:sz w:val="28"/>
          <w:szCs w:val="28"/>
        </w:rPr>
      </w:pPr>
      <w:r w:rsidRPr="00D23036">
        <w:rPr>
          <w:rFonts w:ascii="Times New Roman" w:hAnsi="Times New Roman" w:cs="Times New Roman"/>
          <w:sz w:val="28"/>
          <w:szCs w:val="28"/>
        </w:rPr>
        <w:t xml:space="preserve"> </w:t>
      </w:r>
      <w:r w:rsidR="00D71294" w:rsidRPr="00D23036">
        <w:rPr>
          <w:rFonts w:ascii="Times New Roman" w:hAnsi="Times New Roman" w:cs="Times New Roman"/>
          <w:sz w:val="28"/>
          <w:szCs w:val="28"/>
        </w:rPr>
        <w:t xml:space="preserve">           </w:t>
      </w:r>
      <w:r w:rsidR="001A4FBC" w:rsidRPr="00D23036">
        <w:rPr>
          <w:rFonts w:ascii="Times New Roman" w:hAnsi="Times New Roman" w:cs="Times New Roman"/>
          <w:sz w:val="28"/>
          <w:szCs w:val="28"/>
        </w:rPr>
        <w:tab/>
      </w:r>
      <w:r w:rsidR="001A4FBC" w:rsidRPr="00D23036">
        <w:rPr>
          <w:rFonts w:ascii="Times New Roman" w:hAnsi="Times New Roman" w:cs="Times New Roman"/>
          <w:sz w:val="28"/>
          <w:szCs w:val="28"/>
        </w:rPr>
        <w:tab/>
      </w:r>
      <w:r w:rsidR="00D71294" w:rsidRPr="00D23036">
        <w:rPr>
          <w:rFonts w:ascii="Times New Roman" w:hAnsi="Times New Roman" w:cs="Times New Roman"/>
          <w:sz w:val="28"/>
          <w:szCs w:val="28"/>
        </w:rPr>
        <w:t xml:space="preserve">                 </w:t>
      </w:r>
      <w:r w:rsidR="001A4FBC" w:rsidRPr="00D23036">
        <w:rPr>
          <w:rFonts w:ascii="Times New Roman" w:hAnsi="Times New Roman" w:cs="Times New Roman"/>
          <w:sz w:val="28"/>
          <w:szCs w:val="28"/>
        </w:rPr>
        <w:t xml:space="preserve">   </w:t>
      </w:r>
      <w:r w:rsidR="00CB5E11" w:rsidRPr="00D23036">
        <w:rPr>
          <w:rFonts w:ascii="Times New Roman" w:hAnsi="Times New Roman" w:cs="Times New Roman"/>
          <w:sz w:val="28"/>
          <w:szCs w:val="28"/>
        </w:rPr>
        <w:t xml:space="preserve">                         </w:t>
      </w:r>
      <w:r w:rsidR="001A4FBC" w:rsidRPr="00D23036">
        <w:rPr>
          <w:rFonts w:ascii="Times New Roman" w:hAnsi="Times New Roman" w:cs="Times New Roman"/>
          <w:sz w:val="28"/>
          <w:szCs w:val="28"/>
        </w:rPr>
        <w:t xml:space="preserve">   </w:t>
      </w:r>
      <w:r w:rsidR="004E014E" w:rsidRPr="009522D4">
        <w:rPr>
          <w:rFonts w:ascii="Times New Roman" w:hAnsi="Times New Roman" w:cs="Times New Roman"/>
          <w:b/>
          <w:bCs/>
          <w:sz w:val="28"/>
          <w:szCs w:val="28"/>
        </w:rPr>
        <w:t xml:space="preserve">ing. </w:t>
      </w:r>
      <w:proofErr w:type="spellStart"/>
      <w:r w:rsidR="004E014E" w:rsidRPr="009522D4">
        <w:rPr>
          <w:rFonts w:ascii="Times New Roman" w:hAnsi="Times New Roman" w:cs="Times New Roman"/>
          <w:b/>
          <w:bCs/>
          <w:sz w:val="28"/>
          <w:szCs w:val="28"/>
        </w:rPr>
        <w:t>Szűcs</w:t>
      </w:r>
      <w:proofErr w:type="spellEnd"/>
      <w:r w:rsidR="004E014E" w:rsidRPr="009522D4">
        <w:rPr>
          <w:rFonts w:ascii="Times New Roman" w:hAnsi="Times New Roman" w:cs="Times New Roman"/>
          <w:b/>
          <w:bCs/>
          <w:sz w:val="28"/>
          <w:szCs w:val="28"/>
        </w:rPr>
        <w:t xml:space="preserve"> Zsigmond  </w:t>
      </w:r>
      <w:bookmarkEnd w:id="6"/>
    </w:p>
    <w:p w14:paraId="31F25437" w14:textId="3895A14A" w:rsidR="001A4FBC" w:rsidRPr="00D23036" w:rsidRDefault="001A4FBC" w:rsidP="009606D6">
      <w:pPr>
        <w:pStyle w:val="PlainText"/>
        <w:jc w:val="both"/>
        <w:rPr>
          <w:rFonts w:ascii="Times New Roman" w:hAnsi="Times New Roman" w:cs="Times New Roman"/>
          <w:sz w:val="28"/>
          <w:szCs w:val="28"/>
        </w:rPr>
      </w:pPr>
    </w:p>
    <w:p w14:paraId="00AF2763" w14:textId="77777777" w:rsidR="00D32D9F" w:rsidRPr="00D23036" w:rsidRDefault="00D32D9F" w:rsidP="009606D6">
      <w:pPr>
        <w:pStyle w:val="PlainText"/>
        <w:jc w:val="both"/>
        <w:rPr>
          <w:rFonts w:ascii="Times New Roman" w:hAnsi="Times New Roman" w:cs="Times New Roman"/>
          <w:sz w:val="28"/>
          <w:szCs w:val="28"/>
        </w:rPr>
      </w:pPr>
    </w:p>
    <w:p w14:paraId="7E23D4F1" w14:textId="77777777" w:rsidR="00D32D9F" w:rsidRPr="00D23036" w:rsidRDefault="00D32D9F" w:rsidP="009606D6">
      <w:pPr>
        <w:pStyle w:val="PlainText"/>
        <w:jc w:val="both"/>
        <w:rPr>
          <w:rFonts w:ascii="Times New Roman" w:hAnsi="Times New Roman" w:cs="Times New Roman"/>
          <w:sz w:val="28"/>
          <w:szCs w:val="28"/>
        </w:rPr>
      </w:pPr>
    </w:p>
    <w:p w14:paraId="5216E4F4" w14:textId="77777777" w:rsidR="003279A7" w:rsidRPr="00D23036" w:rsidRDefault="003279A7" w:rsidP="009606D6">
      <w:pPr>
        <w:pStyle w:val="PlainText"/>
        <w:jc w:val="both"/>
        <w:rPr>
          <w:rFonts w:ascii="Times New Roman" w:hAnsi="Times New Roman" w:cs="Times New Roman"/>
          <w:sz w:val="28"/>
          <w:szCs w:val="28"/>
        </w:rPr>
      </w:pPr>
    </w:p>
    <w:p w14:paraId="48ED9CEA" w14:textId="77777777" w:rsidR="003279A7" w:rsidRPr="00D23036" w:rsidRDefault="003279A7" w:rsidP="009606D6">
      <w:pPr>
        <w:pStyle w:val="PlainText"/>
        <w:jc w:val="both"/>
        <w:rPr>
          <w:rFonts w:ascii="Times New Roman" w:hAnsi="Times New Roman" w:cs="Times New Roman"/>
          <w:sz w:val="28"/>
          <w:szCs w:val="28"/>
        </w:rPr>
      </w:pPr>
    </w:p>
    <w:p w14:paraId="2BE46ACE" w14:textId="77777777" w:rsidR="003279A7" w:rsidRPr="00D23036" w:rsidRDefault="003279A7" w:rsidP="009606D6">
      <w:pPr>
        <w:pStyle w:val="PlainText"/>
        <w:jc w:val="both"/>
        <w:rPr>
          <w:rFonts w:ascii="Times New Roman" w:hAnsi="Times New Roman" w:cs="Times New Roman"/>
          <w:sz w:val="28"/>
          <w:szCs w:val="28"/>
        </w:rPr>
      </w:pPr>
    </w:p>
    <w:p w14:paraId="258D350C" w14:textId="77777777" w:rsidR="003279A7" w:rsidRPr="00D23036" w:rsidRDefault="003279A7" w:rsidP="009606D6">
      <w:pPr>
        <w:pStyle w:val="PlainText"/>
        <w:jc w:val="both"/>
        <w:rPr>
          <w:rFonts w:ascii="Times New Roman" w:hAnsi="Times New Roman" w:cs="Times New Roman"/>
          <w:sz w:val="28"/>
          <w:szCs w:val="28"/>
        </w:rPr>
      </w:pPr>
    </w:p>
    <w:p w14:paraId="4B357D5B" w14:textId="77777777" w:rsidR="0014270D" w:rsidRPr="00D23036" w:rsidRDefault="0014270D" w:rsidP="009606D6">
      <w:pPr>
        <w:pStyle w:val="PlainText"/>
        <w:jc w:val="both"/>
        <w:rPr>
          <w:rFonts w:ascii="Times New Roman" w:hAnsi="Times New Roman" w:cs="Times New Roman"/>
          <w:sz w:val="28"/>
          <w:szCs w:val="28"/>
        </w:rPr>
      </w:pPr>
    </w:p>
    <w:p w14:paraId="3DFE1400" w14:textId="17411756" w:rsidR="0014270D" w:rsidRPr="00D23036" w:rsidRDefault="0014270D" w:rsidP="009606D6">
      <w:pPr>
        <w:pStyle w:val="PlainText"/>
        <w:jc w:val="both"/>
        <w:rPr>
          <w:rFonts w:ascii="Times New Roman" w:hAnsi="Times New Roman" w:cs="Times New Roman"/>
          <w:sz w:val="28"/>
          <w:szCs w:val="28"/>
        </w:rPr>
      </w:pPr>
      <w:r w:rsidRPr="00D23036">
        <w:rPr>
          <w:rFonts w:ascii="Times New Roman" w:hAnsi="Times New Roman" w:cs="Times New Roman"/>
          <w:sz w:val="28"/>
          <w:szCs w:val="28"/>
        </w:rPr>
        <w:t xml:space="preserve">Stan Mihaela/2 ex. </w:t>
      </w:r>
    </w:p>
    <w:sectPr w:rsidR="0014270D" w:rsidRPr="00D23036" w:rsidSect="00DC3146">
      <w:footerReference w:type="default" r:id="rId9"/>
      <w:pgSz w:w="12240" w:h="15840"/>
      <w:pgMar w:top="851" w:right="616"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E5C2" w14:textId="77777777" w:rsidR="0029782E" w:rsidRDefault="0029782E" w:rsidP="0011506A">
      <w:pPr>
        <w:spacing w:after="0" w:line="240" w:lineRule="auto"/>
      </w:pPr>
      <w:r>
        <w:separator/>
      </w:r>
    </w:p>
  </w:endnote>
  <w:endnote w:type="continuationSeparator" w:id="0">
    <w:p w14:paraId="38B95ED9" w14:textId="77777777" w:rsidR="0029782E" w:rsidRDefault="0029782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42130"/>
      <w:docPartObj>
        <w:docPartGallery w:val="Page Numbers (Bottom of Page)"/>
        <w:docPartUnique/>
      </w:docPartObj>
    </w:sdtPr>
    <w:sdtEndPr>
      <w:rPr>
        <w:noProof/>
      </w:rPr>
    </w:sdtEndPr>
    <w:sdtContent>
      <w:p w14:paraId="0D40893E" w14:textId="45050F34" w:rsidR="003334F3" w:rsidRDefault="00333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7030" w14:textId="77777777" w:rsidR="0029782E" w:rsidRDefault="0029782E" w:rsidP="0011506A">
      <w:pPr>
        <w:spacing w:after="0" w:line="240" w:lineRule="auto"/>
      </w:pPr>
      <w:r>
        <w:separator/>
      </w:r>
    </w:p>
  </w:footnote>
  <w:footnote w:type="continuationSeparator" w:id="0">
    <w:p w14:paraId="604989D2" w14:textId="77777777" w:rsidR="0029782E" w:rsidRDefault="0029782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624650">
    <w:abstractNumId w:val="7"/>
  </w:num>
  <w:num w:numId="2" w16cid:durableId="1257246596">
    <w:abstractNumId w:val="8"/>
  </w:num>
  <w:num w:numId="3" w16cid:durableId="894047255">
    <w:abstractNumId w:val="3"/>
  </w:num>
  <w:num w:numId="4" w16cid:durableId="610665358">
    <w:abstractNumId w:val="5"/>
  </w:num>
  <w:num w:numId="5" w16cid:durableId="9644591">
    <w:abstractNumId w:val="6"/>
  </w:num>
  <w:num w:numId="6" w16cid:durableId="402609540">
    <w:abstractNumId w:val="4"/>
  </w:num>
  <w:num w:numId="7" w16cid:durableId="2076392646">
    <w:abstractNumId w:val="0"/>
  </w:num>
  <w:num w:numId="8" w16cid:durableId="1616138598">
    <w:abstractNumId w:val="1"/>
  </w:num>
  <w:num w:numId="9" w16cid:durableId="102547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17BDA"/>
    <w:rsid w:val="00021BE9"/>
    <w:rsid w:val="00026BB2"/>
    <w:rsid w:val="00036E13"/>
    <w:rsid w:val="00043784"/>
    <w:rsid w:val="00053E7B"/>
    <w:rsid w:val="00054AE2"/>
    <w:rsid w:val="000622D8"/>
    <w:rsid w:val="000730A2"/>
    <w:rsid w:val="00073D01"/>
    <w:rsid w:val="000749C1"/>
    <w:rsid w:val="00077717"/>
    <w:rsid w:val="00077E3C"/>
    <w:rsid w:val="00081F53"/>
    <w:rsid w:val="000840B1"/>
    <w:rsid w:val="0009203E"/>
    <w:rsid w:val="00097301"/>
    <w:rsid w:val="000A0698"/>
    <w:rsid w:val="000A07FC"/>
    <w:rsid w:val="000A2983"/>
    <w:rsid w:val="000A3815"/>
    <w:rsid w:val="000A63CA"/>
    <w:rsid w:val="000A65FB"/>
    <w:rsid w:val="000B11AE"/>
    <w:rsid w:val="000B2A5A"/>
    <w:rsid w:val="000B6962"/>
    <w:rsid w:val="000C00AD"/>
    <w:rsid w:val="000C0AD0"/>
    <w:rsid w:val="000C78C5"/>
    <w:rsid w:val="000D07A1"/>
    <w:rsid w:val="000D1303"/>
    <w:rsid w:val="000E00C1"/>
    <w:rsid w:val="000F0658"/>
    <w:rsid w:val="000F2737"/>
    <w:rsid w:val="000F46CE"/>
    <w:rsid w:val="00106818"/>
    <w:rsid w:val="001072ED"/>
    <w:rsid w:val="0011506A"/>
    <w:rsid w:val="00115178"/>
    <w:rsid w:val="00121F18"/>
    <w:rsid w:val="00123474"/>
    <w:rsid w:val="0012469E"/>
    <w:rsid w:val="001255D2"/>
    <w:rsid w:val="00134882"/>
    <w:rsid w:val="00136FBE"/>
    <w:rsid w:val="0014270D"/>
    <w:rsid w:val="0016095E"/>
    <w:rsid w:val="001652AE"/>
    <w:rsid w:val="00165CF5"/>
    <w:rsid w:val="0016769F"/>
    <w:rsid w:val="00167775"/>
    <w:rsid w:val="00170740"/>
    <w:rsid w:val="00184BF0"/>
    <w:rsid w:val="00184DB0"/>
    <w:rsid w:val="00191442"/>
    <w:rsid w:val="00193E52"/>
    <w:rsid w:val="00196105"/>
    <w:rsid w:val="00197734"/>
    <w:rsid w:val="001A4FBC"/>
    <w:rsid w:val="001A5646"/>
    <w:rsid w:val="001C0088"/>
    <w:rsid w:val="001D144E"/>
    <w:rsid w:val="001D1466"/>
    <w:rsid w:val="001D6D04"/>
    <w:rsid w:val="001E54CA"/>
    <w:rsid w:val="001E5B74"/>
    <w:rsid w:val="001E69BA"/>
    <w:rsid w:val="001F10E1"/>
    <w:rsid w:val="001F6150"/>
    <w:rsid w:val="001F792D"/>
    <w:rsid w:val="002003EA"/>
    <w:rsid w:val="00215CDC"/>
    <w:rsid w:val="00222137"/>
    <w:rsid w:val="00222BDC"/>
    <w:rsid w:val="00223D68"/>
    <w:rsid w:val="00224B71"/>
    <w:rsid w:val="00234C51"/>
    <w:rsid w:val="0024553A"/>
    <w:rsid w:val="00254E53"/>
    <w:rsid w:val="00255514"/>
    <w:rsid w:val="0025564E"/>
    <w:rsid w:val="002667E2"/>
    <w:rsid w:val="00272A5D"/>
    <w:rsid w:val="00274CB2"/>
    <w:rsid w:val="00276174"/>
    <w:rsid w:val="00292F57"/>
    <w:rsid w:val="0029379C"/>
    <w:rsid w:val="002947B1"/>
    <w:rsid w:val="0029782E"/>
    <w:rsid w:val="002A369D"/>
    <w:rsid w:val="002A4D1F"/>
    <w:rsid w:val="002A5E3C"/>
    <w:rsid w:val="002B534B"/>
    <w:rsid w:val="002C0453"/>
    <w:rsid w:val="002C1202"/>
    <w:rsid w:val="002C3CC0"/>
    <w:rsid w:val="002D1796"/>
    <w:rsid w:val="002E1760"/>
    <w:rsid w:val="002E19CE"/>
    <w:rsid w:val="002E4817"/>
    <w:rsid w:val="002E56A4"/>
    <w:rsid w:val="002E6042"/>
    <w:rsid w:val="002F0A8B"/>
    <w:rsid w:val="002F16AA"/>
    <w:rsid w:val="002F4904"/>
    <w:rsid w:val="002F7C67"/>
    <w:rsid w:val="003066DA"/>
    <w:rsid w:val="00316D43"/>
    <w:rsid w:val="00322939"/>
    <w:rsid w:val="00324134"/>
    <w:rsid w:val="00326242"/>
    <w:rsid w:val="00326FAA"/>
    <w:rsid w:val="003279A7"/>
    <w:rsid w:val="003334F3"/>
    <w:rsid w:val="00334FA9"/>
    <w:rsid w:val="00337504"/>
    <w:rsid w:val="003401E0"/>
    <w:rsid w:val="00340F77"/>
    <w:rsid w:val="00347E2B"/>
    <w:rsid w:val="00347FEE"/>
    <w:rsid w:val="00351AEE"/>
    <w:rsid w:val="00351B0A"/>
    <w:rsid w:val="00374884"/>
    <w:rsid w:val="0038173A"/>
    <w:rsid w:val="00381A66"/>
    <w:rsid w:val="00381D84"/>
    <w:rsid w:val="00382795"/>
    <w:rsid w:val="00384944"/>
    <w:rsid w:val="003902E0"/>
    <w:rsid w:val="0039685A"/>
    <w:rsid w:val="00396FFE"/>
    <w:rsid w:val="003A0AAB"/>
    <w:rsid w:val="003A19B6"/>
    <w:rsid w:val="003A2120"/>
    <w:rsid w:val="003A6116"/>
    <w:rsid w:val="003B2D59"/>
    <w:rsid w:val="003B6AB4"/>
    <w:rsid w:val="003C0545"/>
    <w:rsid w:val="003C4260"/>
    <w:rsid w:val="003D14CF"/>
    <w:rsid w:val="003D4163"/>
    <w:rsid w:val="003D7991"/>
    <w:rsid w:val="003D7EC3"/>
    <w:rsid w:val="003E199C"/>
    <w:rsid w:val="003E4D81"/>
    <w:rsid w:val="003F4570"/>
    <w:rsid w:val="003F5E77"/>
    <w:rsid w:val="00401941"/>
    <w:rsid w:val="004021B5"/>
    <w:rsid w:val="00406EB6"/>
    <w:rsid w:val="0040786C"/>
    <w:rsid w:val="0041269B"/>
    <w:rsid w:val="004135C0"/>
    <w:rsid w:val="00414275"/>
    <w:rsid w:val="00414F3E"/>
    <w:rsid w:val="00427129"/>
    <w:rsid w:val="00432C70"/>
    <w:rsid w:val="00433D04"/>
    <w:rsid w:val="0043418F"/>
    <w:rsid w:val="004452C5"/>
    <w:rsid w:val="00446073"/>
    <w:rsid w:val="00450E8C"/>
    <w:rsid w:val="004609D6"/>
    <w:rsid w:val="00467E16"/>
    <w:rsid w:val="00472FBE"/>
    <w:rsid w:val="00492E20"/>
    <w:rsid w:val="004A3871"/>
    <w:rsid w:val="004A5F53"/>
    <w:rsid w:val="004B260D"/>
    <w:rsid w:val="004B464E"/>
    <w:rsid w:val="004C22F8"/>
    <w:rsid w:val="004C29AD"/>
    <w:rsid w:val="004C5D13"/>
    <w:rsid w:val="004D014B"/>
    <w:rsid w:val="004D0D1D"/>
    <w:rsid w:val="004D6684"/>
    <w:rsid w:val="004D6F65"/>
    <w:rsid w:val="004E014E"/>
    <w:rsid w:val="004F495F"/>
    <w:rsid w:val="004F4BD0"/>
    <w:rsid w:val="00505316"/>
    <w:rsid w:val="0051197D"/>
    <w:rsid w:val="005159D5"/>
    <w:rsid w:val="0052266C"/>
    <w:rsid w:val="00527EF2"/>
    <w:rsid w:val="00541160"/>
    <w:rsid w:val="005460E0"/>
    <w:rsid w:val="00546D21"/>
    <w:rsid w:val="00550640"/>
    <w:rsid w:val="00557265"/>
    <w:rsid w:val="00564BA3"/>
    <w:rsid w:val="00570841"/>
    <w:rsid w:val="00570977"/>
    <w:rsid w:val="00574D80"/>
    <w:rsid w:val="00580A17"/>
    <w:rsid w:val="005810F7"/>
    <w:rsid w:val="0058259A"/>
    <w:rsid w:val="00584313"/>
    <w:rsid w:val="005A01E4"/>
    <w:rsid w:val="005A272F"/>
    <w:rsid w:val="005A6914"/>
    <w:rsid w:val="005B174F"/>
    <w:rsid w:val="005B25CD"/>
    <w:rsid w:val="005C1A09"/>
    <w:rsid w:val="005D6921"/>
    <w:rsid w:val="005E4303"/>
    <w:rsid w:val="005E4927"/>
    <w:rsid w:val="005F0EBF"/>
    <w:rsid w:val="005F29DB"/>
    <w:rsid w:val="005F4434"/>
    <w:rsid w:val="005F558D"/>
    <w:rsid w:val="005F5F59"/>
    <w:rsid w:val="0062095F"/>
    <w:rsid w:val="00622201"/>
    <w:rsid w:val="006224D2"/>
    <w:rsid w:val="00627B4E"/>
    <w:rsid w:val="00633BFD"/>
    <w:rsid w:val="00642180"/>
    <w:rsid w:val="006450C0"/>
    <w:rsid w:val="00645296"/>
    <w:rsid w:val="00647034"/>
    <w:rsid w:val="006533F2"/>
    <w:rsid w:val="006538BB"/>
    <w:rsid w:val="006549C5"/>
    <w:rsid w:val="0065585E"/>
    <w:rsid w:val="00655B9C"/>
    <w:rsid w:val="00665BC7"/>
    <w:rsid w:val="0066611D"/>
    <w:rsid w:val="00666D96"/>
    <w:rsid w:val="00667C5E"/>
    <w:rsid w:val="00670E0B"/>
    <w:rsid w:val="00673F47"/>
    <w:rsid w:val="00675A1C"/>
    <w:rsid w:val="00675CF7"/>
    <w:rsid w:val="00676AE5"/>
    <w:rsid w:val="00680D66"/>
    <w:rsid w:val="00686A51"/>
    <w:rsid w:val="0068772D"/>
    <w:rsid w:val="00696EC2"/>
    <w:rsid w:val="00697EAE"/>
    <w:rsid w:val="006A5575"/>
    <w:rsid w:val="006B1BD0"/>
    <w:rsid w:val="006B7DE1"/>
    <w:rsid w:val="006C02AB"/>
    <w:rsid w:val="006C1789"/>
    <w:rsid w:val="006C6A72"/>
    <w:rsid w:val="006C7912"/>
    <w:rsid w:val="006D1C5B"/>
    <w:rsid w:val="006D1D46"/>
    <w:rsid w:val="006D4326"/>
    <w:rsid w:val="006D702C"/>
    <w:rsid w:val="006D7D47"/>
    <w:rsid w:val="006E3996"/>
    <w:rsid w:val="006E6FAD"/>
    <w:rsid w:val="007018DE"/>
    <w:rsid w:val="00701D79"/>
    <w:rsid w:val="00702ACD"/>
    <w:rsid w:val="00703F32"/>
    <w:rsid w:val="00712B55"/>
    <w:rsid w:val="00733331"/>
    <w:rsid w:val="00736AB8"/>
    <w:rsid w:val="00745320"/>
    <w:rsid w:val="0074545B"/>
    <w:rsid w:val="0075330D"/>
    <w:rsid w:val="007616EC"/>
    <w:rsid w:val="00763344"/>
    <w:rsid w:val="007661AB"/>
    <w:rsid w:val="007742AA"/>
    <w:rsid w:val="00780DA8"/>
    <w:rsid w:val="00782B34"/>
    <w:rsid w:val="007928CA"/>
    <w:rsid w:val="00793840"/>
    <w:rsid w:val="00793E3A"/>
    <w:rsid w:val="00794D83"/>
    <w:rsid w:val="007A1392"/>
    <w:rsid w:val="007A228C"/>
    <w:rsid w:val="007A759F"/>
    <w:rsid w:val="007B650B"/>
    <w:rsid w:val="007C149A"/>
    <w:rsid w:val="007C23BA"/>
    <w:rsid w:val="007C41DB"/>
    <w:rsid w:val="007C7FC8"/>
    <w:rsid w:val="007E2FA3"/>
    <w:rsid w:val="007E405E"/>
    <w:rsid w:val="007F758A"/>
    <w:rsid w:val="008068AE"/>
    <w:rsid w:val="00807850"/>
    <w:rsid w:val="00816370"/>
    <w:rsid w:val="00817751"/>
    <w:rsid w:val="00825B6B"/>
    <w:rsid w:val="0083133C"/>
    <w:rsid w:val="00831ABA"/>
    <w:rsid w:val="00832A1A"/>
    <w:rsid w:val="00837199"/>
    <w:rsid w:val="00837AE1"/>
    <w:rsid w:val="0084433E"/>
    <w:rsid w:val="0085175D"/>
    <w:rsid w:val="008572FD"/>
    <w:rsid w:val="0086649E"/>
    <w:rsid w:val="008706B5"/>
    <w:rsid w:val="00870AFC"/>
    <w:rsid w:val="00874155"/>
    <w:rsid w:val="00881562"/>
    <w:rsid w:val="00883E08"/>
    <w:rsid w:val="00884FCE"/>
    <w:rsid w:val="00886C08"/>
    <w:rsid w:val="00887214"/>
    <w:rsid w:val="008A1469"/>
    <w:rsid w:val="008A37D6"/>
    <w:rsid w:val="008B4D52"/>
    <w:rsid w:val="008C1716"/>
    <w:rsid w:val="008D3316"/>
    <w:rsid w:val="008D66A7"/>
    <w:rsid w:val="008E13B6"/>
    <w:rsid w:val="008E4A55"/>
    <w:rsid w:val="008F4CE6"/>
    <w:rsid w:val="00907109"/>
    <w:rsid w:val="00913EDE"/>
    <w:rsid w:val="0091480F"/>
    <w:rsid w:val="00916EF1"/>
    <w:rsid w:val="009179E5"/>
    <w:rsid w:val="00923A85"/>
    <w:rsid w:val="009266C6"/>
    <w:rsid w:val="00930004"/>
    <w:rsid w:val="00932EF9"/>
    <w:rsid w:val="009349AD"/>
    <w:rsid w:val="00940684"/>
    <w:rsid w:val="009424D1"/>
    <w:rsid w:val="0095123F"/>
    <w:rsid w:val="00951F25"/>
    <w:rsid w:val="009522D4"/>
    <w:rsid w:val="00953E9C"/>
    <w:rsid w:val="009577FA"/>
    <w:rsid w:val="009606D6"/>
    <w:rsid w:val="00972A2B"/>
    <w:rsid w:val="00973749"/>
    <w:rsid w:val="00973A31"/>
    <w:rsid w:val="00984001"/>
    <w:rsid w:val="009928CD"/>
    <w:rsid w:val="00994971"/>
    <w:rsid w:val="009A3C4E"/>
    <w:rsid w:val="009A56DA"/>
    <w:rsid w:val="009B5A3E"/>
    <w:rsid w:val="009C4109"/>
    <w:rsid w:val="009C7321"/>
    <w:rsid w:val="009C744A"/>
    <w:rsid w:val="009D1FF0"/>
    <w:rsid w:val="009E2187"/>
    <w:rsid w:val="009E7CAD"/>
    <w:rsid w:val="00A0038B"/>
    <w:rsid w:val="00A03B4A"/>
    <w:rsid w:val="00A05DF9"/>
    <w:rsid w:val="00A066C2"/>
    <w:rsid w:val="00A077F4"/>
    <w:rsid w:val="00A148AD"/>
    <w:rsid w:val="00A20A5D"/>
    <w:rsid w:val="00A214D5"/>
    <w:rsid w:val="00A21C9E"/>
    <w:rsid w:val="00A21E23"/>
    <w:rsid w:val="00A225F8"/>
    <w:rsid w:val="00A27A7A"/>
    <w:rsid w:val="00A27AAB"/>
    <w:rsid w:val="00A33F9D"/>
    <w:rsid w:val="00A366C7"/>
    <w:rsid w:val="00A37D85"/>
    <w:rsid w:val="00A439F6"/>
    <w:rsid w:val="00A53638"/>
    <w:rsid w:val="00A55E21"/>
    <w:rsid w:val="00A63A65"/>
    <w:rsid w:val="00A67504"/>
    <w:rsid w:val="00A71BFE"/>
    <w:rsid w:val="00A73A74"/>
    <w:rsid w:val="00A768A8"/>
    <w:rsid w:val="00A77D8A"/>
    <w:rsid w:val="00A80056"/>
    <w:rsid w:val="00A809ED"/>
    <w:rsid w:val="00A81D0A"/>
    <w:rsid w:val="00A94F61"/>
    <w:rsid w:val="00A97162"/>
    <w:rsid w:val="00AA3864"/>
    <w:rsid w:val="00AA456F"/>
    <w:rsid w:val="00AB3E46"/>
    <w:rsid w:val="00AB3F4E"/>
    <w:rsid w:val="00AB4819"/>
    <w:rsid w:val="00AB5E42"/>
    <w:rsid w:val="00AC42FA"/>
    <w:rsid w:val="00AC628F"/>
    <w:rsid w:val="00AD4016"/>
    <w:rsid w:val="00AE1182"/>
    <w:rsid w:val="00AE4A21"/>
    <w:rsid w:val="00AF0463"/>
    <w:rsid w:val="00AF1F6A"/>
    <w:rsid w:val="00AF2A4B"/>
    <w:rsid w:val="00AF6B79"/>
    <w:rsid w:val="00B03D55"/>
    <w:rsid w:val="00B03F4B"/>
    <w:rsid w:val="00B13FF7"/>
    <w:rsid w:val="00B32DAD"/>
    <w:rsid w:val="00B34B73"/>
    <w:rsid w:val="00B37152"/>
    <w:rsid w:val="00B46CD8"/>
    <w:rsid w:val="00B46EF2"/>
    <w:rsid w:val="00B526D0"/>
    <w:rsid w:val="00B538F8"/>
    <w:rsid w:val="00B539DE"/>
    <w:rsid w:val="00B548E5"/>
    <w:rsid w:val="00B54C93"/>
    <w:rsid w:val="00B667BA"/>
    <w:rsid w:val="00B67C3F"/>
    <w:rsid w:val="00B7276D"/>
    <w:rsid w:val="00B837B9"/>
    <w:rsid w:val="00B842C4"/>
    <w:rsid w:val="00B9037B"/>
    <w:rsid w:val="00BA17F1"/>
    <w:rsid w:val="00BA5BEA"/>
    <w:rsid w:val="00BB5924"/>
    <w:rsid w:val="00BB7EA0"/>
    <w:rsid w:val="00BC0034"/>
    <w:rsid w:val="00BC1146"/>
    <w:rsid w:val="00BD6B2D"/>
    <w:rsid w:val="00BE057C"/>
    <w:rsid w:val="00BE0650"/>
    <w:rsid w:val="00BE2423"/>
    <w:rsid w:val="00BE6027"/>
    <w:rsid w:val="00BF042E"/>
    <w:rsid w:val="00BF709A"/>
    <w:rsid w:val="00BF76C6"/>
    <w:rsid w:val="00C02101"/>
    <w:rsid w:val="00C10C0A"/>
    <w:rsid w:val="00C119C2"/>
    <w:rsid w:val="00C120C7"/>
    <w:rsid w:val="00C130EF"/>
    <w:rsid w:val="00C16E86"/>
    <w:rsid w:val="00C206B4"/>
    <w:rsid w:val="00C2671C"/>
    <w:rsid w:val="00C37094"/>
    <w:rsid w:val="00C37441"/>
    <w:rsid w:val="00C43566"/>
    <w:rsid w:val="00C46383"/>
    <w:rsid w:val="00C46507"/>
    <w:rsid w:val="00C64B4C"/>
    <w:rsid w:val="00C653E4"/>
    <w:rsid w:val="00C66D68"/>
    <w:rsid w:val="00C74274"/>
    <w:rsid w:val="00C91607"/>
    <w:rsid w:val="00C928B1"/>
    <w:rsid w:val="00C9385D"/>
    <w:rsid w:val="00CA1CB0"/>
    <w:rsid w:val="00CA3905"/>
    <w:rsid w:val="00CB1F9B"/>
    <w:rsid w:val="00CB282E"/>
    <w:rsid w:val="00CB5610"/>
    <w:rsid w:val="00CB5E11"/>
    <w:rsid w:val="00CD1BC3"/>
    <w:rsid w:val="00CD6B47"/>
    <w:rsid w:val="00CE7579"/>
    <w:rsid w:val="00CF1D41"/>
    <w:rsid w:val="00D02A6A"/>
    <w:rsid w:val="00D034D2"/>
    <w:rsid w:val="00D04A5A"/>
    <w:rsid w:val="00D11BEC"/>
    <w:rsid w:val="00D21B2B"/>
    <w:rsid w:val="00D23036"/>
    <w:rsid w:val="00D2557D"/>
    <w:rsid w:val="00D31005"/>
    <w:rsid w:val="00D32D9F"/>
    <w:rsid w:val="00D42C16"/>
    <w:rsid w:val="00D47C6B"/>
    <w:rsid w:val="00D6040A"/>
    <w:rsid w:val="00D64139"/>
    <w:rsid w:val="00D64C07"/>
    <w:rsid w:val="00D6501B"/>
    <w:rsid w:val="00D66225"/>
    <w:rsid w:val="00D67D8E"/>
    <w:rsid w:val="00D71294"/>
    <w:rsid w:val="00D73083"/>
    <w:rsid w:val="00D860B1"/>
    <w:rsid w:val="00D87BA4"/>
    <w:rsid w:val="00D90348"/>
    <w:rsid w:val="00D92672"/>
    <w:rsid w:val="00D9286F"/>
    <w:rsid w:val="00D93E45"/>
    <w:rsid w:val="00D972A4"/>
    <w:rsid w:val="00DA40B8"/>
    <w:rsid w:val="00DA51B6"/>
    <w:rsid w:val="00DA6A7A"/>
    <w:rsid w:val="00DB17C6"/>
    <w:rsid w:val="00DB29FE"/>
    <w:rsid w:val="00DB3F8C"/>
    <w:rsid w:val="00DC2119"/>
    <w:rsid w:val="00DC2909"/>
    <w:rsid w:val="00DC3146"/>
    <w:rsid w:val="00DC37A6"/>
    <w:rsid w:val="00DD7502"/>
    <w:rsid w:val="00DD7853"/>
    <w:rsid w:val="00DE102A"/>
    <w:rsid w:val="00DE70A8"/>
    <w:rsid w:val="00DF0A7B"/>
    <w:rsid w:val="00DF2E97"/>
    <w:rsid w:val="00DF6404"/>
    <w:rsid w:val="00E02D91"/>
    <w:rsid w:val="00E0509D"/>
    <w:rsid w:val="00E24F5B"/>
    <w:rsid w:val="00E30750"/>
    <w:rsid w:val="00E3290A"/>
    <w:rsid w:val="00E32C0C"/>
    <w:rsid w:val="00E33A9E"/>
    <w:rsid w:val="00E5222C"/>
    <w:rsid w:val="00E52FE4"/>
    <w:rsid w:val="00E56388"/>
    <w:rsid w:val="00E57C09"/>
    <w:rsid w:val="00E602DE"/>
    <w:rsid w:val="00E70156"/>
    <w:rsid w:val="00E815B1"/>
    <w:rsid w:val="00E821A0"/>
    <w:rsid w:val="00E835EC"/>
    <w:rsid w:val="00E87C46"/>
    <w:rsid w:val="00E968A0"/>
    <w:rsid w:val="00EA0461"/>
    <w:rsid w:val="00EA6546"/>
    <w:rsid w:val="00EB4CE0"/>
    <w:rsid w:val="00EC01EF"/>
    <w:rsid w:val="00EC7F85"/>
    <w:rsid w:val="00ED0126"/>
    <w:rsid w:val="00EF6837"/>
    <w:rsid w:val="00F02D24"/>
    <w:rsid w:val="00F03751"/>
    <w:rsid w:val="00F06B2F"/>
    <w:rsid w:val="00F12A74"/>
    <w:rsid w:val="00F231C9"/>
    <w:rsid w:val="00F23EF5"/>
    <w:rsid w:val="00F30680"/>
    <w:rsid w:val="00F316A6"/>
    <w:rsid w:val="00F32E25"/>
    <w:rsid w:val="00F41719"/>
    <w:rsid w:val="00F4211F"/>
    <w:rsid w:val="00F46682"/>
    <w:rsid w:val="00F508E7"/>
    <w:rsid w:val="00F57E25"/>
    <w:rsid w:val="00F64BDB"/>
    <w:rsid w:val="00F66A49"/>
    <w:rsid w:val="00F66E7E"/>
    <w:rsid w:val="00F6798C"/>
    <w:rsid w:val="00F747B2"/>
    <w:rsid w:val="00F76411"/>
    <w:rsid w:val="00F818A7"/>
    <w:rsid w:val="00F93E16"/>
    <w:rsid w:val="00FA1DA9"/>
    <w:rsid w:val="00FA5458"/>
    <w:rsid w:val="00FB3A24"/>
    <w:rsid w:val="00FC6057"/>
    <w:rsid w:val="00FD12E4"/>
    <w:rsid w:val="00FE1036"/>
    <w:rsid w:val="00FE2E70"/>
    <w:rsid w:val="00FE3D24"/>
    <w:rsid w:val="00FE68C7"/>
    <w:rsid w:val="00FF5632"/>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1498">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095595822">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1274</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Angelica Lazarovici</cp:lastModifiedBy>
  <cp:revision>35</cp:revision>
  <cp:lastPrinted>2024-12-10T11:57:00Z</cp:lastPrinted>
  <dcterms:created xsi:type="dcterms:W3CDTF">2024-10-16T09:53:00Z</dcterms:created>
  <dcterms:modified xsi:type="dcterms:W3CDTF">2024-12-11T07:15:00Z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