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BDE98" w14:textId="50C9EF77" w:rsidR="00FA7115" w:rsidRDefault="00FE2CBE" w:rsidP="003F2110">
      <w:pPr>
        <w:rPr>
          <w:rFonts w:ascii="Times New Roman" w:hAnsi="Times New Roman" w:cs="Times New Roman"/>
          <w:sz w:val="24"/>
          <w:szCs w:val="24"/>
        </w:rPr>
      </w:pPr>
      <w:r w:rsidRPr="000E1B2D">
        <w:rPr>
          <w:noProof/>
          <w:sz w:val="24"/>
          <w:szCs w:val="24"/>
        </w:rPr>
        <w:drawing>
          <wp:anchor distT="0" distB="0" distL="114300" distR="114300" simplePos="0" relativeHeight="3" behindDoc="0" locked="0" layoutInCell="0" allowOverlap="1" wp14:anchorId="16D31224" wp14:editId="6BA20C47">
            <wp:simplePos x="0" y="0"/>
            <wp:positionH relativeFrom="margin">
              <wp:posOffset>-771525</wp:posOffset>
            </wp:positionH>
            <wp:positionV relativeFrom="margin">
              <wp:posOffset>-609600</wp:posOffset>
            </wp:positionV>
            <wp:extent cx="7277100" cy="141160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277100" cy="1411605"/>
                    </a:xfrm>
                    <a:prstGeom prst="rect">
                      <a:avLst/>
                    </a:prstGeom>
                  </pic:spPr>
                </pic:pic>
              </a:graphicData>
            </a:graphic>
            <wp14:sizeRelH relativeFrom="margin">
              <wp14:pctWidth>0</wp14:pctWidth>
            </wp14:sizeRelH>
          </wp:anchor>
        </w:drawing>
      </w:r>
      <w:r w:rsidRPr="000E1B2D">
        <w:rPr>
          <w:rFonts w:ascii="Times New Roman" w:hAnsi="Times New Roman" w:cs="Times New Roman"/>
          <w:sz w:val="24"/>
          <w:szCs w:val="24"/>
        </w:rPr>
        <w:t xml:space="preserve">   </w:t>
      </w:r>
    </w:p>
    <w:p w14:paraId="7B4EAB5C" w14:textId="2B77C462" w:rsidR="004B56D2" w:rsidRPr="00457E75" w:rsidRDefault="00965469" w:rsidP="003F2110">
      <w:pPr>
        <w:rPr>
          <w:rFonts w:ascii="Times New Roman" w:hAnsi="Times New Roman" w:cs="Times New Roman"/>
          <w:sz w:val="24"/>
          <w:szCs w:val="24"/>
          <w:lang w:val="es-DO"/>
        </w:rPr>
      </w:pPr>
      <w:r w:rsidRPr="00457E75">
        <w:rPr>
          <w:rFonts w:ascii="Times New Roman" w:hAnsi="Times New Roman" w:cs="Times New Roman"/>
          <w:sz w:val="24"/>
          <w:szCs w:val="24"/>
          <w:lang w:val="es-DO"/>
        </w:rPr>
        <w:t>Nr. 2673/23.10.2024</w:t>
      </w:r>
      <w:r w:rsidR="00284314" w:rsidRPr="00457E75">
        <w:rPr>
          <w:rFonts w:ascii="Times New Roman" w:hAnsi="Times New Roman" w:cs="Times New Roman"/>
          <w:sz w:val="24"/>
          <w:szCs w:val="24"/>
          <w:lang w:val="es-DO"/>
        </w:rPr>
        <w:t xml:space="preserve">                                      </w:t>
      </w:r>
    </w:p>
    <w:p w14:paraId="2C3E1779" w14:textId="77777777" w:rsidR="00965469" w:rsidRPr="00965469" w:rsidRDefault="00965469" w:rsidP="00965469">
      <w:pPr>
        <w:spacing w:after="0"/>
        <w:jc w:val="center"/>
        <w:rPr>
          <w:rFonts w:ascii="Times New Roman" w:hAnsi="Times New Roman" w:cs="Times New Roman"/>
          <w:b/>
          <w:bCs/>
          <w:sz w:val="24"/>
          <w:szCs w:val="24"/>
          <w:lang w:val="ro-RO"/>
        </w:rPr>
      </w:pPr>
      <w:r w:rsidRPr="00457E75">
        <w:rPr>
          <w:rFonts w:ascii="Times New Roman" w:hAnsi="Times New Roman" w:cs="Times New Roman"/>
          <w:b/>
          <w:bCs/>
          <w:sz w:val="24"/>
          <w:szCs w:val="24"/>
          <w:lang w:val="es-DO"/>
        </w:rPr>
        <w:t>Not</w:t>
      </w:r>
      <w:r w:rsidRPr="00965469">
        <w:rPr>
          <w:rFonts w:ascii="Times New Roman" w:hAnsi="Times New Roman" w:cs="Times New Roman"/>
          <w:b/>
          <w:bCs/>
          <w:sz w:val="24"/>
          <w:szCs w:val="24"/>
          <w:lang w:val="ro-RO"/>
        </w:rPr>
        <w:t xml:space="preserve">ă de fundamentare </w:t>
      </w:r>
    </w:p>
    <w:p w14:paraId="748B4E87" w14:textId="10085F56" w:rsidR="008E34B2" w:rsidRPr="00965469" w:rsidRDefault="00965469" w:rsidP="00965469">
      <w:pPr>
        <w:spacing w:after="0"/>
        <w:jc w:val="center"/>
        <w:rPr>
          <w:rFonts w:ascii="Times New Roman" w:hAnsi="Times New Roman" w:cs="Times New Roman"/>
          <w:b/>
          <w:bCs/>
          <w:sz w:val="24"/>
          <w:szCs w:val="24"/>
          <w:lang w:val="ro-RO"/>
        </w:rPr>
      </w:pPr>
      <w:r w:rsidRPr="00965469">
        <w:rPr>
          <w:rFonts w:ascii="Times New Roman" w:hAnsi="Times New Roman" w:cs="Times New Roman"/>
          <w:b/>
          <w:bCs/>
          <w:sz w:val="24"/>
          <w:szCs w:val="24"/>
          <w:lang w:val="ro-RO"/>
        </w:rPr>
        <w:t>privind modificarea tarifelor de călătorie valabile pe mijloacele de transport urban de călători, pe raza administrativ teritorială a municipiului Satu Mare</w:t>
      </w:r>
    </w:p>
    <w:p w14:paraId="4501A4B3" w14:textId="77777777" w:rsidR="004B56D2" w:rsidRPr="00457E75" w:rsidRDefault="004B56D2" w:rsidP="003F2110">
      <w:pPr>
        <w:rPr>
          <w:rFonts w:ascii="Times New Roman" w:hAnsi="Times New Roman" w:cs="Times New Roman"/>
          <w:sz w:val="24"/>
          <w:szCs w:val="24"/>
          <w:lang w:val="es-DO"/>
        </w:rPr>
      </w:pPr>
    </w:p>
    <w:p w14:paraId="677F2D49" w14:textId="268CBD1B" w:rsidR="008E34B2" w:rsidRPr="00457E75" w:rsidRDefault="008E34B2" w:rsidP="001C79C7">
      <w:pPr>
        <w:spacing w:after="0"/>
        <w:ind w:firstLine="72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Urmare a referirilor făcute în diverse ședințe de lucru privitor la tarifele de călătorie practicate la această data de către Transurban în calitate de operator de transport pe raza administrativ teritorială a municipiului</w:t>
      </w:r>
      <w:r w:rsidR="00843BDC" w:rsidRPr="00457E75">
        <w:rPr>
          <w:rFonts w:ascii="Times New Roman" w:hAnsi="Times New Roman" w:cs="Times New Roman"/>
          <w:sz w:val="24"/>
          <w:szCs w:val="24"/>
          <w:lang w:val="es-DO"/>
        </w:rPr>
        <w:t xml:space="preserve"> Satu Mare</w:t>
      </w:r>
      <w:r w:rsidRPr="00457E75">
        <w:rPr>
          <w:rFonts w:ascii="Times New Roman" w:hAnsi="Times New Roman" w:cs="Times New Roman"/>
          <w:sz w:val="24"/>
          <w:szCs w:val="24"/>
          <w:lang w:val="es-DO"/>
        </w:rPr>
        <w:t xml:space="preserve">, și ținând seama că tarifele de transport nu au fost </w:t>
      </w:r>
      <w:r w:rsidR="00CA15BA" w:rsidRPr="00457E75">
        <w:rPr>
          <w:rFonts w:ascii="Times New Roman" w:hAnsi="Times New Roman" w:cs="Times New Roman"/>
          <w:sz w:val="24"/>
          <w:szCs w:val="24"/>
          <w:lang w:val="es-DO"/>
        </w:rPr>
        <w:t>ajustate</w:t>
      </w:r>
      <w:r w:rsidRPr="00457E75">
        <w:rPr>
          <w:rFonts w:ascii="Times New Roman" w:hAnsi="Times New Roman" w:cs="Times New Roman"/>
          <w:sz w:val="24"/>
          <w:szCs w:val="24"/>
          <w:lang w:val="es-DO"/>
        </w:rPr>
        <w:t xml:space="preserve"> din anul 2018</w:t>
      </w:r>
      <w:r w:rsidR="005404EA" w:rsidRPr="00457E75">
        <w:rPr>
          <w:rFonts w:ascii="Times New Roman" w:hAnsi="Times New Roman" w:cs="Times New Roman"/>
          <w:sz w:val="24"/>
          <w:szCs w:val="24"/>
          <w:lang w:val="es-DO"/>
        </w:rPr>
        <w:t xml:space="preserve"> considerăm că </w:t>
      </w:r>
      <w:r w:rsidRPr="00457E75">
        <w:rPr>
          <w:rFonts w:ascii="Times New Roman" w:hAnsi="Times New Roman" w:cs="Times New Roman"/>
          <w:sz w:val="24"/>
          <w:szCs w:val="24"/>
          <w:lang w:val="es-DO"/>
        </w:rPr>
        <w:t>este necesară o analiză privind nivelul acestor tarife.</w:t>
      </w:r>
    </w:p>
    <w:p w14:paraId="61BB8E30" w14:textId="72F98490" w:rsidR="00F62A6C" w:rsidRPr="00457E75" w:rsidRDefault="008E34B2" w:rsidP="001C79C7">
      <w:pPr>
        <w:spacing w:after="0"/>
        <w:ind w:firstLine="72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Astfel am analizat tarifele practicate de</w:t>
      </w:r>
      <w:r w:rsidR="00613296" w:rsidRPr="00457E75">
        <w:rPr>
          <w:rFonts w:ascii="Times New Roman" w:hAnsi="Times New Roman" w:cs="Times New Roman"/>
          <w:sz w:val="24"/>
          <w:szCs w:val="24"/>
          <w:lang w:val="es-DO"/>
        </w:rPr>
        <w:t xml:space="preserve"> mai multe societăți care operează servicii de transport public local de călători în interiorul localităților sau</w:t>
      </w:r>
      <w:r w:rsidR="001854E8" w:rsidRPr="00457E75">
        <w:rPr>
          <w:rFonts w:ascii="Times New Roman" w:hAnsi="Times New Roman" w:cs="Times New Roman"/>
          <w:sz w:val="24"/>
          <w:szCs w:val="24"/>
          <w:lang w:val="es-DO"/>
        </w:rPr>
        <w:t xml:space="preserve"> pe raza administrativ teritorială </w:t>
      </w:r>
      <w:r w:rsidR="00613296" w:rsidRPr="00457E75">
        <w:rPr>
          <w:rFonts w:ascii="Times New Roman" w:hAnsi="Times New Roman" w:cs="Times New Roman"/>
          <w:sz w:val="24"/>
          <w:szCs w:val="24"/>
          <w:lang w:val="es-DO"/>
        </w:rPr>
        <w:t xml:space="preserve"> a unor asociații de dezvoltare intercomunitară. Am selectat un număr de </w:t>
      </w:r>
      <w:r w:rsidR="00CA15BA" w:rsidRPr="00457E75">
        <w:rPr>
          <w:rFonts w:ascii="Times New Roman" w:hAnsi="Times New Roman" w:cs="Times New Roman"/>
          <w:sz w:val="24"/>
          <w:szCs w:val="24"/>
          <w:lang w:val="es-DO"/>
        </w:rPr>
        <w:t>6</w:t>
      </w:r>
      <w:r w:rsidR="00613296" w:rsidRPr="00457E75">
        <w:rPr>
          <w:rFonts w:ascii="Times New Roman" w:hAnsi="Times New Roman" w:cs="Times New Roman"/>
          <w:sz w:val="24"/>
          <w:szCs w:val="24"/>
          <w:lang w:val="es-DO"/>
        </w:rPr>
        <w:t xml:space="preserve"> companii care operează in condiții similare Transurban</w:t>
      </w:r>
      <w:r w:rsidR="005404EA" w:rsidRPr="00457E75">
        <w:rPr>
          <w:rFonts w:ascii="Times New Roman" w:hAnsi="Times New Roman" w:cs="Times New Roman"/>
          <w:sz w:val="24"/>
          <w:szCs w:val="24"/>
          <w:lang w:val="es-DO"/>
        </w:rPr>
        <w:t>,</w:t>
      </w:r>
      <w:r w:rsidR="00613296" w:rsidRPr="00457E75">
        <w:rPr>
          <w:rFonts w:ascii="Times New Roman" w:hAnsi="Times New Roman" w:cs="Times New Roman"/>
          <w:sz w:val="24"/>
          <w:szCs w:val="24"/>
          <w:lang w:val="es-DO"/>
        </w:rPr>
        <w:t xml:space="preserve"> adică fiind operatori interni, cu contracte de delegare a executării serviciului atribuite direct</w:t>
      </w:r>
      <w:r w:rsidR="00F62A6C" w:rsidRPr="00457E75">
        <w:rPr>
          <w:rFonts w:ascii="Times New Roman" w:hAnsi="Times New Roman" w:cs="Times New Roman"/>
          <w:sz w:val="24"/>
          <w:szCs w:val="24"/>
          <w:lang w:val="es-DO"/>
        </w:rPr>
        <w:t>,</w:t>
      </w:r>
      <w:r w:rsidR="001854E8" w:rsidRPr="00457E75">
        <w:rPr>
          <w:rFonts w:ascii="Times New Roman" w:hAnsi="Times New Roman" w:cs="Times New Roman"/>
          <w:sz w:val="24"/>
          <w:szCs w:val="24"/>
          <w:lang w:val="es-DO"/>
        </w:rPr>
        <w:t xml:space="preserve"> în baza </w:t>
      </w:r>
      <w:r w:rsidR="003B448D" w:rsidRPr="003B448D">
        <w:rPr>
          <w:rFonts w:ascii="Times New Roman" w:hAnsi="Times New Roman" w:cs="Times New Roman"/>
          <w:sz w:val="24"/>
          <w:szCs w:val="24"/>
          <w:lang w:val="ro-RO"/>
        </w:rPr>
        <w:t>Regulamentul (CE) nr. 1</w:t>
      </w:r>
      <w:r w:rsidR="004B0970">
        <w:rPr>
          <w:rFonts w:ascii="Times New Roman" w:hAnsi="Times New Roman" w:cs="Times New Roman"/>
          <w:sz w:val="24"/>
          <w:szCs w:val="24"/>
          <w:lang w:val="ro-RO"/>
        </w:rPr>
        <w:t>370</w:t>
      </w:r>
      <w:r w:rsidR="003B448D" w:rsidRPr="003B448D">
        <w:rPr>
          <w:rFonts w:ascii="Times New Roman" w:hAnsi="Times New Roman" w:cs="Times New Roman"/>
          <w:sz w:val="24"/>
          <w:szCs w:val="24"/>
          <w:lang w:val="ro-RO"/>
        </w:rPr>
        <w:t>/200</w:t>
      </w:r>
      <w:r w:rsidR="004B0970">
        <w:rPr>
          <w:rFonts w:ascii="Times New Roman" w:hAnsi="Times New Roman" w:cs="Times New Roman"/>
          <w:sz w:val="24"/>
          <w:szCs w:val="24"/>
          <w:lang w:val="ro-RO"/>
        </w:rPr>
        <w:t>7</w:t>
      </w:r>
      <w:r w:rsidR="003B448D" w:rsidRPr="003B448D">
        <w:rPr>
          <w:rFonts w:ascii="Times New Roman" w:hAnsi="Times New Roman" w:cs="Times New Roman"/>
          <w:sz w:val="24"/>
          <w:szCs w:val="24"/>
          <w:lang w:val="ro-RO"/>
        </w:rPr>
        <w:t xml:space="preserve"> al Parlamentului European și al Comisiei </w:t>
      </w:r>
      <w:r w:rsidR="004B0970" w:rsidRPr="00457E75">
        <w:rPr>
          <w:rFonts w:ascii="Times New Roman" w:hAnsi="Times New Roman" w:cs="Times New Roman"/>
          <w:sz w:val="24"/>
          <w:szCs w:val="24"/>
          <w:shd w:val="clear" w:color="auto" w:fill="FFFFFF"/>
          <w:lang w:val="es-DO"/>
        </w:rPr>
        <w:t>privind serviciile publice de transport feroviar și rutier de călători</w:t>
      </w:r>
      <w:r w:rsidR="001854E8" w:rsidRPr="00457E75">
        <w:rPr>
          <w:rFonts w:ascii="Times New Roman" w:hAnsi="Times New Roman" w:cs="Times New Roman"/>
          <w:sz w:val="24"/>
          <w:szCs w:val="24"/>
          <w:lang w:val="es-DO"/>
        </w:rPr>
        <w:t>,</w:t>
      </w:r>
      <w:r w:rsidR="00613296" w:rsidRPr="00457E75">
        <w:rPr>
          <w:rFonts w:ascii="Times New Roman" w:hAnsi="Times New Roman" w:cs="Times New Roman"/>
          <w:sz w:val="24"/>
          <w:szCs w:val="24"/>
          <w:lang w:val="es-DO"/>
        </w:rPr>
        <w:t xml:space="preserve"> dar și o societate cu capital privat care operează aceste servicii pe baza unui contract de delegare</w:t>
      </w:r>
      <w:r w:rsidR="001854E8" w:rsidRPr="00457E75">
        <w:rPr>
          <w:rFonts w:ascii="Times New Roman" w:hAnsi="Times New Roman" w:cs="Times New Roman"/>
          <w:sz w:val="24"/>
          <w:szCs w:val="24"/>
          <w:lang w:val="es-DO"/>
        </w:rPr>
        <w:t xml:space="preserve"> atribuit în </w:t>
      </w:r>
      <w:r w:rsidR="00613296" w:rsidRPr="00457E75">
        <w:rPr>
          <w:rFonts w:ascii="Times New Roman" w:hAnsi="Times New Roman" w:cs="Times New Roman"/>
          <w:sz w:val="24"/>
          <w:szCs w:val="24"/>
          <w:lang w:val="es-DO"/>
        </w:rPr>
        <w:t>urma unor procedur</w:t>
      </w:r>
      <w:r w:rsidR="004B0970" w:rsidRPr="00457E75">
        <w:rPr>
          <w:rFonts w:ascii="Times New Roman" w:hAnsi="Times New Roman" w:cs="Times New Roman"/>
          <w:sz w:val="24"/>
          <w:szCs w:val="24"/>
          <w:lang w:val="es-DO"/>
        </w:rPr>
        <w:t>i</w:t>
      </w:r>
      <w:r w:rsidR="00613296" w:rsidRPr="00457E75">
        <w:rPr>
          <w:rFonts w:ascii="Times New Roman" w:hAnsi="Times New Roman" w:cs="Times New Roman"/>
          <w:sz w:val="24"/>
          <w:szCs w:val="24"/>
          <w:lang w:val="es-DO"/>
        </w:rPr>
        <w:t xml:space="preserve"> competitive de atribuire</w:t>
      </w:r>
      <w:r w:rsidRPr="00457E75">
        <w:rPr>
          <w:rFonts w:ascii="Times New Roman" w:hAnsi="Times New Roman" w:cs="Times New Roman"/>
          <w:sz w:val="24"/>
          <w:szCs w:val="24"/>
          <w:lang w:val="es-DO"/>
        </w:rPr>
        <w:t>.</w:t>
      </w:r>
      <w:r w:rsidR="001854E8" w:rsidRPr="00457E75">
        <w:rPr>
          <w:rFonts w:ascii="Times New Roman" w:hAnsi="Times New Roman" w:cs="Times New Roman"/>
          <w:sz w:val="24"/>
          <w:szCs w:val="24"/>
          <w:lang w:val="es-DO"/>
        </w:rPr>
        <w:t xml:space="preserve"> De asemenea în analiză am luat în considerare doar transportul public în municipii reședință de județ și cu o populație de </w:t>
      </w:r>
      <w:r w:rsidR="005404EA" w:rsidRPr="00457E75">
        <w:rPr>
          <w:rFonts w:ascii="Times New Roman" w:hAnsi="Times New Roman" w:cs="Times New Roman"/>
          <w:sz w:val="24"/>
          <w:szCs w:val="24"/>
          <w:lang w:val="es-DO"/>
        </w:rPr>
        <w:t>puțin peste</w:t>
      </w:r>
      <w:r w:rsidR="001854E8" w:rsidRPr="00457E75">
        <w:rPr>
          <w:rFonts w:ascii="Times New Roman" w:hAnsi="Times New Roman" w:cs="Times New Roman"/>
          <w:sz w:val="24"/>
          <w:szCs w:val="24"/>
          <w:lang w:val="es-DO"/>
        </w:rPr>
        <w:t xml:space="preserve"> 64.000 locuitori în cazul municipiului Alba Iulia până la</w:t>
      </w:r>
      <w:r w:rsidR="00540469" w:rsidRPr="00457E75">
        <w:rPr>
          <w:rFonts w:ascii="Times New Roman" w:hAnsi="Times New Roman" w:cs="Times New Roman"/>
          <w:sz w:val="24"/>
          <w:szCs w:val="24"/>
          <w:lang w:val="es-DO"/>
        </w:rPr>
        <w:t xml:space="preserve"> aproape</w:t>
      </w:r>
      <w:r w:rsidR="001854E8" w:rsidRPr="00457E75">
        <w:rPr>
          <w:rFonts w:ascii="Times New Roman" w:hAnsi="Times New Roman" w:cs="Times New Roman"/>
          <w:sz w:val="24"/>
          <w:szCs w:val="24"/>
          <w:lang w:val="es-DO"/>
        </w:rPr>
        <w:t xml:space="preserve"> 18</w:t>
      </w:r>
      <w:r w:rsidR="00540469" w:rsidRPr="00457E75">
        <w:rPr>
          <w:rFonts w:ascii="Times New Roman" w:hAnsi="Times New Roman" w:cs="Times New Roman"/>
          <w:sz w:val="24"/>
          <w:szCs w:val="24"/>
          <w:lang w:val="es-DO"/>
        </w:rPr>
        <w:t>4</w:t>
      </w:r>
      <w:r w:rsidR="001854E8" w:rsidRPr="00457E75">
        <w:rPr>
          <w:rFonts w:ascii="Times New Roman" w:hAnsi="Times New Roman" w:cs="Times New Roman"/>
          <w:sz w:val="24"/>
          <w:szCs w:val="24"/>
          <w:lang w:val="es-DO"/>
        </w:rPr>
        <w:t>.000 locuitori în cazul municipiului Oradea</w:t>
      </w:r>
      <w:r w:rsidR="005404EA" w:rsidRPr="00457E75">
        <w:rPr>
          <w:rFonts w:ascii="Times New Roman" w:hAnsi="Times New Roman" w:cs="Times New Roman"/>
          <w:sz w:val="24"/>
          <w:szCs w:val="24"/>
          <w:lang w:val="es-DO"/>
        </w:rPr>
        <w:t>.</w:t>
      </w:r>
      <w:r w:rsidR="001854E8" w:rsidRPr="00457E75">
        <w:rPr>
          <w:rFonts w:ascii="Times New Roman" w:hAnsi="Times New Roman" w:cs="Times New Roman"/>
          <w:sz w:val="24"/>
          <w:szCs w:val="24"/>
          <w:lang w:val="es-DO"/>
        </w:rPr>
        <w:t xml:space="preserve"> </w:t>
      </w:r>
      <w:r w:rsidR="005404EA" w:rsidRPr="00457E75">
        <w:rPr>
          <w:rFonts w:ascii="Times New Roman" w:hAnsi="Times New Roman" w:cs="Times New Roman"/>
          <w:sz w:val="24"/>
          <w:szCs w:val="24"/>
          <w:lang w:val="es-DO"/>
        </w:rPr>
        <w:t>D</w:t>
      </w:r>
      <w:r w:rsidR="001854E8" w:rsidRPr="00457E75">
        <w:rPr>
          <w:rFonts w:ascii="Times New Roman" w:hAnsi="Times New Roman" w:cs="Times New Roman"/>
          <w:sz w:val="24"/>
          <w:szCs w:val="24"/>
          <w:lang w:val="es-DO"/>
        </w:rPr>
        <w:t xml:space="preserve">atele privind numărul de locuitori sunt cele comunicate de I.N.S. obținute în urma recensământului </w:t>
      </w:r>
      <w:r w:rsidR="00A34C82" w:rsidRPr="00457E75">
        <w:rPr>
          <w:rFonts w:ascii="Times New Roman" w:hAnsi="Times New Roman" w:cs="Times New Roman"/>
          <w:sz w:val="24"/>
          <w:szCs w:val="24"/>
          <w:lang w:val="es-DO"/>
        </w:rPr>
        <w:t>din 2021.</w:t>
      </w:r>
      <w:r w:rsidR="00A92A09" w:rsidRPr="00457E75">
        <w:rPr>
          <w:rFonts w:ascii="Times New Roman" w:hAnsi="Times New Roman" w:cs="Times New Roman"/>
          <w:sz w:val="24"/>
          <w:szCs w:val="24"/>
          <w:lang w:val="es-DO"/>
        </w:rPr>
        <w:t xml:space="preserve"> Nu am luat în considerare ofertele tarifare ale operatorilor care deservesc populații din orașe mari cum ar fi, Timișoara, Cluj Naopoca, Iași, Craiova</w:t>
      </w:r>
      <w:r w:rsidR="00CA15BA" w:rsidRPr="00457E75">
        <w:rPr>
          <w:rFonts w:ascii="Times New Roman" w:hAnsi="Times New Roman" w:cs="Times New Roman"/>
          <w:sz w:val="24"/>
          <w:szCs w:val="24"/>
          <w:lang w:val="es-DO"/>
        </w:rPr>
        <w:t>,</w:t>
      </w:r>
      <w:r w:rsidR="00A92A09" w:rsidRPr="00457E75">
        <w:rPr>
          <w:rFonts w:ascii="Times New Roman" w:hAnsi="Times New Roman" w:cs="Times New Roman"/>
          <w:sz w:val="24"/>
          <w:szCs w:val="24"/>
          <w:lang w:val="es-DO"/>
        </w:rPr>
        <w:t xml:space="preserve"> Brașov totate cu populație </w:t>
      </w:r>
      <w:r w:rsidR="00540469" w:rsidRPr="00457E75">
        <w:rPr>
          <w:rFonts w:ascii="Times New Roman" w:hAnsi="Times New Roman" w:cs="Times New Roman"/>
          <w:sz w:val="24"/>
          <w:szCs w:val="24"/>
          <w:lang w:val="es-DO"/>
        </w:rPr>
        <w:t xml:space="preserve">cu mult </w:t>
      </w:r>
      <w:r w:rsidR="00A92A09" w:rsidRPr="00457E75">
        <w:rPr>
          <w:rFonts w:ascii="Times New Roman" w:hAnsi="Times New Roman" w:cs="Times New Roman"/>
          <w:sz w:val="24"/>
          <w:szCs w:val="24"/>
          <w:lang w:val="es-DO"/>
        </w:rPr>
        <w:t>peste 200.000 locuitori.</w:t>
      </w:r>
    </w:p>
    <w:p w14:paraId="33A89FE0" w14:textId="1B8B40CD" w:rsidR="00613296" w:rsidRPr="00457E75" w:rsidRDefault="00F62A6C" w:rsidP="00540469">
      <w:pPr>
        <w:spacing w:after="0"/>
        <w:ind w:firstLine="72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A</w:t>
      </w:r>
      <w:r w:rsidR="00613296" w:rsidRPr="00457E75">
        <w:rPr>
          <w:rFonts w:ascii="Times New Roman" w:hAnsi="Times New Roman" w:cs="Times New Roman"/>
          <w:sz w:val="24"/>
          <w:szCs w:val="24"/>
          <w:lang w:val="es-DO"/>
        </w:rPr>
        <w:t>m identificat nivelul tarifelor de călătorie</w:t>
      </w:r>
      <w:r w:rsidR="00540469" w:rsidRPr="00457E75">
        <w:rPr>
          <w:rFonts w:ascii="Times New Roman" w:hAnsi="Times New Roman" w:cs="Times New Roman"/>
          <w:sz w:val="24"/>
          <w:szCs w:val="24"/>
          <w:lang w:val="es-DO"/>
        </w:rPr>
        <w:t>,</w:t>
      </w:r>
      <w:r w:rsidR="005404EA" w:rsidRPr="00457E75">
        <w:rPr>
          <w:rFonts w:ascii="Times New Roman" w:hAnsi="Times New Roman" w:cs="Times New Roman"/>
          <w:sz w:val="24"/>
          <w:szCs w:val="24"/>
          <w:lang w:val="es-DO"/>
        </w:rPr>
        <w:t xml:space="preserve"> </w:t>
      </w:r>
      <w:r w:rsidR="00A34C82" w:rsidRPr="00457E75">
        <w:rPr>
          <w:rFonts w:ascii="Times New Roman" w:hAnsi="Times New Roman" w:cs="Times New Roman"/>
          <w:sz w:val="24"/>
          <w:szCs w:val="24"/>
          <w:lang w:val="es-DO"/>
        </w:rPr>
        <w:t>a ofertei tarifare similar</w:t>
      </w:r>
      <w:r w:rsidR="00540469" w:rsidRPr="00457E75">
        <w:rPr>
          <w:rFonts w:ascii="Times New Roman" w:hAnsi="Times New Roman" w:cs="Times New Roman"/>
          <w:sz w:val="24"/>
          <w:szCs w:val="24"/>
          <w:lang w:val="es-DO"/>
        </w:rPr>
        <w:t>e</w:t>
      </w:r>
      <w:r w:rsidR="00A34C82" w:rsidRPr="00457E75">
        <w:rPr>
          <w:rFonts w:ascii="Times New Roman" w:hAnsi="Times New Roman" w:cs="Times New Roman"/>
          <w:sz w:val="24"/>
          <w:szCs w:val="24"/>
          <w:lang w:val="es-DO"/>
        </w:rPr>
        <w:t xml:space="preserve"> cu ceea a Transurban</w:t>
      </w:r>
      <w:r w:rsidR="00613296" w:rsidRPr="00457E75">
        <w:rPr>
          <w:rFonts w:ascii="Times New Roman" w:hAnsi="Times New Roman" w:cs="Times New Roman"/>
          <w:sz w:val="24"/>
          <w:szCs w:val="24"/>
          <w:lang w:val="es-DO"/>
        </w:rPr>
        <w:t xml:space="preserve"> practicate de către următoarele companii:</w:t>
      </w:r>
    </w:p>
    <w:p w14:paraId="1E62DA6F" w14:textId="027D5785" w:rsidR="008E34B2" w:rsidRPr="00457E75" w:rsidRDefault="00613296" w:rsidP="00A34C82">
      <w:pPr>
        <w:spacing w:after="0"/>
        <w:ind w:firstLine="720"/>
        <w:jc w:val="both"/>
        <w:rPr>
          <w:rFonts w:ascii="Times New Roman" w:hAnsi="Times New Roman" w:cs="Times New Roman"/>
          <w:sz w:val="24"/>
          <w:szCs w:val="24"/>
          <w:lang w:val="es-DO"/>
        </w:rPr>
      </w:pPr>
      <w:r w:rsidRPr="00457E75">
        <w:rPr>
          <w:rFonts w:ascii="Times New Roman" w:hAnsi="Times New Roman" w:cs="Times New Roman"/>
          <w:b/>
          <w:bCs/>
          <w:sz w:val="24"/>
          <w:szCs w:val="24"/>
          <w:lang w:val="es-DO"/>
        </w:rPr>
        <w:t>1</w:t>
      </w:r>
      <w:r w:rsidR="00F62A6C" w:rsidRPr="00457E75">
        <w:rPr>
          <w:rFonts w:ascii="Times New Roman" w:hAnsi="Times New Roman" w:cs="Times New Roman"/>
          <w:b/>
          <w:bCs/>
          <w:sz w:val="24"/>
          <w:szCs w:val="24"/>
          <w:lang w:val="es-DO"/>
        </w:rPr>
        <w:t>.</w:t>
      </w:r>
      <w:r w:rsidRPr="00457E75">
        <w:rPr>
          <w:rFonts w:ascii="Times New Roman" w:hAnsi="Times New Roman" w:cs="Times New Roman"/>
          <w:b/>
          <w:bCs/>
          <w:sz w:val="24"/>
          <w:szCs w:val="24"/>
          <w:lang w:val="es-DO"/>
        </w:rPr>
        <w:t xml:space="preserve">    </w:t>
      </w:r>
      <w:r w:rsidR="008E34B2" w:rsidRPr="00457E75">
        <w:rPr>
          <w:rFonts w:ascii="Times New Roman" w:hAnsi="Times New Roman" w:cs="Times New Roman"/>
          <w:b/>
          <w:bCs/>
          <w:sz w:val="24"/>
          <w:szCs w:val="24"/>
          <w:lang w:val="es-DO"/>
        </w:rPr>
        <w:t>C.T.P. Arad S</w:t>
      </w:r>
      <w:r w:rsidR="00284314" w:rsidRPr="00457E75">
        <w:rPr>
          <w:rFonts w:ascii="Times New Roman" w:hAnsi="Times New Roman" w:cs="Times New Roman"/>
          <w:b/>
          <w:bCs/>
          <w:sz w:val="24"/>
          <w:szCs w:val="24"/>
          <w:lang w:val="es-DO"/>
        </w:rPr>
        <w:t>.A.</w:t>
      </w:r>
      <w:r w:rsidR="00284314" w:rsidRPr="00457E75">
        <w:rPr>
          <w:rFonts w:ascii="Times New Roman" w:hAnsi="Times New Roman" w:cs="Times New Roman"/>
          <w:sz w:val="24"/>
          <w:szCs w:val="24"/>
          <w:lang w:val="es-DO"/>
        </w:rPr>
        <w:t xml:space="preserve"> operatorul de transport din municipiul Arad care execută transport</w:t>
      </w:r>
      <w:r w:rsidRPr="00457E75">
        <w:rPr>
          <w:rFonts w:ascii="Times New Roman" w:hAnsi="Times New Roman" w:cs="Times New Roman"/>
          <w:sz w:val="24"/>
          <w:szCs w:val="24"/>
          <w:lang w:val="es-DO"/>
        </w:rPr>
        <w:t xml:space="preserve"> </w:t>
      </w:r>
      <w:r w:rsidR="00284314" w:rsidRPr="00457E75">
        <w:rPr>
          <w:rFonts w:ascii="Times New Roman" w:hAnsi="Times New Roman" w:cs="Times New Roman"/>
          <w:sz w:val="24"/>
          <w:szCs w:val="24"/>
          <w:lang w:val="es-DO"/>
        </w:rPr>
        <w:t>public de călători în municipiul Arad</w:t>
      </w:r>
      <w:r w:rsidR="00FF380E" w:rsidRPr="00457E75">
        <w:rPr>
          <w:rFonts w:ascii="Times New Roman" w:hAnsi="Times New Roman" w:cs="Times New Roman"/>
          <w:sz w:val="24"/>
          <w:szCs w:val="24"/>
          <w:lang w:val="es-DO"/>
        </w:rPr>
        <w:t xml:space="preserve"> deservind o populație de 145.0</w:t>
      </w:r>
      <w:r w:rsidR="00BE5717" w:rsidRPr="00457E75">
        <w:rPr>
          <w:rFonts w:ascii="Times New Roman" w:hAnsi="Times New Roman" w:cs="Times New Roman"/>
          <w:sz w:val="24"/>
          <w:szCs w:val="24"/>
          <w:lang w:val="es-DO"/>
        </w:rPr>
        <w:t>78</w:t>
      </w:r>
      <w:r w:rsidR="00FF380E" w:rsidRPr="00457E75">
        <w:rPr>
          <w:rFonts w:ascii="Times New Roman" w:hAnsi="Times New Roman" w:cs="Times New Roman"/>
          <w:sz w:val="24"/>
          <w:szCs w:val="24"/>
          <w:lang w:val="es-DO"/>
        </w:rPr>
        <w:t xml:space="preserve"> locuitori</w:t>
      </w:r>
      <w:r w:rsidR="00A34C82" w:rsidRPr="00457E75">
        <w:rPr>
          <w:rFonts w:ascii="Times New Roman" w:hAnsi="Times New Roman" w:cs="Times New Roman"/>
          <w:sz w:val="24"/>
          <w:szCs w:val="24"/>
          <w:lang w:val="es-DO"/>
        </w:rPr>
        <w:t xml:space="preserve"> în municipiu</w:t>
      </w:r>
      <w:r w:rsidR="00FF380E" w:rsidRPr="00457E75">
        <w:rPr>
          <w:rFonts w:ascii="Times New Roman" w:hAnsi="Times New Roman" w:cs="Times New Roman"/>
          <w:sz w:val="24"/>
          <w:szCs w:val="24"/>
          <w:lang w:val="es-DO"/>
        </w:rPr>
        <w:t>,</w:t>
      </w:r>
      <w:r w:rsidR="00A34C82" w:rsidRPr="00457E75">
        <w:rPr>
          <w:rFonts w:ascii="Times New Roman" w:hAnsi="Times New Roman" w:cs="Times New Roman"/>
          <w:sz w:val="24"/>
          <w:szCs w:val="24"/>
          <w:lang w:val="es-DO"/>
        </w:rPr>
        <w:t xml:space="preserve"> oper</w:t>
      </w:r>
      <w:r w:rsidR="005404EA" w:rsidRPr="00457E75">
        <w:rPr>
          <w:rFonts w:ascii="Times New Roman" w:hAnsi="Times New Roman" w:cs="Times New Roman"/>
          <w:sz w:val="24"/>
          <w:szCs w:val="24"/>
          <w:lang w:val="es-DO"/>
        </w:rPr>
        <w:t>â</w:t>
      </w:r>
      <w:r w:rsidR="00A34C82" w:rsidRPr="00457E75">
        <w:rPr>
          <w:rFonts w:ascii="Times New Roman" w:hAnsi="Times New Roman" w:cs="Times New Roman"/>
          <w:sz w:val="24"/>
          <w:szCs w:val="24"/>
          <w:lang w:val="es-DO"/>
        </w:rPr>
        <w:t>nd și în</w:t>
      </w:r>
      <w:r w:rsidR="00FF380E" w:rsidRPr="00457E75">
        <w:rPr>
          <w:rFonts w:ascii="Times New Roman" w:hAnsi="Times New Roman" w:cs="Times New Roman"/>
          <w:sz w:val="24"/>
          <w:szCs w:val="24"/>
          <w:lang w:val="es-DO"/>
        </w:rPr>
        <w:t xml:space="preserve"> </w:t>
      </w:r>
      <w:r w:rsidR="00284314" w:rsidRPr="00457E75">
        <w:rPr>
          <w:rFonts w:ascii="Times New Roman" w:hAnsi="Times New Roman" w:cs="Times New Roman"/>
          <w:sz w:val="24"/>
          <w:szCs w:val="24"/>
          <w:lang w:val="es-DO"/>
        </w:rPr>
        <w:t>și zona metropolitană Arad cu contract de delegare atribuit direct</w:t>
      </w:r>
      <w:r w:rsidR="007C5411" w:rsidRPr="00457E75">
        <w:rPr>
          <w:rFonts w:ascii="Times New Roman" w:hAnsi="Times New Roman" w:cs="Times New Roman"/>
          <w:sz w:val="24"/>
          <w:szCs w:val="24"/>
          <w:lang w:val="es-DO"/>
        </w:rPr>
        <w:t>,</w:t>
      </w:r>
      <w:r w:rsidR="00284314" w:rsidRPr="00457E75">
        <w:rPr>
          <w:rFonts w:ascii="Times New Roman" w:hAnsi="Times New Roman" w:cs="Times New Roman"/>
          <w:sz w:val="24"/>
          <w:szCs w:val="24"/>
          <w:lang w:val="es-DO"/>
        </w:rPr>
        <w:t xml:space="preserve"> </w:t>
      </w:r>
      <w:r w:rsidR="001B4F1C" w:rsidRPr="00457E75">
        <w:rPr>
          <w:rFonts w:ascii="Times New Roman" w:hAnsi="Times New Roman" w:cs="Times New Roman"/>
          <w:sz w:val="24"/>
          <w:szCs w:val="24"/>
          <w:lang w:val="es-DO"/>
        </w:rPr>
        <w:t xml:space="preserve">de către </w:t>
      </w:r>
      <w:r w:rsidR="00284314" w:rsidRPr="00457E75">
        <w:rPr>
          <w:rFonts w:ascii="Times New Roman" w:hAnsi="Times New Roman" w:cs="Times New Roman"/>
          <w:sz w:val="24"/>
          <w:szCs w:val="24"/>
          <w:lang w:val="es-DO"/>
        </w:rPr>
        <w:t>A.D.I.</w:t>
      </w:r>
      <w:r w:rsidR="005404EA" w:rsidRPr="00457E75">
        <w:rPr>
          <w:rFonts w:ascii="Times New Roman" w:hAnsi="Times New Roman" w:cs="Times New Roman"/>
          <w:sz w:val="24"/>
          <w:szCs w:val="24"/>
          <w:lang w:val="es-DO"/>
        </w:rPr>
        <w:t xml:space="preserve"> </w:t>
      </w:r>
      <w:r w:rsidR="00284314" w:rsidRPr="00457E75">
        <w:rPr>
          <w:rFonts w:ascii="Times New Roman" w:hAnsi="Times New Roman" w:cs="Times New Roman"/>
          <w:sz w:val="24"/>
          <w:szCs w:val="24"/>
          <w:lang w:val="es-DO"/>
        </w:rPr>
        <w:t>T</w:t>
      </w:r>
      <w:r w:rsidR="004E6DFB" w:rsidRPr="00457E75">
        <w:rPr>
          <w:rFonts w:ascii="Times New Roman" w:hAnsi="Times New Roman" w:cs="Times New Roman"/>
          <w:sz w:val="24"/>
          <w:szCs w:val="24"/>
          <w:lang w:val="es-DO"/>
        </w:rPr>
        <w:t xml:space="preserve">ransport </w:t>
      </w:r>
      <w:r w:rsidR="00284314" w:rsidRPr="00457E75">
        <w:rPr>
          <w:rFonts w:ascii="Times New Roman" w:hAnsi="Times New Roman" w:cs="Times New Roman"/>
          <w:sz w:val="24"/>
          <w:szCs w:val="24"/>
          <w:lang w:val="es-DO"/>
        </w:rPr>
        <w:t>P</w:t>
      </w:r>
      <w:r w:rsidR="004E6DFB" w:rsidRPr="00457E75">
        <w:rPr>
          <w:rFonts w:ascii="Times New Roman" w:hAnsi="Times New Roman" w:cs="Times New Roman"/>
          <w:sz w:val="24"/>
          <w:szCs w:val="24"/>
          <w:lang w:val="es-DO"/>
        </w:rPr>
        <w:t>ublic</w:t>
      </w:r>
      <w:r w:rsidR="00284314" w:rsidRPr="00457E75">
        <w:rPr>
          <w:rFonts w:ascii="Times New Roman" w:hAnsi="Times New Roman" w:cs="Times New Roman"/>
          <w:sz w:val="24"/>
          <w:szCs w:val="24"/>
          <w:lang w:val="es-DO"/>
        </w:rPr>
        <w:t xml:space="preserve"> </w:t>
      </w:r>
      <w:r w:rsidR="007C5411" w:rsidRPr="00457E75">
        <w:rPr>
          <w:rFonts w:ascii="Times New Roman" w:hAnsi="Times New Roman" w:cs="Times New Roman"/>
          <w:sz w:val="24"/>
          <w:szCs w:val="24"/>
          <w:lang w:val="es-DO"/>
        </w:rPr>
        <w:t>A</w:t>
      </w:r>
      <w:r w:rsidR="00284314" w:rsidRPr="00457E75">
        <w:rPr>
          <w:rFonts w:ascii="Times New Roman" w:hAnsi="Times New Roman" w:cs="Times New Roman"/>
          <w:sz w:val="24"/>
          <w:szCs w:val="24"/>
          <w:lang w:val="es-DO"/>
        </w:rPr>
        <w:t>rad</w:t>
      </w:r>
      <w:r w:rsidR="005404EA" w:rsidRPr="00457E75">
        <w:rPr>
          <w:rFonts w:ascii="Times New Roman" w:hAnsi="Times New Roman" w:cs="Times New Roman"/>
          <w:sz w:val="24"/>
          <w:szCs w:val="24"/>
          <w:lang w:val="es-DO"/>
        </w:rPr>
        <w:t>,</w:t>
      </w:r>
      <w:r w:rsidR="00284314" w:rsidRPr="00457E75">
        <w:rPr>
          <w:rFonts w:ascii="Times New Roman" w:hAnsi="Times New Roman" w:cs="Times New Roman"/>
          <w:sz w:val="24"/>
          <w:szCs w:val="24"/>
          <w:lang w:val="es-DO"/>
        </w:rPr>
        <w:t xml:space="preserve"> </w:t>
      </w:r>
      <w:r w:rsidRPr="00457E75">
        <w:rPr>
          <w:rFonts w:ascii="Times New Roman" w:hAnsi="Times New Roman" w:cs="Times New Roman"/>
          <w:sz w:val="24"/>
          <w:szCs w:val="24"/>
          <w:lang w:val="es-DO"/>
        </w:rPr>
        <w:t xml:space="preserve">care are în asociere </w:t>
      </w:r>
      <w:r w:rsidR="00284314" w:rsidRPr="00457E75">
        <w:rPr>
          <w:rFonts w:ascii="Times New Roman" w:hAnsi="Times New Roman" w:cs="Times New Roman"/>
          <w:sz w:val="24"/>
          <w:szCs w:val="24"/>
          <w:lang w:val="es-DO"/>
        </w:rPr>
        <w:t xml:space="preserve">un număr de 5 </w:t>
      </w:r>
      <w:r w:rsidRPr="00457E75">
        <w:rPr>
          <w:rFonts w:ascii="Times New Roman" w:hAnsi="Times New Roman" w:cs="Times New Roman"/>
          <w:sz w:val="24"/>
          <w:szCs w:val="24"/>
          <w:lang w:val="es-DO"/>
        </w:rPr>
        <w:t>membri</w:t>
      </w:r>
      <w:r w:rsidR="00F62A6C" w:rsidRPr="00457E75">
        <w:rPr>
          <w:rFonts w:ascii="Times New Roman" w:hAnsi="Times New Roman" w:cs="Times New Roman"/>
          <w:sz w:val="24"/>
          <w:szCs w:val="24"/>
          <w:lang w:val="es-DO"/>
        </w:rPr>
        <w:t>;</w:t>
      </w:r>
      <w:r w:rsidR="00284314" w:rsidRPr="00457E75">
        <w:rPr>
          <w:rFonts w:ascii="Times New Roman" w:hAnsi="Times New Roman" w:cs="Times New Roman"/>
          <w:sz w:val="24"/>
          <w:szCs w:val="24"/>
          <w:lang w:val="es-DO"/>
        </w:rPr>
        <w:t xml:space="preserve"> Primăria municipiului Ar</w:t>
      </w:r>
      <w:r w:rsidR="007C5411" w:rsidRPr="00457E75">
        <w:rPr>
          <w:rFonts w:ascii="Times New Roman" w:hAnsi="Times New Roman" w:cs="Times New Roman"/>
          <w:sz w:val="24"/>
          <w:szCs w:val="24"/>
          <w:lang w:val="es-DO"/>
        </w:rPr>
        <w:t>a</w:t>
      </w:r>
      <w:r w:rsidR="00284314" w:rsidRPr="00457E75">
        <w:rPr>
          <w:rFonts w:ascii="Times New Roman" w:hAnsi="Times New Roman" w:cs="Times New Roman"/>
          <w:sz w:val="24"/>
          <w:szCs w:val="24"/>
          <w:lang w:val="es-DO"/>
        </w:rPr>
        <w:t>d</w:t>
      </w:r>
      <w:r w:rsidR="007C5411" w:rsidRPr="00457E75">
        <w:rPr>
          <w:rFonts w:ascii="Times New Roman" w:hAnsi="Times New Roman" w:cs="Times New Roman"/>
          <w:sz w:val="24"/>
          <w:szCs w:val="24"/>
          <w:lang w:val="es-DO"/>
        </w:rPr>
        <w:t>, Primăria Ghioroc, Primăria Pecica, Primăria Frumușeni și</w:t>
      </w:r>
      <w:r w:rsidR="00284314" w:rsidRPr="00457E75">
        <w:rPr>
          <w:rFonts w:ascii="Times New Roman" w:hAnsi="Times New Roman" w:cs="Times New Roman"/>
          <w:sz w:val="24"/>
          <w:szCs w:val="24"/>
          <w:lang w:val="es-DO"/>
        </w:rPr>
        <w:t xml:space="preserve"> Consiliul Județean Arad</w:t>
      </w:r>
      <w:r w:rsidR="007C5411" w:rsidRPr="00457E75">
        <w:rPr>
          <w:rFonts w:ascii="Times New Roman" w:hAnsi="Times New Roman" w:cs="Times New Roman"/>
          <w:sz w:val="24"/>
          <w:szCs w:val="24"/>
          <w:lang w:val="es-DO"/>
        </w:rPr>
        <w:t>.</w:t>
      </w:r>
    </w:p>
    <w:p w14:paraId="4E8FF7A8" w14:textId="3101F6DD" w:rsidR="008E34B2" w:rsidRPr="001C79C7" w:rsidRDefault="007C5411" w:rsidP="001C79C7">
      <w:pPr>
        <w:spacing w:after="0"/>
        <w:ind w:firstLine="720"/>
        <w:jc w:val="both"/>
        <w:rPr>
          <w:rFonts w:ascii="Times New Roman" w:hAnsi="Times New Roman" w:cs="Times New Roman"/>
          <w:sz w:val="24"/>
          <w:szCs w:val="24"/>
        </w:rPr>
      </w:pPr>
      <w:proofErr w:type="spellStart"/>
      <w:r w:rsidRPr="001C79C7">
        <w:rPr>
          <w:rFonts w:ascii="Times New Roman" w:hAnsi="Times New Roman" w:cs="Times New Roman"/>
          <w:sz w:val="24"/>
          <w:szCs w:val="24"/>
        </w:rPr>
        <w:t>Tarifele</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practicate</w:t>
      </w:r>
      <w:proofErr w:type="spellEnd"/>
      <w:r w:rsidRPr="001C79C7">
        <w:rPr>
          <w:rFonts w:ascii="Times New Roman" w:hAnsi="Times New Roman" w:cs="Times New Roman"/>
          <w:sz w:val="24"/>
          <w:szCs w:val="24"/>
        </w:rPr>
        <w:t xml:space="preserve"> de </w:t>
      </w:r>
      <w:proofErr w:type="spellStart"/>
      <w:r w:rsidRPr="001C79C7">
        <w:rPr>
          <w:rFonts w:ascii="Times New Roman" w:hAnsi="Times New Roman" w:cs="Times New Roman"/>
          <w:sz w:val="24"/>
          <w:szCs w:val="24"/>
        </w:rPr>
        <w:t>această</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companie</w:t>
      </w:r>
      <w:proofErr w:type="spellEnd"/>
      <w:r w:rsidRPr="001C79C7">
        <w:rPr>
          <w:rFonts w:ascii="Times New Roman" w:hAnsi="Times New Roman" w:cs="Times New Roman"/>
          <w:sz w:val="24"/>
          <w:szCs w:val="24"/>
        </w:rPr>
        <w:t xml:space="preserve"> de transport </w:t>
      </w:r>
      <w:proofErr w:type="spellStart"/>
      <w:r w:rsidRPr="001C79C7">
        <w:rPr>
          <w:rFonts w:ascii="Times New Roman" w:hAnsi="Times New Roman" w:cs="Times New Roman"/>
          <w:sz w:val="24"/>
          <w:szCs w:val="24"/>
        </w:rPr>
        <w:t>pentru</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transportul</w:t>
      </w:r>
      <w:proofErr w:type="spellEnd"/>
      <w:r w:rsidRPr="001C79C7">
        <w:rPr>
          <w:rFonts w:ascii="Times New Roman" w:hAnsi="Times New Roman" w:cs="Times New Roman"/>
          <w:sz w:val="24"/>
          <w:szCs w:val="24"/>
        </w:rPr>
        <w:t xml:space="preserve"> </w:t>
      </w:r>
      <w:proofErr w:type="spellStart"/>
      <w:r w:rsidR="001B4F1C" w:rsidRPr="001C79C7">
        <w:rPr>
          <w:rFonts w:ascii="Times New Roman" w:hAnsi="Times New Roman" w:cs="Times New Roman"/>
          <w:sz w:val="24"/>
          <w:szCs w:val="24"/>
        </w:rPr>
        <w:t>î</w:t>
      </w:r>
      <w:r w:rsidRPr="001C79C7">
        <w:rPr>
          <w:rFonts w:ascii="Times New Roman" w:hAnsi="Times New Roman" w:cs="Times New Roman"/>
          <w:sz w:val="24"/>
          <w:szCs w:val="24"/>
        </w:rPr>
        <w:t>n</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interiorul</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municipiului</w:t>
      </w:r>
      <w:proofErr w:type="spellEnd"/>
      <w:r w:rsidR="005704C2" w:rsidRPr="001C79C7">
        <w:rPr>
          <w:rFonts w:ascii="Times New Roman" w:hAnsi="Times New Roman" w:cs="Times New Roman"/>
          <w:sz w:val="24"/>
          <w:szCs w:val="24"/>
        </w:rPr>
        <w:t xml:space="preserve"> Arad</w:t>
      </w:r>
      <w:r w:rsidRPr="001C79C7">
        <w:rPr>
          <w:rFonts w:ascii="Times New Roman" w:hAnsi="Times New Roman" w:cs="Times New Roman"/>
          <w:sz w:val="24"/>
          <w:szCs w:val="24"/>
        </w:rPr>
        <w:t xml:space="preserve"> sunt </w:t>
      </w:r>
      <w:proofErr w:type="spellStart"/>
      <w:r w:rsidRPr="001C79C7">
        <w:rPr>
          <w:rFonts w:ascii="Times New Roman" w:hAnsi="Times New Roman" w:cs="Times New Roman"/>
          <w:sz w:val="24"/>
          <w:szCs w:val="24"/>
        </w:rPr>
        <w:t>după</w:t>
      </w:r>
      <w:proofErr w:type="spellEnd"/>
      <w:r w:rsidRPr="001C79C7">
        <w:rPr>
          <w:rFonts w:ascii="Times New Roman" w:hAnsi="Times New Roman" w:cs="Times New Roman"/>
          <w:sz w:val="24"/>
          <w:szCs w:val="24"/>
        </w:rPr>
        <w:t xml:space="preserve"> cum </w:t>
      </w:r>
      <w:proofErr w:type="spellStart"/>
      <w:r w:rsidRPr="001C79C7">
        <w:rPr>
          <w:rFonts w:ascii="Times New Roman" w:hAnsi="Times New Roman" w:cs="Times New Roman"/>
          <w:sz w:val="24"/>
          <w:szCs w:val="24"/>
        </w:rPr>
        <w:t>urmează</w:t>
      </w:r>
      <w:proofErr w:type="spellEnd"/>
      <w:r w:rsidRPr="001C79C7">
        <w:rPr>
          <w:rFonts w:ascii="Times New Roman" w:hAnsi="Times New Roman" w:cs="Times New Roman"/>
          <w:sz w:val="24"/>
          <w:szCs w:val="24"/>
        </w:rPr>
        <w:t>:</w:t>
      </w:r>
    </w:p>
    <w:tbl>
      <w:tblPr>
        <w:tblStyle w:val="TableGrid"/>
        <w:tblW w:w="0" w:type="auto"/>
        <w:tblInd w:w="-5" w:type="dxa"/>
        <w:tblLook w:val="04A0" w:firstRow="1" w:lastRow="0" w:firstColumn="1" w:lastColumn="0" w:noHBand="0" w:noVBand="1"/>
      </w:tblPr>
      <w:tblGrid>
        <w:gridCol w:w="1308"/>
        <w:gridCol w:w="5007"/>
        <w:gridCol w:w="2706"/>
      </w:tblGrid>
      <w:tr w:rsidR="007C5411" w:rsidRPr="001C79C7" w14:paraId="192C082A" w14:textId="77777777" w:rsidTr="004B56D2">
        <w:tc>
          <w:tcPr>
            <w:tcW w:w="1308" w:type="dxa"/>
          </w:tcPr>
          <w:p w14:paraId="3DE943D5" w14:textId="1096F1EB" w:rsidR="007C5411" w:rsidRPr="001C79C7" w:rsidRDefault="007C5411" w:rsidP="001C79C7">
            <w:pPr>
              <w:pStyle w:val="ListParagraph"/>
              <w:spacing w:after="0"/>
              <w:ind w:left="0"/>
              <w:jc w:val="center"/>
              <w:rPr>
                <w:rFonts w:ascii="Times New Roman" w:hAnsi="Times New Roman" w:cs="Times New Roman"/>
                <w:sz w:val="24"/>
                <w:szCs w:val="24"/>
              </w:rPr>
            </w:pPr>
            <w:bookmarkStart w:id="0" w:name="_Hlk177629072"/>
            <w:r w:rsidRPr="001C79C7">
              <w:rPr>
                <w:rFonts w:ascii="Times New Roman" w:hAnsi="Times New Roman" w:cs="Times New Roman"/>
                <w:sz w:val="24"/>
                <w:szCs w:val="24"/>
              </w:rPr>
              <w:t xml:space="preserve">Nr. </w:t>
            </w:r>
            <w:proofErr w:type="spellStart"/>
            <w:r w:rsidRPr="001C79C7">
              <w:rPr>
                <w:rFonts w:ascii="Times New Roman" w:hAnsi="Times New Roman" w:cs="Times New Roman"/>
                <w:sz w:val="24"/>
                <w:szCs w:val="24"/>
              </w:rPr>
              <w:t>Crt</w:t>
            </w:r>
            <w:proofErr w:type="spellEnd"/>
            <w:r w:rsidRPr="001C79C7">
              <w:rPr>
                <w:rFonts w:ascii="Times New Roman" w:hAnsi="Times New Roman" w:cs="Times New Roman"/>
                <w:sz w:val="24"/>
                <w:szCs w:val="24"/>
              </w:rPr>
              <w:t>.</w:t>
            </w:r>
          </w:p>
        </w:tc>
        <w:tc>
          <w:tcPr>
            <w:tcW w:w="5007" w:type="dxa"/>
          </w:tcPr>
          <w:p w14:paraId="38DC24E9" w14:textId="07E5AB32" w:rsidR="007C5411" w:rsidRPr="001C79C7" w:rsidRDefault="007C5411" w:rsidP="001C79C7">
            <w:pPr>
              <w:pStyle w:val="ListParagraph"/>
              <w:spacing w:after="0"/>
              <w:ind w:left="0"/>
              <w:jc w:val="center"/>
              <w:rPr>
                <w:rFonts w:ascii="Times New Roman" w:hAnsi="Times New Roman" w:cs="Times New Roman"/>
                <w:sz w:val="24"/>
                <w:szCs w:val="24"/>
              </w:rPr>
            </w:pPr>
            <w:proofErr w:type="spellStart"/>
            <w:r w:rsidRPr="001C79C7">
              <w:rPr>
                <w:rFonts w:ascii="Times New Roman" w:hAnsi="Times New Roman" w:cs="Times New Roman"/>
                <w:sz w:val="24"/>
                <w:szCs w:val="24"/>
              </w:rPr>
              <w:t>Tipul</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titlului</w:t>
            </w:r>
            <w:proofErr w:type="spellEnd"/>
            <w:r w:rsidRPr="001C79C7">
              <w:rPr>
                <w:rFonts w:ascii="Times New Roman" w:hAnsi="Times New Roman" w:cs="Times New Roman"/>
                <w:sz w:val="24"/>
                <w:szCs w:val="24"/>
              </w:rPr>
              <w:t xml:space="preserve"> de </w:t>
            </w:r>
            <w:proofErr w:type="spellStart"/>
            <w:r w:rsidRPr="001C79C7">
              <w:rPr>
                <w:rFonts w:ascii="Times New Roman" w:hAnsi="Times New Roman" w:cs="Times New Roman"/>
                <w:sz w:val="24"/>
                <w:szCs w:val="24"/>
              </w:rPr>
              <w:t>călătorie</w:t>
            </w:r>
            <w:proofErr w:type="spellEnd"/>
          </w:p>
        </w:tc>
        <w:tc>
          <w:tcPr>
            <w:tcW w:w="2706" w:type="dxa"/>
          </w:tcPr>
          <w:p w14:paraId="7080D303" w14:textId="62B96F02" w:rsidR="007C5411" w:rsidRPr="001C79C7" w:rsidRDefault="007C5411" w:rsidP="001C79C7">
            <w:pPr>
              <w:pStyle w:val="ListParagraph"/>
              <w:spacing w:after="0"/>
              <w:ind w:left="0"/>
              <w:jc w:val="center"/>
              <w:rPr>
                <w:rFonts w:ascii="Times New Roman" w:hAnsi="Times New Roman" w:cs="Times New Roman"/>
                <w:sz w:val="24"/>
                <w:szCs w:val="24"/>
              </w:rPr>
            </w:pPr>
            <w:proofErr w:type="spellStart"/>
            <w:r w:rsidRPr="001C79C7">
              <w:rPr>
                <w:rFonts w:ascii="Times New Roman" w:hAnsi="Times New Roman" w:cs="Times New Roman"/>
                <w:sz w:val="24"/>
                <w:szCs w:val="24"/>
              </w:rPr>
              <w:t>Prețul</w:t>
            </w:r>
            <w:proofErr w:type="spellEnd"/>
            <w:r w:rsidRPr="001C79C7">
              <w:rPr>
                <w:rFonts w:ascii="Times New Roman" w:hAnsi="Times New Roman" w:cs="Times New Roman"/>
                <w:sz w:val="24"/>
                <w:szCs w:val="24"/>
              </w:rPr>
              <w:t xml:space="preserve"> cu TVA </w:t>
            </w:r>
            <w:proofErr w:type="spellStart"/>
            <w:r w:rsidRPr="001C79C7">
              <w:rPr>
                <w:rFonts w:ascii="Times New Roman" w:hAnsi="Times New Roman" w:cs="Times New Roman"/>
                <w:sz w:val="24"/>
                <w:szCs w:val="24"/>
              </w:rPr>
              <w:t>inclusă</w:t>
            </w:r>
            <w:proofErr w:type="spellEnd"/>
          </w:p>
        </w:tc>
      </w:tr>
      <w:tr w:rsidR="007C5411" w:rsidRPr="001C79C7" w14:paraId="220AABE9" w14:textId="77777777" w:rsidTr="004B56D2">
        <w:tc>
          <w:tcPr>
            <w:tcW w:w="1308" w:type="dxa"/>
          </w:tcPr>
          <w:p w14:paraId="4941E04A" w14:textId="358ECA79"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w:t>
            </w:r>
            <w:r w:rsidR="00613296" w:rsidRPr="001C79C7">
              <w:rPr>
                <w:rFonts w:ascii="Times New Roman" w:hAnsi="Times New Roman" w:cs="Times New Roman"/>
                <w:sz w:val="24"/>
                <w:szCs w:val="24"/>
              </w:rPr>
              <w:t>.</w:t>
            </w:r>
          </w:p>
        </w:tc>
        <w:tc>
          <w:tcPr>
            <w:tcW w:w="5007" w:type="dxa"/>
          </w:tcPr>
          <w:p w14:paraId="7F465716" w14:textId="77A1890D"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Bilet</w:t>
            </w:r>
            <w:proofErr w:type="spellEnd"/>
            <w:r w:rsidRPr="001C79C7">
              <w:rPr>
                <w:rFonts w:ascii="Times New Roman" w:hAnsi="Times New Roman" w:cs="Times New Roman"/>
                <w:sz w:val="24"/>
                <w:szCs w:val="24"/>
              </w:rPr>
              <w:t xml:space="preserve"> o </w:t>
            </w:r>
            <w:proofErr w:type="spellStart"/>
            <w:r w:rsidRPr="001C79C7">
              <w:rPr>
                <w:rFonts w:ascii="Times New Roman" w:hAnsi="Times New Roman" w:cs="Times New Roman"/>
                <w:sz w:val="24"/>
                <w:szCs w:val="24"/>
              </w:rPr>
              <w:t>călătorie</w:t>
            </w:r>
            <w:proofErr w:type="spellEnd"/>
            <w:r w:rsidRPr="001C79C7">
              <w:rPr>
                <w:rFonts w:ascii="Times New Roman" w:hAnsi="Times New Roman" w:cs="Times New Roman"/>
                <w:sz w:val="24"/>
                <w:szCs w:val="24"/>
              </w:rPr>
              <w:t xml:space="preserve"> urban Arad</w:t>
            </w:r>
          </w:p>
        </w:tc>
        <w:tc>
          <w:tcPr>
            <w:tcW w:w="2706" w:type="dxa"/>
          </w:tcPr>
          <w:p w14:paraId="4887EFE3" w14:textId="58197177"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4</w:t>
            </w:r>
            <w:r w:rsidR="001B4F1C" w:rsidRPr="001C79C7">
              <w:rPr>
                <w:rFonts w:ascii="Times New Roman" w:hAnsi="Times New Roman" w:cs="Times New Roman"/>
                <w:sz w:val="24"/>
                <w:szCs w:val="24"/>
              </w:rPr>
              <w:t>,00</w:t>
            </w:r>
            <w:r w:rsidRPr="001C79C7">
              <w:rPr>
                <w:rFonts w:ascii="Times New Roman" w:hAnsi="Times New Roman" w:cs="Times New Roman"/>
                <w:sz w:val="24"/>
                <w:szCs w:val="24"/>
              </w:rPr>
              <w:t xml:space="preserve"> lei</w:t>
            </w:r>
          </w:p>
        </w:tc>
      </w:tr>
      <w:tr w:rsidR="007C5411" w:rsidRPr="001C79C7" w14:paraId="7BE8DECE" w14:textId="77777777" w:rsidTr="004B56D2">
        <w:tc>
          <w:tcPr>
            <w:tcW w:w="1308" w:type="dxa"/>
          </w:tcPr>
          <w:p w14:paraId="0E71D853" w14:textId="41FA521C"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lastRenderedPageBreak/>
              <w:t>2</w:t>
            </w:r>
            <w:r w:rsidR="00613296" w:rsidRPr="001C79C7">
              <w:rPr>
                <w:rFonts w:ascii="Times New Roman" w:hAnsi="Times New Roman" w:cs="Times New Roman"/>
                <w:sz w:val="24"/>
                <w:szCs w:val="24"/>
              </w:rPr>
              <w:t>.</w:t>
            </w:r>
          </w:p>
        </w:tc>
        <w:tc>
          <w:tcPr>
            <w:tcW w:w="5007" w:type="dxa"/>
          </w:tcPr>
          <w:p w14:paraId="408490FD" w14:textId="3985A595"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Bilet</w:t>
            </w:r>
            <w:proofErr w:type="spellEnd"/>
            <w:r w:rsidRPr="001C79C7">
              <w:rPr>
                <w:rFonts w:ascii="Times New Roman" w:hAnsi="Times New Roman" w:cs="Times New Roman"/>
                <w:sz w:val="24"/>
                <w:szCs w:val="24"/>
              </w:rPr>
              <w:t xml:space="preserve"> 2 </w:t>
            </w:r>
            <w:proofErr w:type="spellStart"/>
            <w:r w:rsidRPr="001C79C7">
              <w:rPr>
                <w:rFonts w:ascii="Times New Roman" w:hAnsi="Times New Roman" w:cs="Times New Roman"/>
                <w:sz w:val="24"/>
                <w:szCs w:val="24"/>
              </w:rPr>
              <w:t>călătorii</w:t>
            </w:r>
            <w:proofErr w:type="spellEnd"/>
            <w:r w:rsidRPr="001C79C7">
              <w:rPr>
                <w:rFonts w:ascii="Times New Roman" w:hAnsi="Times New Roman" w:cs="Times New Roman"/>
                <w:sz w:val="24"/>
                <w:szCs w:val="24"/>
              </w:rPr>
              <w:t xml:space="preserve"> urban Arad</w:t>
            </w:r>
          </w:p>
        </w:tc>
        <w:tc>
          <w:tcPr>
            <w:tcW w:w="2706" w:type="dxa"/>
          </w:tcPr>
          <w:p w14:paraId="38BB1386" w14:textId="6048DCCB"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7</w:t>
            </w:r>
            <w:r w:rsidR="001B4F1C" w:rsidRPr="001C79C7">
              <w:rPr>
                <w:rFonts w:ascii="Times New Roman" w:hAnsi="Times New Roman" w:cs="Times New Roman"/>
                <w:sz w:val="24"/>
                <w:szCs w:val="24"/>
              </w:rPr>
              <w:t>,00</w:t>
            </w:r>
            <w:r w:rsidRPr="001C79C7">
              <w:rPr>
                <w:rFonts w:ascii="Times New Roman" w:hAnsi="Times New Roman" w:cs="Times New Roman"/>
                <w:sz w:val="24"/>
                <w:szCs w:val="24"/>
              </w:rPr>
              <w:t xml:space="preserve"> lei</w:t>
            </w:r>
          </w:p>
        </w:tc>
      </w:tr>
      <w:tr w:rsidR="007C5411" w:rsidRPr="001C79C7" w14:paraId="74E848D0" w14:textId="77777777" w:rsidTr="004B56D2">
        <w:tc>
          <w:tcPr>
            <w:tcW w:w="1308" w:type="dxa"/>
          </w:tcPr>
          <w:p w14:paraId="2FB890F4" w14:textId="3B2CC0F5"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3</w:t>
            </w:r>
            <w:r w:rsidR="00613296" w:rsidRPr="001C79C7">
              <w:rPr>
                <w:rFonts w:ascii="Times New Roman" w:hAnsi="Times New Roman" w:cs="Times New Roman"/>
                <w:sz w:val="24"/>
                <w:szCs w:val="24"/>
              </w:rPr>
              <w:t>.</w:t>
            </w:r>
          </w:p>
        </w:tc>
        <w:tc>
          <w:tcPr>
            <w:tcW w:w="5007" w:type="dxa"/>
          </w:tcPr>
          <w:p w14:paraId="569DADE4" w14:textId="77EEED84" w:rsidR="007C5411" w:rsidRPr="00457E75" w:rsidRDefault="007C5411" w:rsidP="001C79C7">
            <w:pPr>
              <w:pStyle w:val="ListParagraph"/>
              <w:spacing w:before="100" w:beforeAutospacing="1" w:after="0"/>
              <w:ind w:left="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Legitimație o zi urban Arad</w:t>
            </w:r>
          </w:p>
        </w:tc>
        <w:tc>
          <w:tcPr>
            <w:tcW w:w="2706" w:type="dxa"/>
          </w:tcPr>
          <w:p w14:paraId="7A24E814" w14:textId="62D08594"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16</w:t>
            </w:r>
            <w:r w:rsidR="001B4F1C" w:rsidRPr="001C79C7">
              <w:rPr>
                <w:rFonts w:ascii="Times New Roman" w:hAnsi="Times New Roman" w:cs="Times New Roman"/>
                <w:sz w:val="24"/>
                <w:szCs w:val="24"/>
              </w:rPr>
              <w:t>,00</w:t>
            </w:r>
            <w:r w:rsidRPr="001C79C7">
              <w:rPr>
                <w:rFonts w:ascii="Times New Roman" w:hAnsi="Times New Roman" w:cs="Times New Roman"/>
                <w:sz w:val="24"/>
                <w:szCs w:val="24"/>
              </w:rPr>
              <w:t xml:space="preserve"> lei</w:t>
            </w:r>
          </w:p>
        </w:tc>
      </w:tr>
      <w:tr w:rsidR="007C5411" w:rsidRPr="001C79C7" w14:paraId="5A99CE67" w14:textId="77777777" w:rsidTr="004B56D2">
        <w:tc>
          <w:tcPr>
            <w:tcW w:w="1308" w:type="dxa"/>
          </w:tcPr>
          <w:p w14:paraId="0E3E5604" w14:textId="3EF3471A"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4</w:t>
            </w:r>
            <w:r w:rsidR="00613296" w:rsidRPr="001C79C7">
              <w:rPr>
                <w:rFonts w:ascii="Times New Roman" w:hAnsi="Times New Roman" w:cs="Times New Roman"/>
                <w:sz w:val="24"/>
                <w:szCs w:val="24"/>
              </w:rPr>
              <w:t>.</w:t>
            </w:r>
          </w:p>
        </w:tc>
        <w:tc>
          <w:tcPr>
            <w:tcW w:w="5007" w:type="dxa"/>
          </w:tcPr>
          <w:p w14:paraId="08769413" w14:textId="0281BB6C"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Abonament</w:t>
            </w:r>
            <w:proofErr w:type="spellEnd"/>
            <w:r w:rsidRPr="001C79C7">
              <w:rPr>
                <w:rFonts w:ascii="Times New Roman" w:hAnsi="Times New Roman" w:cs="Times New Roman"/>
                <w:sz w:val="24"/>
                <w:szCs w:val="24"/>
              </w:rPr>
              <w:t xml:space="preserve"> urban Arad 60 </w:t>
            </w:r>
            <w:proofErr w:type="spellStart"/>
            <w:r w:rsidRPr="001C79C7">
              <w:rPr>
                <w:rFonts w:ascii="Times New Roman" w:hAnsi="Times New Roman" w:cs="Times New Roman"/>
                <w:sz w:val="24"/>
                <w:szCs w:val="24"/>
              </w:rPr>
              <w:t>călătorii</w:t>
            </w:r>
            <w:proofErr w:type="spellEnd"/>
          </w:p>
        </w:tc>
        <w:tc>
          <w:tcPr>
            <w:tcW w:w="2706" w:type="dxa"/>
          </w:tcPr>
          <w:p w14:paraId="481B4E5B" w14:textId="366692BB"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120</w:t>
            </w:r>
            <w:r w:rsidR="001B4F1C" w:rsidRPr="001C79C7">
              <w:rPr>
                <w:rFonts w:ascii="Times New Roman" w:hAnsi="Times New Roman" w:cs="Times New Roman"/>
                <w:sz w:val="24"/>
                <w:szCs w:val="24"/>
              </w:rPr>
              <w:t>,00 lei</w:t>
            </w:r>
          </w:p>
        </w:tc>
      </w:tr>
      <w:tr w:rsidR="007C5411" w:rsidRPr="001C79C7" w14:paraId="4DD18C55" w14:textId="77777777" w:rsidTr="004B56D2">
        <w:tc>
          <w:tcPr>
            <w:tcW w:w="1308" w:type="dxa"/>
          </w:tcPr>
          <w:p w14:paraId="59901AFC" w14:textId="15FB90F5"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5</w:t>
            </w:r>
            <w:r w:rsidR="00613296" w:rsidRPr="001C79C7">
              <w:rPr>
                <w:rFonts w:ascii="Times New Roman" w:hAnsi="Times New Roman" w:cs="Times New Roman"/>
                <w:sz w:val="24"/>
                <w:szCs w:val="24"/>
              </w:rPr>
              <w:t>.</w:t>
            </w:r>
          </w:p>
        </w:tc>
        <w:tc>
          <w:tcPr>
            <w:tcW w:w="5007" w:type="dxa"/>
          </w:tcPr>
          <w:p w14:paraId="08682006" w14:textId="4D9067CE"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Abonament</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saptămânal</w:t>
            </w:r>
            <w:proofErr w:type="spellEnd"/>
            <w:r w:rsidRPr="001C79C7">
              <w:rPr>
                <w:rFonts w:ascii="Times New Roman" w:hAnsi="Times New Roman" w:cs="Times New Roman"/>
                <w:sz w:val="24"/>
                <w:szCs w:val="24"/>
              </w:rPr>
              <w:t xml:space="preserve"> urban Arad</w:t>
            </w:r>
          </w:p>
        </w:tc>
        <w:tc>
          <w:tcPr>
            <w:tcW w:w="2706" w:type="dxa"/>
          </w:tcPr>
          <w:p w14:paraId="1DA13DEE" w14:textId="56F6AED2"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44</w:t>
            </w:r>
            <w:r w:rsidR="001B4F1C" w:rsidRPr="001C79C7">
              <w:rPr>
                <w:rFonts w:ascii="Times New Roman" w:hAnsi="Times New Roman" w:cs="Times New Roman"/>
                <w:sz w:val="24"/>
                <w:szCs w:val="24"/>
              </w:rPr>
              <w:t>, 00 lei</w:t>
            </w:r>
          </w:p>
        </w:tc>
      </w:tr>
      <w:tr w:rsidR="007C5411" w:rsidRPr="001C79C7" w14:paraId="28ED7B14" w14:textId="77777777" w:rsidTr="004B56D2">
        <w:tc>
          <w:tcPr>
            <w:tcW w:w="1308" w:type="dxa"/>
          </w:tcPr>
          <w:p w14:paraId="7B016D8B" w14:textId="6EF4B8AE"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6</w:t>
            </w:r>
            <w:r w:rsidR="00613296" w:rsidRPr="001C79C7">
              <w:rPr>
                <w:rFonts w:ascii="Times New Roman" w:hAnsi="Times New Roman" w:cs="Times New Roman"/>
                <w:sz w:val="24"/>
                <w:szCs w:val="24"/>
              </w:rPr>
              <w:t>.</w:t>
            </w:r>
          </w:p>
        </w:tc>
        <w:tc>
          <w:tcPr>
            <w:tcW w:w="5007" w:type="dxa"/>
          </w:tcPr>
          <w:p w14:paraId="00D47771" w14:textId="4A0ED28A" w:rsidR="007C5411" w:rsidRPr="001C79C7" w:rsidRDefault="007C5411"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Abonament</w:t>
            </w:r>
            <w:proofErr w:type="spellEnd"/>
            <w:r w:rsidRPr="001C79C7">
              <w:rPr>
                <w:rFonts w:ascii="Times New Roman" w:hAnsi="Times New Roman" w:cs="Times New Roman"/>
                <w:sz w:val="24"/>
                <w:szCs w:val="24"/>
              </w:rPr>
              <w:t xml:space="preserve"> 2 </w:t>
            </w:r>
            <w:proofErr w:type="spellStart"/>
            <w:r w:rsidRPr="001C79C7">
              <w:rPr>
                <w:rFonts w:ascii="Times New Roman" w:hAnsi="Times New Roman" w:cs="Times New Roman"/>
                <w:sz w:val="24"/>
                <w:szCs w:val="24"/>
              </w:rPr>
              <w:t>săptămâni</w:t>
            </w:r>
            <w:proofErr w:type="spellEnd"/>
            <w:r w:rsidRPr="001C79C7">
              <w:rPr>
                <w:rFonts w:ascii="Times New Roman" w:hAnsi="Times New Roman" w:cs="Times New Roman"/>
                <w:sz w:val="24"/>
                <w:szCs w:val="24"/>
              </w:rPr>
              <w:t xml:space="preserve"> urban Arad</w:t>
            </w:r>
          </w:p>
        </w:tc>
        <w:tc>
          <w:tcPr>
            <w:tcW w:w="2706" w:type="dxa"/>
          </w:tcPr>
          <w:p w14:paraId="71F6ECF6" w14:textId="1DCF5058" w:rsidR="007C5411" w:rsidRPr="001C79C7" w:rsidRDefault="001B4F1C"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80,00 lei</w:t>
            </w:r>
          </w:p>
        </w:tc>
      </w:tr>
      <w:tr w:rsidR="007C5411" w:rsidRPr="001C79C7" w14:paraId="408A44F0" w14:textId="77777777" w:rsidTr="004B56D2">
        <w:tc>
          <w:tcPr>
            <w:tcW w:w="1308" w:type="dxa"/>
          </w:tcPr>
          <w:p w14:paraId="399767E3" w14:textId="3D5DD576" w:rsidR="007C5411" w:rsidRPr="001C79C7" w:rsidRDefault="001B4F1C"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7</w:t>
            </w:r>
            <w:r w:rsidR="00613296" w:rsidRPr="001C79C7">
              <w:rPr>
                <w:rFonts w:ascii="Times New Roman" w:hAnsi="Times New Roman" w:cs="Times New Roman"/>
                <w:sz w:val="24"/>
                <w:szCs w:val="24"/>
              </w:rPr>
              <w:t>.</w:t>
            </w:r>
          </w:p>
        </w:tc>
        <w:tc>
          <w:tcPr>
            <w:tcW w:w="5007" w:type="dxa"/>
          </w:tcPr>
          <w:p w14:paraId="00793D18" w14:textId="5C536D3A" w:rsidR="007C5411" w:rsidRPr="001C79C7" w:rsidRDefault="001B4F1C"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Abonament</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nenominal</w:t>
            </w:r>
            <w:proofErr w:type="spellEnd"/>
            <w:r w:rsidRPr="001C79C7">
              <w:rPr>
                <w:rFonts w:ascii="Times New Roman" w:hAnsi="Times New Roman" w:cs="Times New Roman"/>
                <w:sz w:val="24"/>
                <w:szCs w:val="24"/>
              </w:rPr>
              <w:t xml:space="preserve"> urban Arad</w:t>
            </w:r>
          </w:p>
        </w:tc>
        <w:tc>
          <w:tcPr>
            <w:tcW w:w="2706" w:type="dxa"/>
          </w:tcPr>
          <w:p w14:paraId="46297C16" w14:textId="277DFB82" w:rsidR="007C5411" w:rsidRPr="001C79C7" w:rsidRDefault="001B4F1C"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180,00 lei</w:t>
            </w:r>
          </w:p>
        </w:tc>
      </w:tr>
      <w:bookmarkEnd w:id="0"/>
    </w:tbl>
    <w:p w14:paraId="7F23858C" w14:textId="7E88FA4E" w:rsidR="007C5411" w:rsidRPr="001C79C7" w:rsidRDefault="007C5411" w:rsidP="001C79C7">
      <w:pPr>
        <w:pStyle w:val="ListParagraph"/>
        <w:spacing w:after="0"/>
        <w:jc w:val="both"/>
        <w:rPr>
          <w:rFonts w:ascii="Times New Roman" w:hAnsi="Times New Roman" w:cs="Times New Roman"/>
          <w:sz w:val="24"/>
          <w:szCs w:val="24"/>
        </w:rPr>
      </w:pPr>
    </w:p>
    <w:p w14:paraId="7A6CA0BE" w14:textId="2D8B0687" w:rsidR="001B4F1C" w:rsidRPr="00457E75" w:rsidRDefault="00613296" w:rsidP="00A34C82">
      <w:pPr>
        <w:spacing w:after="0"/>
        <w:ind w:firstLine="360"/>
        <w:jc w:val="both"/>
        <w:rPr>
          <w:rFonts w:ascii="Times New Roman" w:hAnsi="Times New Roman" w:cs="Times New Roman"/>
          <w:sz w:val="24"/>
          <w:szCs w:val="24"/>
          <w:lang w:val="es-DO"/>
        </w:rPr>
      </w:pPr>
      <w:r w:rsidRPr="00457E75">
        <w:rPr>
          <w:rFonts w:ascii="Times New Roman" w:hAnsi="Times New Roman" w:cs="Times New Roman"/>
          <w:b/>
          <w:bCs/>
          <w:sz w:val="24"/>
          <w:szCs w:val="24"/>
          <w:lang w:val="es-DO"/>
        </w:rPr>
        <w:t>2</w:t>
      </w:r>
      <w:r w:rsidR="00F62A6C" w:rsidRPr="00457E75">
        <w:rPr>
          <w:rFonts w:ascii="Times New Roman" w:hAnsi="Times New Roman" w:cs="Times New Roman"/>
          <w:b/>
          <w:bCs/>
          <w:sz w:val="24"/>
          <w:szCs w:val="24"/>
          <w:lang w:val="es-DO"/>
        </w:rPr>
        <w:t>.</w:t>
      </w:r>
      <w:r w:rsidRPr="00457E75">
        <w:rPr>
          <w:rFonts w:ascii="Times New Roman" w:hAnsi="Times New Roman" w:cs="Times New Roman"/>
          <w:b/>
          <w:bCs/>
          <w:sz w:val="24"/>
          <w:szCs w:val="24"/>
          <w:lang w:val="es-DO"/>
        </w:rPr>
        <w:t xml:space="preserve">      </w:t>
      </w:r>
      <w:r w:rsidR="001B4F1C" w:rsidRPr="00457E75">
        <w:rPr>
          <w:rFonts w:ascii="Times New Roman" w:hAnsi="Times New Roman" w:cs="Times New Roman"/>
          <w:b/>
          <w:bCs/>
          <w:sz w:val="24"/>
          <w:szCs w:val="24"/>
          <w:lang w:val="es-DO"/>
        </w:rPr>
        <w:t xml:space="preserve">Oradea Transport Public </w:t>
      </w:r>
      <w:r w:rsidR="008E67C5" w:rsidRPr="00457E75">
        <w:rPr>
          <w:rFonts w:ascii="Times New Roman" w:hAnsi="Times New Roman" w:cs="Times New Roman"/>
          <w:b/>
          <w:bCs/>
          <w:sz w:val="24"/>
          <w:szCs w:val="24"/>
          <w:lang w:val="es-DO"/>
        </w:rPr>
        <w:t>S.</w:t>
      </w:r>
      <w:r w:rsidR="001B4F1C" w:rsidRPr="00457E75">
        <w:rPr>
          <w:rFonts w:ascii="Times New Roman" w:hAnsi="Times New Roman" w:cs="Times New Roman"/>
          <w:b/>
          <w:bCs/>
          <w:sz w:val="24"/>
          <w:szCs w:val="24"/>
          <w:lang w:val="es-DO"/>
        </w:rPr>
        <w:t>A.</w:t>
      </w:r>
      <w:r w:rsidR="001B4F1C" w:rsidRPr="00457E75">
        <w:rPr>
          <w:rFonts w:ascii="Times New Roman" w:hAnsi="Times New Roman" w:cs="Times New Roman"/>
          <w:sz w:val="24"/>
          <w:szCs w:val="24"/>
          <w:lang w:val="es-DO"/>
        </w:rPr>
        <w:t xml:space="preserve"> execut</w:t>
      </w:r>
      <w:r w:rsidR="008E67C5" w:rsidRPr="00457E75">
        <w:rPr>
          <w:rFonts w:ascii="Times New Roman" w:hAnsi="Times New Roman" w:cs="Times New Roman"/>
          <w:sz w:val="24"/>
          <w:szCs w:val="24"/>
          <w:lang w:val="es-DO"/>
        </w:rPr>
        <w:t>ă</w:t>
      </w:r>
      <w:r w:rsidR="001B4F1C" w:rsidRPr="00457E75">
        <w:rPr>
          <w:rFonts w:ascii="Times New Roman" w:hAnsi="Times New Roman" w:cs="Times New Roman"/>
          <w:sz w:val="24"/>
          <w:szCs w:val="24"/>
          <w:lang w:val="es-DO"/>
        </w:rPr>
        <w:t xml:space="preserve"> obligații de serviciu public de transport pe raza administrativ teritorială a A.D.I. </w:t>
      </w:r>
      <w:r w:rsidR="008E67C5" w:rsidRPr="00457E75">
        <w:rPr>
          <w:rFonts w:ascii="Times New Roman" w:hAnsi="Times New Roman" w:cs="Times New Roman"/>
          <w:sz w:val="24"/>
          <w:szCs w:val="24"/>
          <w:lang w:val="es-DO"/>
        </w:rPr>
        <w:t xml:space="preserve">Transregio </w:t>
      </w:r>
      <w:r w:rsidR="00F62A6C" w:rsidRPr="00457E75">
        <w:rPr>
          <w:rFonts w:ascii="Times New Roman" w:hAnsi="Times New Roman" w:cs="Times New Roman"/>
          <w:sz w:val="24"/>
          <w:szCs w:val="24"/>
          <w:lang w:val="es-DO"/>
        </w:rPr>
        <w:t>care are în componență</w:t>
      </w:r>
      <w:r w:rsidR="008E67C5" w:rsidRPr="00457E75">
        <w:rPr>
          <w:rFonts w:ascii="Times New Roman" w:hAnsi="Times New Roman" w:cs="Times New Roman"/>
          <w:sz w:val="24"/>
          <w:szCs w:val="24"/>
          <w:lang w:val="es-DO"/>
        </w:rPr>
        <w:t xml:space="preserve"> </w:t>
      </w:r>
      <w:r w:rsidR="00F62A6C" w:rsidRPr="00457E75">
        <w:rPr>
          <w:rFonts w:ascii="Times New Roman" w:hAnsi="Times New Roman" w:cs="Times New Roman"/>
          <w:sz w:val="24"/>
          <w:szCs w:val="24"/>
          <w:lang w:val="es-DO"/>
        </w:rPr>
        <w:t xml:space="preserve">un număr </w:t>
      </w:r>
      <w:r w:rsidR="008E67C5" w:rsidRPr="00457E75">
        <w:rPr>
          <w:rFonts w:ascii="Times New Roman" w:hAnsi="Times New Roman" w:cs="Times New Roman"/>
          <w:sz w:val="24"/>
          <w:szCs w:val="24"/>
          <w:lang w:val="es-DO"/>
        </w:rPr>
        <w:t>de 6 asociați</w:t>
      </w:r>
      <w:r w:rsidR="00F62A6C" w:rsidRPr="00457E75">
        <w:rPr>
          <w:rFonts w:ascii="Times New Roman" w:hAnsi="Times New Roman" w:cs="Times New Roman"/>
          <w:sz w:val="24"/>
          <w:szCs w:val="24"/>
          <w:lang w:val="es-DO"/>
        </w:rPr>
        <w:t>;</w:t>
      </w:r>
      <w:r w:rsidR="008E67C5" w:rsidRPr="00457E75">
        <w:rPr>
          <w:rFonts w:ascii="Times New Roman" w:hAnsi="Times New Roman" w:cs="Times New Roman"/>
          <w:sz w:val="24"/>
          <w:szCs w:val="24"/>
          <w:lang w:val="es-DO"/>
        </w:rPr>
        <w:t xml:space="preserve"> Municipiul Oradea, Comuna Borș</w:t>
      </w:r>
      <w:r w:rsidR="005404EA" w:rsidRPr="00457E75">
        <w:rPr>
          <w:rFonts w:ascii="Times New Roman" w:hAnsi="Times New Roman" w:cs="Times New Roman"/>
          <w:sz w:val="24"/>
          <w:szCs w:val="24"/>
          <w:lang w:val="es-DO"/>
        </w:rPr>
        <w:t>,</w:t>
      </w:r>
      <w:r w:rsidR="008E67C5" w:rsidRPr="00457E75">
        <w:rPr>
          <w:rFonts w:ascii="Times New Roman" w:hAnsi="Times New Roman" w:cs="Times New Roman"/>
          <w:sz w:val="24"/>
          <w:szCs w:val="24"/>
          <w:lang w:val="es-DO"/>
        </w:rPr>
        <w:t xml:space="preserve"> Comuna Sânmărtin, Comuna Cetariu, Comuna Paleu și Comuna Ineu</w:t>
      </w:r>
      <w:r w:rsidR="00FF380E" w:rsidRPr="00457E75">
        <w:rPr>
          <w:rFonts w:ascii="Times New Roman" w:hAnsi="Times New Roman" w:cs="Times New Roman"/>
          <w:sz w:val="24"/>
          <w:szCs w:val="24"/>
          <w:lang w:val="es-DO"/>
        </w:rPr>
        <w:t>. Doar pentru municipiul Oradea operatorul O.T.L.  S.A. execu</w:t>
      </w:r>
      <w:r w:rsidR="005404EA" w:rsidRPr="00457E75">
        <w:rPr>
          <w:rFonts w:ascii="Times New Roman" w:hAnsi="Times New Roman" w:cs="Times New Roman"/>
          <w:sz w:val="24"/>
          <w:szCs w:val="24"/>
          <w:lang w:val="es-DO"/>
        </w:rPr>
        <w:t>ă</w:t>
      </w:r>
      <w:r w:rsidR="00FF380E" w:rsidRPr="00457E75">
        <w:rPr>
          <w:rFonts w:ascii="Times New Roman" w:hAnsi="Times New Roman" w:cs="Times New Roman"/>
          <w:sz w:val="24"/>
          <w:szCs w:val="24"/>
          <w:lang w:val="es-DO"/>
        </w:rPr>
        <w:t xml:space="preserve"> obligații de serviciu public de transport pentru un număr de </w:t>
      </w:r>
      <w:r w:rsidR="00BE5717" w:rsidRPr="00457E75">
        <w:rPr>
          <w:rFonts w:ascii="Times New Roman" w:hAnsi="Times New Roman" w:cs="Times New Roman"/>
          <w:sz w:val="24"/>
          <w:szCs w:val="24"/>
          <w:lang w:val="es-DO"/>
        </w:rPr>
        <w:t>183.105 locuitori.</w:t>
      </w:r>
    </w:p>
    <w:p w14:paraId="2CADE2E8" w14:textId="60BE9173" w:rsidR="008E67C5" w:rsidRPr="00457E75" w:rsidRDefault="008E67C5" w:rsidP="001C79C7">
      <w:pPr>
        <w:spacing w:after="0"/>
        <w:ind w:firstLine="360"/>
        <w:jc w:val="both"/>
        <w:rPr>
          <w:rFonts w:ascii="Times New Roman" w:hAnsi="Times New Roman" w:cs="Times New Roman"/>
          <w:sz w:val="24"/>
          <w:szCs w:val="24"/>
          <w:lang w:val="es-DO"/>
        </w:rPr>
      </w:pPr>
      <w:bookmarkStart w:id="1" w:name="_Hlk177461543"/>
      <w:bookmarkStart w:id="2" w:name="_Hlk177460786"/>
      <w:r w:rsidRPr="00457E75">
        <w:rPr>
          <w:rFonts w:ascii="Times New Roman" w:hAnsi="Times New Roman" w:cs="Times New Roman"/>
          <w:sz w:val="24"/>
          <w:szCs w:val="24"/>
          <w:lang w:val="es-DO"/>
        </w:rPr>
        <w:t>Tarifele practicate de această companie de transport pentru transportul în interiorul municipiului</w:t>
      </w:r>
      <w:r w:rsidR="006D60CC" w:rsidRPr="00457E75">
        <w:rPr>
          <w:rFonts w:ascii="Times New Roman" w:hAnsi="Times New Roman" w:cs="Times New Roman"/>
          <w:sz w:val="24"/>
          <w:szCs w:val="24"/>
          <w:lang w:val="es-DO"/>
        </w:rPr>
        <w:t xml:space="preserve"> </w:t>
      </w:r>
      <w:r w:rsidR="006D60CC" w:rsidRPr="00457E75">
        <w:rPr>
          <w:rFonts w:ascii="Times New Roman" w:hAnsi="Times New Roman" w:cs="Times New Roman"/>
          <w:b/>
          <w:bCs/>
          <w:sz w:val="24"/>
          <w:szCs w:val="24"/>
          <w:lang w:val="es-DO"/>
        </w:rPr>
        <w:t>Oradea</w:t>
      </w:r>
      <w:r w:rsidR="006D60CC" w:rsidRPr="00457E75">
        <w:rPr>
          <w:rFonts w:ascii="Times New Roman" w:hAnsi="Times New Roman" w:cs="Times New Roman"/>
          <w:sz w:val="24"/>
          <w:szCs w:val="24"/>
          <w:lang w:val="es-DO"/>
        </w:rPr>
        <w:t xml:space="preserve"> </w:t>
      </w:r>
      <w:r w:rsidRPr="00457E75">
        <w:rPr>
          <w:rFonts w:ascii="Times New Roman" w:hAnsi="Times New Roman" w:cs="Times New Roman"/>
          <w:sz w:val="24"/>
          <w:szCs w:val="24"/>
          <w:lang w:val="es-DO"/>
        </w:rPr>
        <w:t>sunt după cum urmează:</w:t>
      </w:r>
    </w:p>
    <w:tbl>
      <w:tblPr>
        <w:tblStyle w:val="TableGrid"/>
        <w:tblW w:w="0" w:type="auto"/>
        <w:tblInd w:w="-5" w:type="dxa"/>
        <w:tblLook w:val="04A0" w:firstRow="1" w:lastRow="0" w:firstColumn="1" w:lastColumn="0" w:noHBand="0" w:noVBand="1"/>
      </w:tblPr>
      <w:tblGrid>
        <w:gridCol w:w="1308"/>
        <w:gridCol w:w="5007"/>
        <w:gridCol w:w="2706"/>
      </w:tblGrid>
      <w:tr w:rsidR="008E67C5" w:rsidRPr="00457E75" w14:paraId="75FD2474" w14:textId="77777777" w:rsidTr="00F62A6C">
        <w:tc>
          <w:tcPr>
            <w:tcW w:w="1308" w:type="dxa"/>
          </w:tcPr>
          <w:p w14:paraId="6AF5E93B" w14:textId="77777777" w:rsidR="008E67C5" w:rsidRPr="001C79C7" w:rsidRDefault="008E67C5" w:rsidP="001C79C7">
            <w:pPr>
              <w:pStyle w:val="ListParagraph"/>
              <w:spacing w:after="0"/>
              <w:ind w:left="0"/>
              <w:jc w:val="center"/>
              <w:rPr>
                <w:rFonts w:ascii="Times New Roman" w:hAnsi="Times New Roman" w:cs="Times New Roman"/>
                <w:sz w:val="24"/>
                <w:szCs w:val="24"/>
              </w:rPr>
            </w:pPr>
            <w:r w:rsidRPr="001C79C7">
              <w:rPr>
                <w:rFonts w:ascii="Times New Roman" w:hAnsi="Times New Roman" w:cs="Times New Roman"/>
                <w:sz w:val="24"/>
                <w:szCs w:val="24"/>
              </w:rPr>
              <w:t xml:space="preserve">Nr. </w:t>
            </w:r>
            <w:proofErr w:type="spellStart"/>
            <w:r w:rsidRPr="001C79C7">
              <w:rPr>
                <w:rFonts w:ascii="Times New Roman" w:hAnsi="Times New Roman" w:cs="Times New Roman"/>
                <w:sz w:val="24"/>
                <w:szCs w:val="24"/>
              </w:rPr>
              <w:t>Crt</w:t>
            </w:r>
            <w:proofErr w:type="spellEnd"/>
            <w:r w:rsidRPr="001C79C7">
              <w:rPr>
                <w:rFonts w:ascii="Times New Roman" w:hAnsi="Times New Roman" w:cs="Times New Roman"/>
                <w:sz w:val="24"/>
                <w:szCs w:val="24"/>
              </w:rPr>
              <w:t>.</w:t>
            </w:r>
          </w:p>
        </w:tc>
        <w:tc>
          <w:tcPr>
            <w:tcW w:w="5007" w:type="dxa"/>
          </w:tcPr>
          <w:p w14:paraId="77017C2F" w14:textId="77777777" w:rsidR="008E67C5" w:rsidRPr="001C79C7" w:rsidRDefault="008E67C5" w:rsidP="001C79C7">
            <w:pPr>
              <w:pStyle w:val="ListParagraph"/>
              <w:spacing w:after="0"/>
              <w:ind w:left="0"/>
              <w:jc w:val="center"/>
              <w:rPr>
                <w:rFonts w:ascii="Times New Roman" w:hAnsi="Times New Roman" w:cs="Times New Roman"/>
                <w:sz w:val="24"/>
                <w:szCs w:val="24"/>
              </w:rPr>
            </w:pPr>
            <w:proofErr w:type="spellStart"/>
            <w:r w:rsidRPr="001C79C7">
              <w:rPr>
                <w:rFonts w:ascii="Times New Roman" w:hAnsi="Times New Roman" w:cs="Times New Roman"/>
                <w:sz w:val="24"/>
                <w:szCs w:val="24"/>
              </w:rPr>
              <w:t>Tipul</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titlului</w:t>
            </w:r>
            <w:proofErr w:type="spellEnd"/>
            <w:r w:rsidRPr="001C79C7">
              <w:rPr>
                <w:rFonts w:ascii="Times New Roman" w:hAnsi="Times New Roman" w:cs="Times New Roman"/>
                <w:sz w:val="24"/>
                <w:szCs w:val="24"/>
              </w:rPr>
              <w:t xml:space="preserve"> de </w:t>
            </w:r>
            <w:proofErr w:type="spellStart"/>
            <w:r w:rsidRPr="001C79C7">
              <w:rPr>
                <w:rFonts w:ascii="Times New Roman" w:hAnsi="Times New Roman" w:cs="Times New Roman"/>
                <w:sz w:val="24"/>
                <w:szCs w:val="24"/>
              </w:rPr>
              <w:t>călătorie</w:t>
            </w:r>
            <w:proofErr w:type="spellEnd"/>
          </w:p>
        </w:tc>
        <w:tc>
          <w:tcPr>
            <w:tcW w:w="2706" w:type="dxa"/>
          </w:tcPr>
          <w:p w14:paraId="0F060BBE" w14:textId="1A138ED9" w:rsidR="008E67C5" w:rsidRPr="00457E75" w:rsidRDefault="008E67C5" w:rsidP="001C79C7">
            <w:pPr>
              <w:pStyle w:val="ListParagraph"/>
              <w:spacing w:after="0"/>
              <w:ind w:left="0"/>
              <w:jc w:val="center"/>
              <w:rPr>
                <w:rFonts w:ascii="Times New Roman" w:hAnsi="Times New Roman" w:cs="Times New Roman"/>
                <w:sz w:val="24"/>
                <w:szCs w:val="24"/>
                <w:lang w:val="es-DO"/>
              </w:rPr>
            </w:pPr>
            <w:r w:rsidRPr="00457E75">
              <w:rPr>
                <w:rFonts w:ascii="Times New Roman" w:hAnsi="Times New Roman" w:cs="Times New Roman"/>
                <w:sz w:val="24"/>
                <w:szCs w:val="24"/>
                <w:lang w:val="es-DO"/>
              </w:rPr>
              <w:t>Prețul cu T</w:t>
            </w:r>
            <w:r w:rsidR="005704C2" w:rsidRPr="00457E75">
              <w:rPr>
                <w:rFonts w:ascii="Times New Roman" w:hAnsi="Times New Roman" w:cs="Times New Roman"/>
                <w:sz w:val="24"/>
                <w:szCs w:val="24"/>
                <w:lang w:val="es-DO"/>
              </w:rPr>
              <w:t>.</w:t>
            </w:r>
            <w:r w:rsidRPr="00457E75">
              <w:rPr>
                <w:rFonts w:ascii="Times New Roman" w:hAnsi="Times New Roman" w:cs="Times New Roman"/>
                <w:sz w:val="24"/>
                <w:szCs w:val="24"/>
                <w:lang w:val="es-DO"/>
              </w:rPr>
              <w:t>V</w:t>
            </w:r>
            <w:r w:rsidR="005704C2" w:rsidRPr="00457E75">
              <w:rPr>
                <w:rFonts w:ascii="Times New Roman" w:hAnsi="Times New Roman" w:cs="Times New Roman"/>
                <w:sz w:val="24"/>
                <w:szCs w:val="24"/>
                <w:lang w:val="es-DO"/>
              </w:rPr>
              <w:t>.</w:t>
            </w:r>
            <w:r w:rsidRPr="00457E75">
              <w:rPr>
                <w:rFonts w:ascii="Times New Roman" w:hAnsi="Times New Roman" w:cs="Times New Roman"/>
                <w:sz w:val="24"/>
                <w:szCs w:val="24"/>
                <w:lang w:val="es-DO"/>
              </w:rPr>
              <w:t>A</w:t>
            </w:r>
            <w:r w:rsidR="005704C2" w:rsidRPr="00457E75">
              <w:rPr>
                <w:rFonts w:ascii="Times New Roman" w:hAnsi="Times New Roman" w:cs="Times New Roman"/>
                <w:sz w:val="24"/>
                <w:szCs w:val="24"/>
                <w:lang w:val="es-DO"/>
              </w:rPr>
              <w:t>.</w:t>
            </w:r>
            <w:r w:rsidRPr="00457E75">
              <w:rPr>
                <w:rFonts w:ascii="Times New Roman" w:hAnsi="Times New Roman" w:cs="Times New Roman"/>
                <w:sz w:val="24"/>
                <w:szCs w:val="24"/>
                <w:lang w:val="es-DO"/>
              </w:rPr>
              <w:t xml:space="preserve"> inclusă</w:t>
            </w:r>
          </w:p>
        </w:tc>
      </w:tr>
      <w:tr w:rsidR="008E67C5" w:rsidRPr="001C79C7" w14:paraId="11763D84" w14:textId="77777777" w:rsidTr="00F62A6C">
        <w:tc>
          <w:tcPr>
            <w:tcW w:w="1308" w:type="dxa"/>
          </w:tcPr>
          <w:p w14:paraId="0B6C6B55" w14:textId="04B3CAE6"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w:t>
            </w:r>
            <w:r w:rsidR="00F62A6C" w:rsidRPr="001C79C7">
              <w:rPr>
                <w:rFonts w:ascii="Times New Roman" w:hAnsi="Times New Roman" w:cs="Times New Roman"/>
                <w:sz w:val="24"/>
                <w:szCs w:val="24"/>
              </w:rPr>
              <w:t>.</w:t>
            </w:r>
          </w:p>
        </w:tc>
        <w:tc>
          <w:tcPr>
            <w:tcW w:w="5007" w:type="dxa"/>
          </w:tcPr>
          <w:p w14:paraId="595E52A6" w14:textId="65BC9F63"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Bilet</w:t>
            </w:r>
            <w:proofErr w:type="spellEnd"/>
            <w:r w:rsidRPr="001C79C7">
              <w:rPr>
                <w:rFonts w:ascii="Times New Roman" w:hAnsi="Times New Roman" w:cs="Times New Roman"/>
                <w:sz w:val="24"/>
                <w:szCs w:val="24"/>
              </w:rPr>
              <w:t xml:space="preserve"> o </w:t>
            </w:r>
            <w:proofErr w:type="spellStart"/>
            <w:r w:rsidRPr="001C79C7">
              <w:rPr>
                <w:rFonts w:ascii="Times New Roman" w:hAnsi="Times New Roman" w:cs="Times New Roman"/>
                <w:sz w:val="24"/>
                <w:szCs w:val="24"/>
              </w:rPr>
              <w:t>călătorie</w:t>
            </w:r>
            <w:proofErr w:type="spellEnd"/>
            <w:r w:rsidRPr="001C79C7">
              <w:rPr>
                <w:rFonts w:ascii="Times New Roman" w:hAnsi="Times New Roman" w:cs="Times New Roman"/>
                <w:sz w:val="24"/>
                <w:szCs w:val="24"/>
              </w:rPr>
              <w:t xml:space="preserve"> </w:t>
            </w:r>
          </w:p>
        </w:tc>
        <w:tc>
          <w:tcPr>
            <w:tcW w:w="2706" w:type="dxa"/>
          </w:tcPr>
          <w:p w14:paraId="1295A20B" w14:textId="56A6F85D"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3,00 lei</w:t>
            </w:r>
          </w:p>
        </w:tc>
      </w:tr>
      <w:tr w:rsidR="008E67C5" w:rsidRPr="001C79C7" w14:paraId="6C5ACD50" w14:textId="77777777" w:rsidTr="00F62A6C">
        <w:tc>
          <w:tcPr>
            <w:tcW w:w="1308" w:type="dxa"/>
          </w:tcPr>
          <w:p w14:paraId="0022A94E" w14:textId="007B9C18"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2</w:t>
            </w:r>
            <w:r w:rsidR="00F62A6C" w:rsidRPr="001C79C7">
              <w:rPr>
                <w:rFonts w:ascii="Times New Roman" w:hAnsi="Times New Roman" w:cs="Times New Roman"/>
                <w:sz w:val="24"/>
                <w:szCs w:val="24"/>
              </w:rPr>
              <w:t>.</w:t>
            </w:r>
          </w:p>
        </w:tc>
        <w:tc>
          <w:tcPr>
            <w:tcW w:w="5007" w:type="dxa"/>
          </w:tcPr>
          <w:p w14:paraId="4CC5B93A" w14:textId="3624B0E2"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Bilet</w:t>
            </w:r>
            <w:proofErr w:type="spellEnd"/>
            <w:r w:rsidRPr="001C79C7">
              <w:rPr>
                <w:rFonts w:ascii="Times New Roman" w:hAnsi="Times New Roman" w:cs="Times New Roman"/>
                <w:sz w:val="24"/>
                <w:szCs w:val="24"/>
              </w:rPr>
              <w:t xml:space="preserve"> 2 </w:t>
            </w:r>
            <w:proofErr w:type="spellStart"/>
            <w:r w:rsidRPr="001C79C7">
              <w:rPr>
                <w:rFonts w:ascii="Times New Roman" w:hAnsi="Times New Roman" w:cs="Times New Roman"/>
                <w:sz w:val="24"/>
                <w:szCs w:val="24"/>
              </w:rPr>
              <w:t>călătorii</w:t>
            </w:r>
            <w:proofErr w:type="spellEnd"/>
            <w:r w:rsidRPr="001C79C7">
              <w:rPr>
                <w:rFonts w:ascii="Times New Roman" w:hAnsi="Times New Roman" w:cs="Times New Roman"/>
                <w:sz w:val="24"/>
                <w:szCs w:val="24"/>
              </w:rPr>
              <w:t xml:space="preserve"> </w:t>
            </w:r>
          </w:p>
        </w:tc>
        <w:tc>
          <w:tcPr>
            <w:tcW w:w="2706" w:type="dxa"/>
          </w:tcPr>
          <w:p w14:paraId="585FC022" w14:textId="29520B78"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6,00 lei</w:t>
            </w:r>
          </w:p>
        </w:tc>
      </w:tr>
      <w:tr w:rsidR="008E67C5" w:rsidRPr="001C79C7" w14:paraId="6A24EB26" w14:textId="77777777" w:rsidTr="00F62A6C">
        <w:tc>
          <w:tcPr>
            <w:tcW w:w="1308" w:type="dxa"/>
          </w:tcPr>
          <w:p w14:paraId="728364A7" w14:textId="21200396"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3</w:t>
            </w:r>
            <w:r w:rsidR="00F62A6C" w:rsidRPr="001C79C7">
              <w:rPr>
                <w:rFonts w:ascii="Times New Roman" w:hAnsi="Times New Roman" w:cs="Times New Roman"/>
                <w:sz w:val="24"/>
                <w:szCs w:val="24"/>
              </w:rPr>
              <w:t>.</w:t>
            </w:r>
          </w:p>
        </w:tc>
        <w:tc>
          <w:tcPr>
            <w:tcW w:w="5007" w:type="dxa"/>
          </w:tcPr>
          <w:p w14:paraId="35B95EC4" w14:textId="543C28CA" w:rsidR="008E67C5" w:rsidRPr="00457E75" w:rsidRDefault="008E67C5" w:rsidP="001C79C7">
            <w:pPr>
              <w:pStyle w:val="ListParagraph"/>
              <w:spacing w:before="100" w:beforeAutospacing="1" w:after="0"/>
              <w:ind w:left="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Legitimație o zi toate liniile</w:t>
            </w:r>
          </w:p>
        </w:tc>
        <w:tc>
          <w:tcPr>
            <w:tcW w:w="2706" w:type="dxa"/>
          </w:tcPr>
          <w:p w14:paraId="23756809" w14:textId="4667AF82"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15,00 lei</w:t>
            </w:r>
          </w:p>
        </w:tc>
      </w:tr>
      <w:tr w:rsidR="008E67C5" w:rsidRPr="001C79C7" w14:paraId="373A62F6" w14:textId="77777777" w:rsidTr="00F62A6C">
        <w:tc>
          <w:tcPr>
            <w:tcW w:w="1308" w:type="dxa"/>
          </w:tcPr>
          <w:p w14:paraId="255DEE64" w14:textId="6436542D"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4</w:t>
            </w:r>
            <w:r w:rsidR="00F62A6C" w:rsidRPr="001C79C7">
              <w:rPr>
                <w:rFonts w:ascii="Times New Roman" w:hAnsi="Times New Roman" w:cs="Times New Roman"/>
                <w:sz w:val="24"/>
                <w:szCs w:val="24"/>
              </w:rPr>
              <w:t>.</w:t>
            </w:r>
          </w:p>
        </w:tc>
        <w:tc>
          <w:tcPr>
            <w:tcW w:w="5007" w:type="dxa"/>
          </w:tcPr>
          <w:p w14:paraId="1F8F4726" w14:textId="0E0D5468"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Abonament</w:t>
            </w:r>
            <w:proofErr w:type="spellEnd"/>
            <w:r w:rsidRPr="001C79C7">
              <w:rPr>
                <w:rFonts w:ascii="Times New Roman" w:hAnsi="Times New Roman" w:cs="Times New Roman"/>
                <w:sz w:val="24"/>
                <w:szCs w:val="24"/>
              </w:rPr>
              <w:t xml:space="preserve"> urban </w:t>
            </w:r>
            <w:proofErr w:type="spellStart"/>
            <w:r w:rsidRPr="001C79C7">
              <w:rPr>
                <w:rFonts w:ascii="Times New Roman" w:hAnsi="Times New Roman" w:cs="Times New Roman"/>
                <w:sz w:val="24"/>
                <w:szCs w:val="24"/>
              </w:rPr>
              <w:t>toate</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liniile</w:t>
            </w:r>
            <w:proofErr w:type="spellEnd"/>
            <w:r w:rsidRPr="001C79C7">
              <w:rPr>
                <w:rFonts w:ascii="Times New Roman" w:hAnsi="Times New Roman" w:cs="Times New Roman"/>
                <w:sz w:val="24"/>
                <w:szCs w:val="24"/>
              </w:rPr>
              <w:t xml:space="preserve"> 1 </w:t>
            </w:r>
            <w:proofErr w:type="spellStart"/>
            <w:r w:rsidRPr="001C79C7">
              <w:rPr>
                <w:rFonts w:ascii="Times New Roman" w:hAnsi="Times New Roman" w:cs="Times New Roman"/>
                <w:sz w:val="24"/>
                <w:szCs w:val="24"/>
              </w:rPr>
              <w:t>lună</w:t>
            </w:r>
            <w:proofErr w:type="spellEnd"/>
          </w:p>
        </w:tc>
        <w:tc>
          <w:tcPr>
            <w:tcW w:w="2706" w:type="dxa"/>
          </w:tcPr>
          <w:p w14:paraId="56A947F5" w14:textId="7799FD6A"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80,00 lei</w:t>
            </w:r>
          </w:p>
        </w:tc>
      </w:tr>
      <w:tr w:rsidR="008E67C5" w:rsidRPr="001C79C7" w14:paraId="4E9D1E2C" w14:textId="77777777" w:rsidTr="00F62A6C">
        <w:tc>
          <w:tcPr>
            <w:tcW w:w="1308" w:type="dxa"/>
          </w:tcPr>
          <w:p w14:paraId="55F352DB" w14:textId="13484104"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5</w:t>
            </w:r>
            <w:r w:rsidR="00F62A6C" w:rsidRPr="001C79C7">
              <w:rPr>
                <w:rFonts w:ascii="Times New Roman" w:hAnsi="Times New Roman" w:cs="Times New Roman"/>
                <w:sz w:val="24"/>
                <w:szCs w:val="24"/>
              </w:rPr>
              <w:t>.</w:t>
            </w:r>
          </w:p>
        </w:tc>
        <w:tc>
          <w:tcPr>
            <w:tcW w:w="5007" w:type="dxa"/>
          </w:tcPr>
          <w:p w14:paraId="72BE6D14" w14:textId="53B2FC74"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Abonament</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saptămânal</w:t>
            </w:r>
            <w:proofErr w:type="spellEnd"/>
          </w:p>
        </w:tc>
        <w:tc>
          <w:tcPr>
            <w:tcW w:w="2706" w:type="dxa"/>
          </w:tcPr>
          <w:p w14:paraId="0E6B8A16" w14:textId="50EB60B6"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40, 00 lei</w:t>
            </w:r>
          </w:p>
        </w:tc>
      </w:tr>
      <w:tr w:rsidR="008E67C5" w:rsidRPr="001C79C7" w14:paraId="0E71C561" w14:textId="77777777" w:rsidTr="00F62A6C">
        <w:tc>
          <w:tcPr>
            <w:tcW w:w="1308" w:type="dxa"/>
          </w:tcPr>
          <w:p w14:paraId="7C9B4FF4" w14:textId="55F2FF95"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6</w:t>
            </w:r>
            <w:r w:rsidR="00F62A6C" w:rsidRPr="001C79C7">
              <w:rPr>
                <w:rFonts w:ascii="Times New Roman" w:hAnsi="Times New Roman" w:cs="Times New Roman"/>
                <w:sz w:val="24"/>
                <w:szCs w:val="24"/>
              </w:rPr>
              <w:t>.</w:t>
            </w:r>
          </w:p>
        </w:tc>
        <w:tc>
          <w:tcPr>
            <w:tcW w:w="5007" w:type="dxa"/>
          </w:tcPr>
          <w:p w14:paraId="6D5738E7" w14:textId="286F04E9"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Abonament</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nenominal</w:t>
            </w:r>
            <w:proofErr w:type="spellEnd"/>
            <w:r w:rsidRPr="001C79C7">
              <w:rPr>
                <w:rFonts w:ascii="Times New Roman" w:hAnsi="Times New Roman" w:cs="Times New Roman"/>
                <w:sz w:val="24"/>
                <w:szCs w:val="24"/>
              </w:rPr>
              <w:t xml:space="preserve"> urban </w:t>
            </w:r>
          </w:p>
        </w:tc>
        <w:tc>
          <w:tcPr>
            <w:tcW w:w="2706" w:type="dxa"/>
          </w:tcPr>
          <w:p w14:paraId="462EDA19" w14:textId="4CBCE900"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160,00 lei</w:t>
            </w:r>
          </w:p>
        </w:tc>
      </w:tr>
      <w:tr w:rsidR="008E67C5" w:rsidRPr="001C79C7" w14:paraId="3CE1AC11" w14:textId="77777777" w:rsidTr="00F62A6C">
        <w:tc>
          <w:tcPr>
            <w:tcW w:w="1308" w:type="dxa"/>
          </w:tcPr>
          <w:p w14:paraId="3DADDAFA" w14:textId="6643DBC1"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7</w:t>
            </w:r>
            <w:r w:rsidR="00F62A6C" w:rsidRPr="001C79C7">
              <w:rPr>
                <w:rFonts w:ascii="Times New Roman" w:hAnsi="Times New Roman" w:cs="Times New Roman"/>
                <w:sz w:val="24"/>
                <w:szCs w:val="24"/>
              </w:rPr>
              <w:t>.</w:t>
            </w:r>
          </w:p>
        </w:tc>
        <w:tc>
          <w:tcPr>
            <w:tcW w:w="5007" w:type="dxa"/>
          </w:tcPr>
          <w:p w14:paraId="51B68043" w14:textId="2F1D88F0"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Bilet</w:t>
            </w:r>
            <w:proofErr w:type="spellEnd"/>
            <w:r w:rsidRPr="001C79C7">
              <w:rPr>
                <w:rFonts w:ascii="Times New Roman" w:hAnsi="Times New Roman" w:cs="Times New Roman"/>
                <w:sz w:val="24"/>
                <w:szCs w:val="24"/>
              </w:rPr>
              <w:t xml:space="preserve"> cu </w:t>
            </w:r>
            <w:proofErr w:type="spellStart"/>
            <w:r w:rsidRPr="001C79C7">
              <w:rPr>
                <w:rFonts w:ascii="Times New Roman" w:hAnsi="Times New Roman" w:cs="Times New Roman"/>
                <w:sz w:val="24"/>
                <w:szCs w:val="24"/>
              </w:rPr>
              <w:t>suprataxă</w:t>
            </w:r>
            <w:proofErr w:type="spellEnd"/>
            <w:r w:rsidRPr="001C79C7">
              <w:rPr>
                <w:rFonts w:ascii="Times New Roman" w:hAnsi="Times New Roman" w:cs="Times New Roman"/>
                <w:sz w:val="24"/>
                <w:szCs w:val="24"/>
              </w:rPr>
              <w:t xml:space="preserve"> </w:t>
            </w:r>
          </w:p>
        </w:tc>
        <w:tc>
          <w:tcPr>
            <w:tcW w:w="2706" w:type="dxa"/>
          </w:tcPr>
          <w:p w14:paraId="61636334" w14:textId="1B1B3AC1" w:rsidR="008E67C5" w:rsidRPr="001C79C7" w:rsidRDefault="008E67C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60,00 lei</w:t>
            </w:r>
          </w:p>
        </w:tc>
      </w:tr>
      <w:bookmarkEnd w:id="1"/>
    </w:tbl>
    <w:p w14:paraId="3892CA6A" w14:textId="77777777" w:rsidR="008E67C5" w:rsidRPr="001C79C7" w:rsidRDefault="008E67C5" w:rsidP="001C79C7">
      <w:pPr>
        <w:pStyle w:val="ListParagraph"/>
        <w:spacing w:after="0"/>
        <w:jc w:val="both"/>
        <w:rPr>
          <w:rFonts w:ascii="Times New Roman" w:hAnsi="Times New Roman" w:cs="Times New Roman"/>
          <w:sz w:val="24"/>
          <w:szCs w:val="24"/>
        </w:rPr>
      </w:pPr>
    </w:p>
    <w:bookmarkEnd w:id="2"/>
    <w:p w14:paraId="4F7DD35E" w14:textId="2984DFD7" w:rsidR="006D60CC" w:rsidRPr="00457E75" w:rsidRDefault="00F62A6C" w:rsidP="00A34C82">
      <w:pPr>
        <w:spacing w:after="0"/>
        <w:ind w:firstLine="720"/>
        <w:jc w:val="both"/>
        <w:rPr>
          <w:rFonts w:ascii="Times New Roman" w:hAnsi="Times New Roman" w:cs="Times New Roman"/>
          <w:sz w:val="24"/>
          <w:szCs w:val="24"/>
          <w:lang w:val="es-DO"/>
        </w:rPr>
      </w:pPr>
      <w:r w:rsidRPr="00457E75">
        <w:rPr>
          <w:rFonts w:ascii="Times New Roman" w:hAnsi="Times New Roman" w:cs="Times New Roman"/>
          <w:b/>
          <w:bCs/>
          <w:sz w:val="24"/>
          <w:szCs w:val="24"/>
          <w:lang w:val="es-DO"/>
        </w:rPr>
        <w:t>3.</w:t>
      </w:r>
      <w:r w:rsidRPr="00457E75">
        <w:rPr>
          <w:rFonts w:ascii="Times New Roman" w:hAnsi="Times New Roman" w:cs="Times New Roman"/>
          <w:sz w:val="24"/>
          <w:szCs w:val="24"/>
          <w:lang w:val="es-DO"/>
        </w:rPr>
        <w:t xml:space="preserve">       </w:t>
      </w:r>
      <w:r w:rsidR="006D60CC" w:rsidRPr="00457E75">
        <w:rPr>
          <w:rFonts w:ascii="Times New Roman" w:hAnsi="Times New Roman" w:cs="Times New Roman"/>
          <w:sz w:val="24"/>
          <w:szCs w:val="24"/>
          <w:lang w:val="es-DO"/>
        </w:rPr>
        <w:t xml:space="preserve">Societatea de transport public local de călători </w:t>
      </w:r>
      <w:r w:rsidR="006D60CC" w:rsidRPr="00457E75">
        <w:rPr>
          <w:rFonts w:ascii="Times New Roman" w:hAnsi="Times New Roman" w:cs="Times New Roman"/>
          <w:b/>
          <w:bCs/>
          <w:sz w:val="24"/>
          <w:szCs w:val="24"/>
          <w:lang w:val="es-DO"/>
        </w:rPr>
        <w:t>Urbis S</w:t>
      </w:r>
      <w:r w:rsidR="005704C2" w:rsidRPr="00457E75">
        <w:rPr>
          <w:rFonts w:ascii="Times New Roman" w:hAnsi="Times New Roman" w:cs="Times New Roman"/>
          <w:b/>
          <w:bCs/>
          <w:sz w:val="24"/>
          <w:szCs w:val="24"/>
          <w:lang w:val="es-DO"/>
        </w:rPr>
        <w:t>.</w:t>
      </w:r>
      <w:r w:rsidR="006D60CC" w:rsidRPr="00457E75">
        <w:rPr>
          <w:rFonts w:ascii="Times New Roman" w:hAnsi="Times New Roman" w:cs="Times New Roman"/>
          <w:b/>
          <w:bCs/>
          <w:sz w:val="24"/>
          <w:szCs w:val="24"/>
          <w:lang w:val="es-DO"/>
        </w:rPr>
        <w:t>A</w:t>
      </w:r>
      <w:r w:rsidR="005704C2" w:rsidRPr="00457E75">
        <w:rPr>
          <w:rFonts w:ascii="Times New Roman" w:hAnsi="Times New Roman" w:cs="Times New Roman"/>
          <w:b/>
          <w:bCs/>
          <w:sz w:val="24"/>
          <w:szCs w:val="24"/>
          <w:lang w:val="es-DO"/>
        </w:rPr>
        <w:t>.</w:t>
      </w:r>
      <w:r w:rsidR="006D60CC" w:rsidRPr="00457E75">
        <w:rPr>
          <w:rFonts w:ascii="Times New Roman" w:hAnsi="Times New Roman" w:cs="Times New Roman"/>
          <w:b/>
          <w:bCs/>
          <w:sz w:val="24"/>
          <w:szCs w:val="24"/>
          <w:lang w:val="es-DO"/>
        </w:rPr>
        <w:t xml:space="preserve"> Baia Mare</w:t>
      </w:r>
      <w:r w:rsidR="006D60CC" w:rsidRPr="00457E75">
        <w:rPr>
          <w:rFonts w:ascii="Times New Roman" w:hAnsi="Times New Roman" w:cs="Times New Roman"/>
          <w:sz w:val="24"/>
          <w:szCs w:val="24"/>
          <w:lang w:val="es-DO"/>
        </w:rPr>
        <w:t xml:space="preserve"> care operează pe raza administrativ teritorială a A.D.I.</w:t>
      </w:r>
      <w:r w:rsidR="004E6DFB" w:rsidRPr="00457E75">
        <w:rPr>
          <w:rFonts w:ascii="Times New Roman" w:hAnsi="Times New Roman" w:cs="Times New Roman"/>
          <w:sz w:val="24"/>
          <w:szCs w:val="24"/>
          <w:lang w:val="es-DO"/>
        </w:rPr>
        <w:t xml:space="preserve"> </w:t>
      </w:r>
      <w:r w:rsidR="006D60CC" w:rsidRPr="00457E75">
        <w:rPr>
          <w:rFonts w:ascii="Times New Roman" w:hAnsi="Times New Roman" w:cs="Times New Roman"/>
          <w:sz w:val="24"/>
          <w:szCs w:val="24"/>
          <w:lang w:val="es-DO"/>
        </w:rPr>
        <w:t>Z</w:t>
      </w:r>
      <w:r w:rsidR="004E6DFB" w:rsidRPr="00457E75">
        <w:rPr>
          <w:rFonts w:ascii="Times New Roman" w:hAnsi="Times New Roman" w:cs="Times New Roman"/>
          <w:sz w:val="24"/>
          <w:szCs w:val="24"/>
          <w:lang w:val="es-DO"/>
        </w:rPr>
        <w:t xml:space="preserve">ona </w:t>
      </w:r>
      <w:r w:rsidR="006D60CC" w:rsidRPr="00457E75">
        <w:rPr>
          <w:rFonts w:ascii="Times New Roman" w:hAnsi="Times New Roman" w:cs="Times New Roman"/>
          <w:sz w:val="24"/>
          <w:szCs w:val="24"/>
          <w:lang w:val="es-DO"/>
        </w:rPr>
        <w:t>M</w:t>
      </w:r>
      <w:r w:rsidR="004E6DFB" w:rsidRPr="00457E75">
        <w:rPr>
          <w:rFonts w:ascii="Times New Roman" w:hAnsi="Times New Roman" w:cs="Times New Roman"/>
          <w:sz w:val="24"/>
          <w:szCs w:val="24"/>
          <w:lang w:val="es-DO"/>
        </w:rPr>
        <w:t xml:space="preserve">etropolitană </w:t>
      </w:r>
      <w:r w:rsidR="006D60CC" w:rsidRPr="00457E75">
        <w:rPr>
          <w:rFonts w:ascii="Times New Roman" w:hAnsi="Times New Roman" w:cs="Times New Roman"/>
          <w:sz w:val="24"/>
          <w:szCs w:val="24"/>
          <w:lang w:val="es-DO"/>
        </w:rPr>
        <w:t>Baia Mare</w:t>
      </w:r>
      <w:r w:rsidR="005704C2" w:rsidRPr="00457E75">
        <w:rPr>
          <w:rFonts w:ascii="Times New Roman" w:hAnsi="Times New Roman" w:cs="Times New Roman"/>
          <w:sz w:val="24"/>
          <w:szCs w:val="24"/>
          <w:lang w:val="es-DO"/>
        </w:rPr>
        <w:t>,</w:t>
      </w:r>
      <w:r w:rsidR="006D60CC" w:rsidRPr="00457E75">
        <w:rPr>
          <w:rFonts w:ascii="Times New Roman" w:hAnsi="Times New Roman" w:cs="Times New Roman"/>
          <w:sz w:val="24"/>
          <w:szCs w:val="24"/>
          <w:lang w:val="es-DO"/>
        </w:rPr>
        <w:t xml:space="preserve"> o asociere de 5 orașe și 13 comune</w:t>
      </w:r>
      <w:r w:rsidR="005404EA" w:rsidRPr="00457E75">
        <w:rPr>
          <w:rFonts w:ascii="Times New Roman" w:hAnsi="Times New Roman" w:cs="Times New Roman"/>
          <w:sz w:val="24"/>
          <w:szCs w:val="24"/>
          <w:lang w:val="es-DO"/>
        </w:rPr>
        <w:t>.</w:t>
      </w:r>
      <w:r w:rsidR="006D60CC" w:rsidRPr="00457E75">
        <w:rPr>
          <w:rFonts w:ascii="Times New Roman" w:hAnsi="Times New Roman" w:cs="Times New Roman"/>
          <w:sz w:val="24"/>
          <w:szCs w:val="24"/>
          <w:lang w:val="es-DO"/>
        </w:rPr>
        <w:t xml:space="preserve">  </w:t>
      </w:r>
      <w:r w:rsidR="00BE5717" w:rsidRPr="00457E75">
        <w:rPr>
          <w:rFonts w:ascii="Times New Roman" w:hAnsi="Times New Roman" w:cs="Times New Roman"/>
          <w:sz w:val="24"/>
          <w:szCs w:val="24"/>
          <w:lang w:val="es-DO"/>
        </w:rPr>
        <w:t>Pentru municipiul Baia Mare Urbis S.A. oferă serviciul de transport public local de persoa</w:t>
      </w:r>
      <w:r w:rsidR="00A34C82" w:rsidRPr="00457E75">
        <w:rPr>
          <w:rFonts w:ascii="Times New Roman" w:hAnsi="Times New Roman" w:cs="Times New Roman"/>
          <w:sz w:val="24"/>
          <w:szCs w:val="24"/>
          <w:lang w:val="es-DO"/>
        </w:rPr>
        <w:t>n</w:t>
      </w:r>
      <w:r w:rsidR="00BE5717" w:rsidRPr="00457E75">
        <w:rPr>
          <w:rFonts w:ascii="Times New Roman" w:hAnsi="Times New Roman" w:cs="Times New Roman"/>
          <w:sz w:val="24"/>
          <w:szCs w:val="24"/>
          <w:lang w:val="es-DO"/>
        </w:rPr>
        <w:t>e unui număr de 108.759 locuitori.</w:t>
      </w:r>
    </w:p>
    <w:p w14:paraId="7D137DBB" w14:textId="78F92F48" w:rsidR="00F62A6C" w:rsidRPr="001C79C7" w:rsidRDefault="006D60CC" w:rsidP="001C79C7">
      <w:pPr>
        <w:spacing w:after="0"/>
        <w:ind w:firstLine="720"/>
        <w:jc w:val="both"/>
        <w:rPr>
          <w:rFonts w:ascii="Times New Roman" w:hAnsi="Times New Roman" w:cs="Times New Roman"/>
          <w:sz w:val="24"/>
          <w:szCs w:val="24"/>
        </w:rPr>
      </w:pPr>
      <w:proofErr w:type="spellStart"/>
      <w:r w:rsidRPr="001C79C7">
        <w:rPr>
          <w:rFonts w:ascii="Times New Roman" w:hAnsi="Times New Roman" w:cs="Times New Roman"/>
          <w:sz w:val="24"/>
          <w:szCs w:val="24"/>
        </w:rPr>
        <w:t>Tarifele</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practicate</w:t>
      </w:r>
      <w:proofErr w:type="spellEnd"/>
      <w:r w:rsidRPr="001C79C7">
        <w:rPr>
          <w:rFonts w:ascii="Times New Roman" w:hAnsi="Times New Roman" w:cs="Times New Roman"/>
          <w:sz w:val="24"/>
          <w:szCs w:val="24"/>
        </w:rPr>
        <w:t xml:space="preserve"> de </w:t>
      </w:r>
      <w:proofErr w:type="spellStart"/>
      <w:r w:rsidRPr="001C79C7">
        <w:rPr>
          <w:rFonts w:ascii="Times New Roman" w:hAnsi="Times New Roman" w:cs="Times New Roman"/>
          <w:sz w:val="24"/>
          <w:szCs w:val="24"/>
        </w:rPr>
        <w:t>această</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companie</w:t>
      </w:r>
      <w:proofErr w:type="spellEnd"/>
      <w:r w:rsidRPr="001C79C7">
        <w:rPr>
          <w:rFonts w:ascii="Times New Roman" w:hAnsi="Times New Roman" w:cs="Times New Roman"/>
          <w:sz w:val="24"/>
          <w:szCs w:val="24"/>
        </w:rPr>
        <w:t xml:space="preserve"> de transport </w:t>
      </w:r>
      <w:proofErr w:type="spellStart"/>
      <w:r w:rsidRPr="001C79C7">
        <w:rPr>
          <w:rFonts w:ascii="Times New Roman" w:hAnsi="Times New Roman" w:cs="Times New Roman"/>
          <w:sz w:val="24"/>
          <w:szCs w:val="24"/>
        </w:rPr>
        <w:t>pentru</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transportul</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în</w:t>
      </w:r>
      <w:proofErr w:type="spellEnd"/>
      <w:r w:rsidR="001C79C7"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interiorul</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municipiului</w:t>
      </w:r>
      <w:proofErr w:type="spellEnd"/>
      <w:r w:rsidRPr="001C79C7">
        <w:rPr>
          <w:rFonts w:ascii="Times New Roman" w:hAnsi="Times New Roman" w:cs="Times New Roman"/>
          <w:sz w:val="24"/>
          <w:szCs w:val="24"/>
        </w:rPr>
        <w:t xml:space="preserve"> </w:t>
      </w:r>
      <w:r w:rsidR="005704C2" w:rsidRPr="001C79C7">
        <w:rPr>
          <w:rFonts w:ascii="Times New Roman" w:hAnsi="Times New Roman" w:cs="Times New Roman"/>
          <w:b/>
          <w:bCs/>
          <w:sz w:val="24"/>
          <w:szCs w:val="24"/>
        </w:rPr>
        <w:t>Baia Mare</w:t>
      </w:r>
      <w:r w:rsidRPr="001C79C7">
        <w:rPr>
          <w:rFonts w:ascii="Times New Roman" w:hAnsi="Times New Roman" w:cs="Times New Roman"/>
          <w:sz w:val="24"/>
          <w:szCs w:val="24"/>
        </w:rPr>
        <w:t xml:space="preserve"> sunt </w:t>
      </w:r>
      <w:proofErr w:type="spellStart"/>
      <w:r w:rsidRPr="001C79C7">
        <w:rPr>
          <w:rFonts w:ascii="Times New Roman" w:hAnsi="Times New Roman" w:cs="Times New Roman"/>
          <w:sz w:val="24"/>
          <w:szCs w:val="24"/>
        </w:rPr>
        <w:t>după</w:t>
      </w:r>
      <w:proofErr w:type="spellEnd"/>
      <w:r w:rsidRPr="001C79C7">
        <w:rPr>
          <w:rFonts w:ascii="Times New Roman" w:hAnsi="Times New Roman" w:cs="Times New Roman"/>
          <w:sz w:val="24"/>
          <w:szCs w:val="24"/>
        </w:rPr>
        <w:t xml:space="preserve"> cum </w:t>
      </w:r>
      <w:proofErr w:type="spellStart"/>
      <w:r w:rsidRPr="001C79C7">
        <w:rPr>
          <w:rFonts w:ascii="Times New Roman" w:hAnsi="Times New Roman" w:cs="Times New Roman"/>
          <w:sz w:val="24"/>
          <w:szCs w:val="24"/>
        </w:rPr>
        <w:t>urmează</w:t>
      </w:r>
      <w:proofErr w:type="spellEnd"/>
      <w:r w:rsidRPr="001C79C7">
        <w:rPr>
          <w:rFonts w:ascii="Times New Roman" w:hAnsi="Times New Roman" w:cs="Times New Roman"/>
          <w:sz w:val="24"/>
          <w:szCs w:val="24"/>
        </w:rPr>
        <w:t>:</w:t>
      </w:r>
    </w:p>
    <w:tbl>
      <w:tblPr>
        <w:tblStyle w:val="TableGrid"/>
        <w:tblW w:w="0" w:type="auto"/>
        <w:tblInd w:w="-5" w:type="dxa"/>
        <w:tblLook w:val="04A0" w:firstRow="1" w:lastRow="0" w:firstColumn="1" w:lastColumn="0" w:noHBand="0" w:noVBand="1"/>
      </w:tblPr>
      <w:tblGrid>
        <w:gridCol w:w="1308"/>
        <w:gridCol w:w="5007"/>
        <w:gridCol w:w="2706"/>
      </w:tblGrid>
      <w:tr w:rsidR="006D60CC" w:rsidRPr="00457E75" w14:paraId="32B80B14" w14:textId="77777777" w:rsidTr="00F62A6C">
        <w:tc>
          <w:tcPr>
            <w:tcW w:w="1308" w:type="dxa"/>
          </w:tcPr>
          <w:p w14:paraId="374ABD6D" w14:textId="77777777" w:rsidR="006D60CC" w:rsidRPr="001C79C7" w:rsidRDefault="006D60CC" w:rsidP="001C79C7">
            <w:pPr>
              <w:pStyle w:val="ListParagraph"/>
              <w:spacing w:after="0"/>
              <w:ind w:left="0"/>
              <w:jc w:val="center"/>
              <w:rPr>
                <w:rFonts w:ascii="Times New Roman" w:hAnsi="Times New Roman" w:cs="Times New Roman"/>
                <w:sz w:val="24"/>
                <w:szCs w:val="24"/>
              </w:rPr>
            </w:pPr>
            <w:r w:rsidRPr="001C79C7">
              <w:rPr>
                <w:rFonts w:ascii="Times New Roman" w:hAnsi="Times New Roman" w:cs="Times New Roman"/>
                <w:sz w:val="24"/>
                <w:szCs w:val="24"/>
              </w:rPr>
              <w:t xml:space="preserve">Nr. </w:t>
            </w:r>
            <w:proofErr w:type="spellStart"/>
            <w:r w:rsidRPr="001C79C7">
              <w:rPr>
                <w:rFonts w:ascii="Times New Roman" w:hAnsi="Times New Roman" w:cs="Times New Roman"/>
                <w:sz w:val="24"/>
                <w:szCs w:val="24"/>
              </w:rPr>
              <w:t>Crt</w:t>
            </w:r>
            <w:proofErr w:type="spellEnd"/>
            <w:r w:rsidRPr="001C79C7">
              <w:rPr>
                <w:rFonts w:ascii="Times New Roman" w:hAnsi="Times New Roman" w:cs="Times New Roman"/>
                <w:sz w:val="24"/>
                <w:szCs w:val="24"/>
              </w:rPr>
              <w:t>.</w:t>
            </w:r>
          </w:p>
        </w:tc>
        <w:tc>
          <w:tcPr>
            <w:tcW w:w="5007" w:type="dxa"/>
          </w:tcPr>
          <w:p w14:paraId="4951D584" w14:textId="77777777" w:rsidR="006D60CC" w:rsidRPr="001C79C7" w:rsidRDefault="006D60CC" w:rsidP="001C79C7">
            <w:pPr>
              <w:pStyle w:val="ListParagraph"/>
              <w:spacing w:after="0"/>
              <w:ind w:left="0"/>
              <w:jc w:val="center"/>
              <w:rPr>
                <w:rFonts w:ascii="Times New Roman" w:hAnsi="Times New Roman" w:cs="Times New Roman"/>
                <w:sz w:val="24"/>
                <w:szCs w:val="24"/>
              </w:rPr>
            </w:pPr>
            <w:proofErr w:type="spellStart"/>
            <w:r w:rsidRPr="001C79C7">
              <w:rPr>
                <w:rFonts w:ascii="Times New Roman" w:hAnsi="Times New Roman" w:cs="Times New Roman"/>
                <w:sz w:val="24"/>
                <w:szCs w:val="24"/>
              </w:rPr>
              <w:t>Tipul</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titlului</w:t>
            </w:r>
            <w:proofErr w:type="spellEnd"/>
            <w:r w:rsidRPr="001C79C7">
              <w:rPr>
                <w:rFonts w:ascii="Times New Roman" w:hAnsi="Times New Roman" w:cs="Times New Roman"/>
                <w:sz w:val="24"/>
                <w:szCs w:val="24"/>
              </w:rPr>
              <w:t xml:space="preserve"> de </w:t>
            </w:r>
            <w:proofErr w:type="spellStart"/>
            <w:r w:rsidRPr="001C79C7">
              <w:rPr>
                <w:rFonts w:ascii="Times New Roman" w:hAnsi="Times New Roman" w:cs="Times New Roman"/>
                <w:sz w:val="24"/>
                <w:szCs w:val="24"/>
              </w:rPr>
              <w:t>călătorie</w:t>
            </w:r>
            <w:proofErr w:type="spellEnd"/>
          </w:p>
        </w:tc>
        <w:tc>
          <w:tcPr>
            <w:tcW w:w="2706" w:type="dxa"/>
          </w:tcPr>
          <w:p w14:paraId="6378F767" w14:textId="2C95D751" w:rsidR="006D60CC" w:rsidRPr="00457E75" w:rsidRDefault="006D60CC" w:rsidP="001C79C7">
            <w:pPr>
              <w:pStyle w:val="ListParagraph"/>
              <w:spacing w:after="0"/>
              <w:ind w:left="0"/>
              <w:jc w:val="center"/>
              <w:rPr>
                <w:rFonts w:ascii="Times New Roman" w:hAnsi="Times New Roman" w:cs="Times New Roman"/>
                <w:sz w:val="24"/>
                <w:szCs w:val="24"/>
                <w:lang w:val="es-DO"/>
              </w:rPr>
            </w:pPr>
            <w:r w:rsidRPr="00457E75">
              <w:rPr>
                <w:rFonts w:ascii="Times New Roman" w:hAnsi="Times New Roman" w:cs="Times New Roman"/>
                <w:sz w:val="24"/>
                <w:szCs w:val="24"/>
                <w:lang w:val="es-DO"/>
              </w:rPr>
              <w:t>Prețul cu T</w:t>
            </w:r>
            <w:r w:rsidR="005704C2" w:rsidRPr="00457E75">
              <w:rPr>
                <w:rFonts w:ascii="Times New Roman" w:hAnsi="Times New Roman" w:cs="Times New Roman"/>
                <w:sz w:val="24"/>
                <w:szCs w:val="24"/>
                <w:lang w:val="es-DO"/>
              </w:rPr>
              <w:t>.</w:t>
            </w:r>
            <w:r w:rsidRPr="00457E75">
              <w:rPr>
                <w:rFonts w:ascii="Times New Roman" w:hAnsi="Times New Roman" w:cs="Times New Roman"/>
                <w:sz w:val="24"/>
                <w:szCs w:val="24"/>
                <w:lang w:val="es-DO"/>
              </w:rPr>
              <w:t>V</w:t>
            </w:r>
            <w:r w:rsidR="005704C2" w:rsidRPr="00457E75">
              <w:rPr>
                <w:rFonts w:ascii="Times New Roman" w:hAnsi="Times New Roman" w:cs="Times New Roman"/>
                <w:sz w:val="24"/>
                <w:szCs w:val="24"/>
                <w:lang w:val="es-DO"/>
              </w:rPr>
              <w:t>.</w:t>
            </w:r>
            <w:r w:rsidRPr="00457E75">
              <w:rPr>
                <w:rFonts w:ascii="Times New Roman" w:hAnsi="Times New Roman" w:cs="Times New Roman"/>
                <w:sz w:val="24"/>
                <w:szCs w:val="24"/>
                <w:lang w:val="es-DO"/>
              </w:rPr>
              <w:t>A</w:t>
            </w:r>
            <w:r w:rsidR="005704C2" w:rsidRPr="00457E75">
              <w:rPr>
                <w:rFonts w:ascii="Times New Roman" w:hAnsi="Times New Roman" w:cs="Times New Roman"/>
                <w:sz w:val="24"/>
                <w:szCs w:val="24"/>
                <w:lang w:val="es-DO"/>
              </w:rPr>
              <w:t>.</w:t>
            </w:r>
            <w:r w:rsidRPr="00457E75">
              <w:rPr>
                <w:rFonts w:ascii="Times New Roman" w:hAnsi="Times New Roman" w:cs="Times New Roman"/>
                <w:sz w:val="24"/>
                <w:szCs w:val="24"/>
                <w:lang w:val="es-DO"/>
              </w:rPr>
              <w:t xml:space="preserve"> inclusă</w:t>
            </w:r>
          </w:p>
        </w:tc>
      </w:tr>
      <w:tr w:rsidR="006D60CC" w:rsidRPr="001C79C7" w14:paraId="46B2E529" w14:textId="77777777" w:rsidTr="00F62A6C">
        <w:tc>
          <w:tcPr>
            <w:tcW w:w="1308" w:type="dxa"/>
          </w:tcPr>
          <w:p w14:paraId="598DBDE1" w14:textId="54527924" w:rsidR="006D60CC" w:rsidRPr="001C79C7" w:rsidRDefault="006D60CC"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w:t>
            </w:r>
            <w:r w:rsidR="00F62A6C" w:rsidRPr="001C79C7">
              <w:rPr>
                <w:rFonts w:ascii="Times New Roman" w:hAnsi="Times New Roman" w:cs="Times New Roman"/>
                <w:sz w:val="24"/>
                <w:szCs w:val="24"/>
              </w:rPr>
              <w:t>.</w:t>
            </w:r>
          </w:p>
        </w:tc>
        <w:tc>
          <w:tcPr>
            <w:tcW w:w="5007" w:type="dxa"/>
          </w:tcPr>
          <w:p w14:paraId="2DBA42BF" w14:textId="4B5E2795" w:rsidR="006D60CC" w:rsidRPr="00457E75" w:rsidRDefault="006D60CC" w:rsidP="001C79C7">
            <w:pPr>
              <w:pStyle w:val="ListParagraph"/>
              <w:spacing w:before="100" w:beforeAutospacing="1" w:after="0"/>
              <w:ind w:left="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Bilet o călătorie valabil 60 minute</w:t>
            </w:r>
          </w:p>
        </w:tc>
        <w:tc>
          <w:tcPr>
            <w:tcW w:w="2706" w:type="dxa"/>
          </w:tcPr>
          <w:p w14:paraId="5D9F6357" w14:textId="77777777" w:rsidR="006D60CC" w:rsidRPr="001C79C7" w:rsidRDefault="006D60CC"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3,00 lei</w:t>
            </w:r>
          </w:p>
        </w:tc>
      </w:tr>
      <w:tr w:rsidR="006D60CC" w:rsidRPr="001C79C7" w14:paraId="3954D189" w14:textId="77777777" w:rsidTr="00F62A6C">
        <w:tc>
          <w:tcPr>
            <w:tcW w:w="1308" w:type="dxa"/>
          </w:tcPr>
          <w:p w14:paraId="580E2697" w14:textId="7AFE47D8" w:rsidR="006D60CC" w:rsidRPr="001C79C7" w:rsidRDefault="006D60CC"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2</w:t>
            </w:r>
            <w:r w:rsidR="00F62A6C" w:rsidRPr="001C79C7">
              <w:rPr>
                <w:rFonts w:ascii="Times New Roman" w:hAnsi="Times New Roman" w:cs="Times New Roman"/>
                <w:sz w:val="24"/>
                <w:szCs w:val="24"/>
              </w:rPr>
              <w:t>.</w:t>
            </w:r>
          </w:p>
        </w:tc>
        <w:tc>
          <w:tcPr>
            <w:tcW w:w="5007" w:type="dxa"/>
          </w:tcPr>
          <w:p w14:paraId="31EB60BF" w14:textId="255B0233" w:rsidR="006D60CC" w:rsidRPr="001C79C7" w:rsidRDefault="006D60CC" w:rsidP="001C79C7">
            <w:pPr>
              <w:pStyle w:val="ListParagraph"/>
              <w:spacing w:before="100" w:beforeAutospacing="1" w:after="0"/>
              <w:ind w:left="0"/>
              <w:jc w:val="both"/>
              <w:rPr>
                <w:rFonts w:ascii="Times New Roman" w:hAnsi="Times New Roman" w:cs="Times New Roman"/>
                <w:sz w:val="24"/>
                <w:szCs w:val="24"/>
              </w:rPr>
            </w:pPr>
            <w:proofErr w:type="spellStart"/>
            <w:proofErr w:type="gramStart"/>
            <w:r w:rsidRPr="001C79C7">
              <w:rPr>
                <w:rFonts w:ascii="Times New Roman" w:hAnsi="Times New Roman" w:cs="Times New Roman"/>
                <w:sz w:val="24"/>
                <w:szCs w:val="24"/>
              </w:rPr>
              <w:t>Bilet</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valabil</w:t>
            </w:r>
            <w:proofErr w:type="spellEnd"/>
            <w:proofErr w:type="gramEnd"/>
            <w:r w:rsidRPr="001C79C7">
              <w:rPr>
                <w:rFonts w:ascii="Times New Roman" w:hAnsi="Times New Roman" w:cs="Times New Roman"/>
                <w:sz w:val="24"/>
                <w:szCs w:val="24"/>
              </w:rPr>
              <w:t xml:space="preserve"> o zi  </w:t>
            </w:r>
          </w:p>
        </w:tc>
        <w:tc>
          <w:tcPr>
            <w:tcW w:w="2706" w:type="dxa"/>
          </w:tcPr>
          <w:p w14:paraId="2DEB5CD3" w14:textId="009EBE13" w:rsidR="006D60CC" w:rsidRPr="001C79C7" w:rsidRDefault="006D60CC"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10,00 lei</w:t>
            </w:r>
          </w:p>
        </w:tc>
      </w:tr>
      <w:tr w:rsidR="006D60CC" w:rsidRPr="001C79C7" w14:paraId="285CB349" w14:textId="77777777" w:rsidTr="00F62A6C">
        <w:tc>
          <w:tcPr>
            <w:tcW w:w="1308" w:type="dxa"/>
          </w:tcPr>
          <w:p w14:paraId="05F7482B" w14:textId="08172DA5" w:rsidR="006D60CC" w:rsidRPr="001C79C7" w:rsidRDefault="006D60CC"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3</w:t>
            </w:r>
            <w:r w:rsidR="00F62A6C" w:rsidRPr="001C79C7">
              <w:rPr>
                <w:rFonts w:ascii="Times New Roman" w:hAnsi="Times New Roman" w:cs="Times New Roman"/>
                <w:sz w:val="24"/>
                <w:szCs w:val="24"/>
              </w:rPr>
              <w:t>.</w:t>
            </w:r>
          </w:p>
        </w:tc>
        <w:tc>
          <w:tcPr>
            <w:tcW w:w="5007" w:type="dxa"/>
          </w:tcPr>
          <w:p w14:paraId="7A985376" w14:textId="26B6CAA7" w:rsidR="006D60CC" w:rsidRPr="001C79C7" w:rsidRDefault="005404EA" w:rsidP="001C79C7">
            <w:pPr>
              <w:pStyle w:val="ListParagraph"/>
              <w:spacing w:before="100" w:beforeAutospacing="1" w:after="0"/>
              <w:ind w:left="0"/>
              <w:jc w:val="both"/>
              <w:rPr>
                <w:rFonts w:ascii="Times New Roman" w:hAnsi="Times New Roman" w:cs="Times New Roman"/>
                <w:sz w:val="24"/>
                <w:szCs w:val="24"/>
              </w:rPr>
            </w:pPr>
            <w:proofErr w:type="spellStart"/>
            <w:r>
              <w:rPr>
                <w:rFonts w:ascii="Times New Roman" w:hAnsi="Times New Roman" w:cs="Times New Roman"/>
                <w:sz w:val="24"/>
                <w:szCs w:val="24"/>
              </w:rPr>
              <w:t>Abonament</w:t>
            </w:r>
            <w:proofErr w:type="spellEnd"/>
            <w:r>
              <w:rPr>
                <w:rFonts w:ascii="Times New Roman" w:hAnsi="Times New Roman" w:cs="Times New Roman"/>
                <w:sz w:val="24"/>
                <w:szCs w:val="24"/>
              </w:rPr>
              <w:t xml:space="preserve"> urban </w:t>
            </w:r>
            <w:proofErr w:type="spellStart"/>
            <w:r>
              <w:rPr>
                <w:rFonts w:ascii="Times New Roman" w:hAnsi="Times New Roman" w:cs="Times New Roman"/>
                <w:sz w:val="24"/>
                <w:szCs w:val="24"/>
              </w:rPr>
              <w:t>toate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liniile</w:t>
            </w:r>
            <w:proofErr w:type="spellEnd"/>
          </w:p>
        </w:tc>
        <w:tc>
          <w:tcPr>
            <w:tcW w:w="2706" w:type="dxa"/>
          </w:tcPr>
          <w:p w14:paraId="40C6DEC3" w14:textId="38DC5556" w:rsidR="006D60CC" w:rsidRPr="001C79C7" w:rsidRDefault="005404EA" w:rsidP="001C79C7">
            <w:pPr>
              <w:pStyle w:val="ListParagraph"/>
              <w:spacing w:before="100" w:beforeAutospacing="1" w:after="0"/>
              <w:ind w:left="0"/>
              <w:jc w:val="both"/>
              <w:rPr>
                <w:rFonts w:ascii="Times New Roman" w:hAnsi="Times New Roman" w:cs="Times New Roman"/>
                <w:sz w:val="24"/>
                <w:szCs w:val="24"/>
              </w:rPr>
            </w:pPr>
            <w:r>
              <w:rPr>
                <w:rFonts w:ascii="Times New Roman" w:hAnsi="Times New Roman" w:cs="Times New Roman"/>
                <w:sz w:val="24"/>
                <w:szCs w:val="24"/>
              </w:rPr>
              <w:t>9</w:t>
            </w:r>
            <w:r w:rsidR="006D60CC" w:rsidRPr="001C79C7">
              <w:rPr>
                <w:rFonts w:ascii="Times New Roman" w:hAnsi="Times New Roman" w:cs="Times New Roman"/>
                <w:sz w:val="24"/>
                <w:szCs w:val="24"/>
              </w:rPr>
              <w:t>0,00 lei</w:t>
            </w:r>
          </w:p>
        </w:tc>
      </w:tr>
      <w:tr w:rsidR="006D60CC" w:rsidRPr="001C79C7" w14:paraId="41D8842F" w14:textId="77777777" w:rsidTr="00F62A6C">
        <w:tc>
          <w:tcPr>
            <w:tcW w:w="1308" w:type="dxa"/>
          </w:tcPr>
          <w:p w14:paraId="0756C633" w14:textId="7C3ED64C" w:rsidR="006D60CC" w:rsidRPr="001C79C7" w:rsidRDefault="006D60CC"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4</w:t>
            </w:r>
            <w:r w:rsidR="00F62A6C" w:rsidRPr="001C79C7">
              <w:rPr>
                <w:rFonts w:ascii="Times New Roman" w:hAnsi="Times New Roman" w:cs="Times New Roman"/>
                <w:sz w:val="24"/>
                <w:szCs w:val="24"/>
              </w:rPr>
              <w:t>.</w:t>
            </w:r>
          </w:p>
        </w:tc>
        <w:tc>
          <w:tcPr>
            <w:tcW w:w="5007" w:type="dxa"/>
          </w:tcPr>
          <w:p w14:paraId="26FE3B5D" w14:textId="12D596D4" w:rsidR="006D60CC" w:rsidRPr="001C79C7" w:rsidRDefault="005404EA" w:rsidP="001C79C7">
            <w:pPr>
              <w:pStyle w:val="ListParagraph"/>
              <w:spacing w:before="100" w:beforeAutospacing="1" w:after="0"/>
              <w:ind w:left="0"/>
              <w:jc w:val="both"/>
              <w:rPr>
                <w:rFonts w:ascii="Times New Roman" w:hAnsi="Times New Roman" w:cs="Times New Roman"/>
                <w:sz w:val="24"/>
                <w:szCs w:val="24"/>
              </w:rPr>
            </w:pPr>
            <w:proofErr w:type="spellStart"/>
            <w:r>
              <w:rPr>
                <w:rFonts w:ascii="Times New Roman" w:hAnsi="Times New Roman" w:cs="Times New Roman"/>
                <w:sz w:val="24"/>
                <w:szCs w:val="24"/>
              </w:rPr>
              <w:t>Bilet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suprataxă</w:t>
            </w:r>
            <w:proofErr w:type="spellEnd"/>
          </w:p>
        </w:tc>
        <w:tc>
          <w:tcPr>
            <w:tcW w:w="2706" w:type="dxa"/>
          </w:tcPr>
          <w:p w14:paraId="02383867" w14:textId="7E03F6A5" w:rsidR="006D60CC" w:rsidRPr="001C79C7" w:rsidRDefault="005404EA" w:rsidP="001C79C7">
            <w:pPr>
              <w:pStyle w:val="ListParagraph"/>
              <w:spacing w:before="100" w:beforeAutospacing="1" w:after="0"/>
              <w:ind w:left="0"/>
              <w:jc w:val="both"/>
              <w:rPr>
                <w:rFonts w:ascii="Times New Roman" w:hAnsi="Times New Roman" w:cs="Times New Roman"/>
                <w:sz w:val="24"/>
                <w:szCs w:val="24"/>
              </w:rPr>
            </w:pPr>
            <w:r>
              <w:rPr>
                <w:rFonts w:ascii="Times New Roman" w:hAnsi="Times New Roman" w:cs="Times New Roman"/>
                <w:sz w:val="24"/>
                <w:szCs w:val="24"/>
              </w:rPr>
              <w:t>5</w:t>
            </w:r>
            <w:r w:rsidR="006D60CC" w:rsidRPr="001C79C7">
              <w:rPr>
                <w:rFonts w:ascii="Times New Roman" w:hAnsi="Times New Roman" w:cs="Times New Roman"/>
                <w:sz w:val="24"/>
                <w:szCs w:val="24"/>
              </w:rPr>
              <w:t>0,00 lei</w:t>
            </w:r>
          </w:p>
        </w:tc>
      </w:tr>
    </w:tbl>
    <w:p w14:paraId="0815731E" w14:textId="77777777" w:rsidR="00560D86" w:rsidRPr="001C79C7" w:rsidRDefault="00560D86" w:rsidP="001C79C7">
      <w:pPr>
        <w:spacing w:after="0"/>
        <w:jc w:val="both"/>
        <w:rPr>
          <w:rFonts w:ascii="Times New Roman" w:hAnsi="Times New Roman" w:cs="Times New Roman"/>
          <w:b/>
          <w:bCs/>
          <w:sz w:val="24"/>
          <w:szCs w:val="24"/>
        </w:rPr>
      </w:pPr>
    </w:p>
    <w:p w14:paraId="07E34F1A" w14:textId="4BA42300" w:rsidR="006D60CC" w:rsidRPr="00457E75" w:rsidRDefault="00F62A6C" w:rsidP="00A34C82">
      <w:pPr>
        <w:spacing w:after="0"/>
        <w:ind w:firstLine="720"/>
        <w:jc w:val="both"/>
        <w:rPr>
          <w:rFonts w:ascii="Times New Roman" w:hAnsi="Times New Roman" w:cs="Times New Roman"/>
          <w:sz w:val="24"/>
          <w:szCs w:val="24"/>
          <w:lang w:val="es-DO"/>
        </w:rPr>
      </w:pPr>
      <w:r w:rsidRPr="001C79C7">
        <w:rPr>
          <w:rFonts w:ascii="Times New Roman" w:hAnsi="Times New Roman" w:cs="Times New Roman"/>
          <w:b/>
          <w:bCs/>
          <w:sz w:val="24"/>
          <w:szCs w:val="24"/>
        </w:rPr>
        <w:t>4</w:t>
      </w:r>
      <w:r w:rsidR="005704C2" w:rsidRPr="001C79C7">
        <w:rPr>
          <w:rFonts w:ascii="Times New Roman" w:hAnsi="Times New Roman" w:cs="Times New Roman"/>
          <w:b/>
          <w:bCs/>
          <w:sz w:val="24"/>
          <w:szCs w:val="24"/>
        </w:rPr>
        <w:t>.</w:t>
      </w:r>
      <w:r w:rsidRPr="001C79C7">
        <w:rPr>
          <w:rFonts w:ascii="Times New Roman" w:hAnsi="Times New Roman" w:cs="Times New Roman"/>
          <w:sz w:val="24"/>
          <w:szCs w:val="24"/>
        </w:rPr>
        <w:t xml:space="preserve">     </w:t>
      </w:r>
      <w:bookmarkStart w:id="3" w:name="_Hlk177630910"/>
      <w:proofErr w:type="spellStart"/>
      <w:r w:rsidR="005704C2" w:rsidRPr="001C79C7">
        <w:rPr>
          <w:rFonts w:ascii="Times New Roman" w:hAnsi="Times New Roman" w:cs="Times New Roman"/>
          <w:b/>
          <w:bCs/>
          <w:sz w:val="24"/>
          <w:szCs w:val="24"/>
        </w:rPr>
        <w:t>Tursib</w:t>
      </w:r>
      <w:proofErr w:type="spellEnd"/>
      <w:r w:rsidR="005704C2" w:rsidRPr="001C79C7">
        <w:rPr>
          <w:rFonts w:ascii="Times New Roman" w:hAnsi="Times New Roman" w:cs="Times New Roman"/>
          <w:b/>
          <w:bCs/>
          <w:sz w:val="24"/>
          <w:szCs w:val="24"/>
        </w:rPr>
        <w:t xml:space="preserve"> S.A. </w:t>
      </w:r>
      <w:r w:rsidR="004E6DFB" w:rsidRPr="001C79C7">
        <w:rPr>
          <w:rFonts w:ascii="Times New Roman" w:hAnsi="Times New Roman" w:cs="Times New Roman"/>
          <w:b/>
          <w:bCs/>
          <w:sz w:val="24"/>
          <w:szCs w:val="24"/>
        </w:rPr>
        <w:t>S</w:t>
      </w:r>
      <w:r w:rsidR="005704C2" w:rsidRPr="001C79C7">
        <w:rPr>
          <w:rFonts w:ascii="Times New Roman" w:hAnsi="Times New Roman" w:cs="Times New Roman"/>
          <w:b/>
          <w:bCs/>
          <w:sz w:val="24"/>
          <w:szCs w:val="24"/>
        </w:rPr>
        <w:t>ibiu</w:t>
      </w:r>
      <w:r w:rsidR="005704C2" w:rsidRPr="001C79C7">
        <w:rPr>
          <w:rFonts w:ascii="Times New Roman" w:hAnsi="Times New Roman" w:cs="Times New Roman"/>
          <w:sz w:val="24"/>
          <w:szCs w:val="24"/>
        </w:rPr>
        <w:t xml:space="preserve"> </w:t>
      </w:r>
      <w:proofErr w:type="spellStart"/>
      <w:r w:rsidR="005704C2" w:rsidRPr="001C79C7">
        <w:rPr>
          <w:rFonts w:ascii="Times New Roman" w:hAnsi="Times New Roman" w:cs="Times New Roman"/>
          <w:sz w:val="24"/>
          <w:szCs w:val="24"/>
        </w:rPr>
        <w:t>operatorul</w:t>
      </w:r>
      <w:proofErr w:type="spellEnd"/>
      <w:r w:rsidR="005704C2" w:rsidRPr="001C79C7">
        <w:rPr>
          <w:rFonts w:ascii="Times New Roman" w:hAnsi="Times New Roman" w:cs="Times New Roman"/>
          <w:sz w:val="24"/>
          <w:szCs w:val="24"/>
        </w:rPr>
        <w:t xml:space="preserve"> de transport public local din Sibiu care </w:t>
      </w:r>
      <w:proofErr w:type="spellStart"/>
      <w:r w:rsidR="005704C2" w:rsidRPr="001C79C7">
        <w:rPr>
          <w:rFonts w:ascii="Times New Roman" w:hAnsi="Times New Roman" w:cs="Times New Roman"/>
          <w:sz w:val="24"/>
          <w:szCs w:val="24"/>
        </w:rPr>
        <w:t>operează</w:t>
      </w:r>
      <w:proofErr w:type="spellEnd"/>
      <w:r w:rsidR="005704C2" w:rsidRPr="001C79C7">
        <w:rPr>
          <w:rFonts w:ascii="Times New Roman" w:hAnsi="Times New Roman" w:cs="Times New Roman"/>
          <w:sz w:val="24"/>
          <w:szCs w:val="24"/>
        </w:rPr>
        <w:t xml:space="preserve"> pe raza administrative </w:t>
      </w:r>
      <w:proofErr w:type="spellStart"/>
      <w:r w:rsidR="005704C2" w:rsidRPr="001C79C7">
        <w:rPr>
          <w:rFonts w:ascii="Times New Roman" w:hAnsi="Times New Roman" w:cs="Times New Roman"/>
          <w:sz w:val="24"/>
          <w:szCs w:val="24"/>
        </w:rPr>
        <w:t>teritorială</w:t>
      </w:r>
      <w:proofErr w:type="spellEnd"/>
      <w:r w:rsidR="005704C2" w:rsidRPr="001C79C7">
        <w:rPr>
          <w:rFonts w:ascii="Times New Roman" w:hAnsi="Times New Roman" w:cs="Times New Roman"/>
          <w:sz w:val="24"/>
          <w:szCs w:val="24"/>
        </w:rPr>
        <w:t xml:space="preserve"> a A</w:t>
      </w:r>
      <w:r w:rsidR="004E6DFB" w:rsidRPr="001C79C7">
        <w:rPr>
          <w:rFonts w:ascii="Times New Roman" w:hAnsi="Times New Roman" w:cs="Times New Roman"/>
          <w:sz w:val="24"/>
          <w:szCs w:val="24"/>
        </w:rPr>
        <w:t>.</w:t>
      </w:r>
      <w:r w:rsidR="005704C2" w:rsidRPr="001C79C7">
        <w:rPr>
          <w:rFonts w:ascii="Times New Roman" w:hAnsi="Times New Roman" w:cs="Times New Roman"/>
          <w:sz w:val="24"/>
          <w:szCs w:val="24"/>
        </w:rPr>
        <w:t>D</w:t>
      </w:r>
      <w:r w:rsidR="004E6DFB" w:rsidRPr="001C79C7">
        <w:rPr>
          <w:rFonts w:ascii="Times New Roman" w:hAnsi="Times New Roman" w:cs="Times New Roman"/>
          <w:sz w:val="24"/>
          <w:szCs w:val="24"/>
        </w:rPr>
        <w:t>.</w:t>
      </w:r>
      <w:r w:rsidR="005704C2" w:rsidRPr="001C79C7">
        <w:rPr>
          <w:rFonts w:ascii="Times New Roman" w:hAnsi="Times New Roman" w:cs="Times New Roman"/>
          <w:sz w:val="24"/>
          <w:szCs w:val="24"/>
        </w:rPr>
        <w:t>I</w:t>
      </w:r>
      <w:r w:rsidR="004E6DFB" w:rsidRPr="001C79C7">
        <w:rPr>
          <w:rFonts w:ascii="Times New Roman" w:hAnsi="Times New Roman" w:cs="Times New Roman"/>
          <w:sz w:val="24"/>
          <w:szCs w:val="24"/>
        </w:rPr>
        <w:t>.</w:t>
      </w:r>
      <w:r w:rsidR="005704C2" w:rsidRPr="001C79C7">
        <w:rPr>
          <w:rFonts w:ascii="Times New Roman" w:hAnsi="Times New Roman" w:cs="Times New Roman"/>
          <w:sz w:val="24"/>
          <w:szCs w:val="24"/>
        </w:rPr>
        <w:t xml:space="preserve"> Transport Metropolitan Sibiu </w:t>
      </w:r>
      <w:proofErr w:type="spellStart"/>
      <w:r w:rsidR="005704C2" w:rsidRPr="001C79C7">
        <w:rPr>
          <w:rFonts w:ascii="Times New Roman" w:hAnsi="Times New Roman" w:cs="Times New Roman"/>
          <w:sz w:val="24"/>
          <w:szCs w:val="24"/>
        </w:rPr>
        <w:t>asociere</w:t>
      </w:r>
      <w:proofErr w:type="spellEnd"/>
      <w:r w:rsidR="005704C2" w:rsidRPr="001C79C7">
        <w:rPr>
          <w:rFonts w:ascii="Times New Roman" w:hAnsi="Times New Roman" w:cs="Times New Roman"/>
          <w:sz w:val="24"/>
          <w:szCs w:val="24"/>
        </w:rPr>
        <w:t xml:space="preserve"> care pe </w:t>
      </w:r>
      <w:proofErr w:type="spellStart"/>
      <w:r w:rsidR="005704C2" w:rsidRPr="001C79C7">
        <w:rPr>
          <w:rFonts w:ascii="Times New Roman" w:hAnsi="Times New Roman" w:cs="Times New Roman"/>
          <w:sz w:val="24"/>
          <w:szCs w:val="24"/>
        </w:rPr>
        <w:t>lângă</w:t>
      </w:r>
      <w:proofErr w:type="spellEnd"/>
      <w:r w:rsidR="005704C2" w:rsidRPr="001C79C7">
        <w:rPr>
          <w:rFonts w:ascii="Times New Roman" w:hAnsi="Times New Roman" w:cs="Times New Roman"/>
          <w:sz w:val="24"/>
          <w:szCs w:val="24"/>
        </w:rPr>
        <w:t xml:space="preserve"> </w:t>
      </w:r>
      <w:proofErr w:type="spellStart"/>
      <w:r w:rsidR="005704C2" w:rsidRPr="001C79C7">
        <w:rPr>
          <w:rFonts w:ascii="Times New Roman" w:hAnsi="Times New Roman" w:cs="Times New Roman"/>
          <w:sz w:val="24"/>
          <w:szCs w:val="24"/>
        </w:rPr>
        <w:t>municipiul</w:t>
      </w:r>
      <w:proofErr w:type="spellEnd"/>
      <w:r w:rsidR="005704C2" w:rsidRPr="001C79C7">
        <w:rPr>
          <w:rFonts w:ascii="Times New Roman" w:hAnsi="Times New Roman" w:cs="Times New Roman"/>
          <w:sz w:val="24"/>
          <w:szCs w:val="24"/>
        </w:rPr>
        <w:t xml:space="preserve"> Sibiu </w:t>
      </w:r>
      <w:proofErr w:type="spellStart"/>
      <w:r w:rsidR="005704C2" w:rsidRPr="001C79C7">
        <w:rPr>
          <w:rFonts w:ascii="Times New Roman" w:hAnsi="Times New Roman" w:cs="Times New Roman"/>
          <w:sz w:val="24"/>
          <w:szCs w:val="24"/>
        </w:rPr>
        <w:t>mai</w:t>
      </w:r>
      <w:proofErr w:type="spellEnd"/>
      <w:r w:rsidR="005704C2" w:rsidRPr="001C79C7">
        <w:rPr>
          <w:rFonts w:ascii="Times New Roman" w:hAnsi="Times New Roman" w:cs="Times New Roman"/>
          <w:sz w:val="24"/>
          <w:szCs w:val="24"/>
        </w:rPr>
        <w:t xml:space="preserve"> are </w:t>
      </w:r>
      <w:proofErr w:type="spellStart"/>
      <w:r w:rsidR="005704C2" w:rsidRPr="001C79C7">
        <w:rPr>
          <w:rFonts w:ascii="Times New Roman" w:hAnsi="Times New Roman" w:cs="Times New Roman"/>
          <w:sz w:val="24"/>
          <w:szCs w:val="24"/>
        </w:rPr>
        <w:t>în</w:t>
      </w:r>
      <w:proofErr w:type="spellEnd"/>
      <w:r w:rsidR="005704C2" w:rsidRPr="001C79C7">
        <w:rPr>
          <w:rFonts w:ascii="Times New Roman" w:hAnsi="Times New Roman" w:cs="Times New Roman"/>
          <w:sz w:val="24"/>
          <w:szCs w:val="24"/>
        </w:rPr>
        <w:t xml:space="preserve"> </w:t>
      </w:r>
      <w:proofErr w:type="spellStart"/>
      <w:r w:rsidR="005704C2" w:rsidRPr="001C79C7">
        <w:rPr>
          <w:rFonts w:ascii="Times New Roman" w:hAnsi="Times New Roman" w:cs="Times New Roman"/>
          <w:sz w:val="24"/>
          <w:szCs w:val="24"/>
        </w:rPr>
        <w:t>componență</w:t>
      </w:r>
      <w:proofErr w:type="spellEnd"/>
      <w:r w:rsidR="005704C2" w:rsidRPr="001C79C7">
        <w:rPr>
          <w:rFonts w:ascii="Times New Roman" w:hAnsi="Times New Roman" w:cs="Times New Roman"/>
          <w:sz w:val="24"/>
          <w:szCs w:val="24"/>
        </w:rPr>
        <w:t xml:space="preserve"> un </w:t>
      </w:r>
      <w:proofErr w:type="spellStart"/>
      <w:r w:rsidR="005704C2" w:rsidRPr="001C79C7">
        <w:rPr>
          <w:rFonts w:ascii="Times New Roman" w:hAnsi="Times New Roman" w:cs="Times New Roman"/>
          <w:sz w:val="24"/>
          <w:szCs w:val="24"/>
        </w:rPr>
        <w:t>număr</w:t>
      </w:r>
      <w:proofErr w:type="spellEnd"/>
      <w:r w:rsidR="005704C2" w:rsidRPr="001C79C7">
        <w:rPr>
          <w:rFonts w:ascii="Times New Roman" w:hAnsi="Times New Roman" w:cs="Times New Roman"/>
          <w:sz w:val="24"/>
          <w:szCs w:val="24"/>
        </w:rPr>
        <w:t xml:space="preserve"> de 2 </w:t>
      </w:r>
      <w:proofErr w:type="spellStart"/>
      <w:r w:rsidR="005704C2" w:rsidRPr="001C79C7">
        <w:rPr>
          <w:rFonts w:ascii="Times New Roman" w:hAnsi="Times New Roman" w:cs="Times New Roman"/>
          <w:sz w:val="24"/>
          <w:szCs w:val="24"/>
        </w:rPr>
        <w:t>orașe</w:t>
      </w:r>
      <w:proofErr w:type="spellEnd"/>
      <w:r w:rsidR="005704C2" w:rsidRPr="001C79C7">
        <w:rPr>
          <w:rFonts w:ascii="Times New Roman" w:hAnsi="Times New Roman" w:cs="Times New Roman"/>
          <w:sz w:val="24"/>
          <w:szCs w:val="24"/>
        </w:rPr>
        <w:t xml:space="preserve"> și 9 </w:t>
      </w:r>
      <w:proofErr w:type="spellStart"/>
      <w:r w:rsidR="005704C2" w:rsidRPr="001C79C7">
        <w:rPr>
          <w:rFonts w:ascii="Times New Roman" w:hAnsi="Times New Roman" w:cs="Times New Roman"/>
          <w:sz w:val="24"/>
          <w:szCs w:val="24"/>
        </w:rPr>
        <w:t>comune</w:t>
      </w:r>
      <w:proofErr w:type="spellEnd"/>
      <w:r w:rsidR="004E6DFB" w:rsidRPr="001C79C7">
        <w:rPr>
          <w:rFonts w:ascii="Times New Roman" w:hAnsi="Times New Roman" w:cs="Times New Roman"/>
          <w:sz w:val="24"/>
          <w:szCs w:val="24"/>
        </w:rPr>
        <w:t>.</w:t>
      </w:r>
      <w:r w:rsidR="00A34C82">
        <w:rPr>
          <w:rFonts w:ascii="Times New Roman" w:hAnsi="Times New Roman" w:cs="Times New Roman"/>
          <w:sz w:val="24"/>
          <w:szCs w:val="24"/>
        </w:rPr>
        <w:t xml:space="preserve"> </w:t>
      </w:r>
      <w:r w:rsidR="00BE5717" w:rsidRPr="00457E75">
        <w:rPr>
          <w:rFonts w:ascii="Times New Roman" w:hAnsi="Times New Roman" w:cs="Times New Roman"/>
          <w:sz w:val="24"/>
          <w:szCs w:val="24"/>
          <w:lang w:val="es-DO"/>
        </w:rPr>
        <w:t xml:space="preserve">Populația municipiului Sibiu </w:t>
      </w:r>
      <w:r w:rsidR="005404EA" w:rsidRPr="00457E75">
        <w:rPr>
          <w:rFonts w:ascii="Times New Roman" w:hAnsi="Times New Roman" w:cs="Times New Roman"/>
          <w:sz w:val="24"/>
          <w:szCs w:val="24"/>
          <w:lang w:val="es-DO"/>
        </w:rPr>
        <w:t xml:space="preserve">este </w:t>
      </w:r>
      <w:r w:rsidR="00BE5717" w:rsidRPr="00457E75">
        <w:rPr>
          <w:rFonts w:ascii="Times New Roman" w:hAnsi="Times New Roman" w:cs="Times New Roman"/>
          <w:sz w:val="24"/>
          <w:szCs w:val="24"/>
          <w:lang w:val="es-DO"/>
        </w:rPr>
        <w:t>de 134.309 locuitori</w:t>
      </w:r>
      <w:r w:rsidR="00A34C82" w:rsidRPr="00457E75">
        <w:rPr>
          <w:rFonts w:ascii="Times New Roman" w:hAnsi="Times New Roman" w:cs="Times New Roman"/>
          <w:sz w:val="24"/>
          <w:szCs w:val="24"/>
          <w:lang w:val="es-DO"/>
        </w:rPr>
        <w:t>.</w:t>
      </w:r>
    </w:p>
    <w:p w14:paraId="73487697" w14:textId="2F5E9B1D" w:rsidR="005704C2" w:rsidRPr="00457E75" w:rsidRDefault="005704C2" w:rsidP="001C79C7">
      <w:pPr>
        <w:spacing w:after="0"/>
        <w:ind w:firstLine="720"/>
        <w:jc w:val="both"/>
        <w:rPr>
          <w:rFonts w:ascii="Times New Roman" w:hAnsi="Times New Roman" w:cs="Times New Roman"/>
          <w:sz w:val="24"/>
          <w:szCs w:val="24"/>
          <w:lang w:val="es-DO"/>
        </w:rPr>
      </w:pPr>
      <w:bookmarkStart w:id="4" w:name="_Hlk177464006"/>
      <w:r w:rsidRPr="00457E75">
        <w:rPr>
          <w:rFonts w:ascii="Times New Roman" w:hAnsi="Times New Roman" w:cs="Times New Roman"/>
          <w:sz w:val="24"/>
          <w:szCs w:val="24"/>
          <w:lang w:val="es-DO"/>
        </w:rPr>
        <w:t xml:space="preserve">Tarifele practicate de această companie de transport pentru transportul în interiorul municipiului </w:t>
      </w:r>
      <w:r w:rsidRPr="00457E75">
        <w:rPr>
          <w:rFonts w:ascii="Times New Roman" w:hAnsi="Times New Roman" w:cs="Times New Roman"/>
          <w:b/>
          <w:bCs/>
          <w:sz w:val="24"/>
          <w:szCs w:val="24"/>
          <w:lang w:val="es-DO"/>
        </w:rPr>
        <w:t>Sibiu</w:t>
      </w:r>
      <w:r w:rsidRPr="00457E75">
        <w:rPr>
          <w:rFonts w:ascii="Times New Roman" w:hAnsi="Times New Roman" w:cs="Times New Roman"/>
          <w:sz w:val="24"/>
          <w:szCs w:val="24"/>
          <w:lang w:val="es-DO"/>
        </w:rPr>
        <w:t xml:space="preserve"> sunt după cum urmează:</w:t>
      </w:r>
    </w:p>
    <w:tbl>
      <w:tblPr>
        <w:tblStyle w:val="TableGrid"/>
        <w:tblW w:w="0" w:type="auto"/>
        <w:tblInd w:w="-5" w:type="dxa"/>
        <w:tblLook w:val="04A0" w:firstRow="1" w:lastRow="0" w:firstColumn="1" w:lastColumn="0" w:noHBand="0" w:noVBand="1"/>
      </w:tblPr>
      <w:tblGrid>
        <w:gridCol w:w="1308"/>
        <w:gridCol w:w="5007"/>
        <w:gridCol w:w="2706"/>
      </w:tblGrid>
      <w:tr w:rsidR="005704C2" w:rsidRPr="00457E75" w14:paraId="5FC66DCC" w14:textId="77777777" w:rsidTr="00F62A6C">
        <w:tc>
          <w:tcPr>
            <w:tcW w:w="1308" w:type="dxa"/>
          </w:tcPr>
          <w:bookmarkEnd w:id="3"/>
          <w:bookmarkEnd w:id="4"/>
          <w:p w14:paraId="3DFA6F2C" w14:textId="77777777" w:rsidR="005704C2" w:rsidRPr="001C79C7" w:rsidRDefault="005704C2" w:rsidP="001C79C7">
            <w:pPr>
              <w:pStyle w:val="ListParagraph"/>
              <w:spacing w:after="0"/>
              <w:ind w:left="0"/>
              <w:jc w:val="center"/>
              <w:rPr>
                <w:rFonts w:ascii="Times New Roman" w:hAnsi="Times New Roman" w:cs="Times New Roman"/>
                <w:sz w:val="24"/>
                <w:szCs w:val="24"/>
              </w:rPr>
            </w:pPr>
            <w:r w:rsidRPr="001C79C7">
              <w:rPr>
                <w:rFonts w:ascii="Times New Roman" w:hAnsi="Times New Roman" w:cs="Times New Roman"/>
                <w:sz w:val="24"/>
                <w:szCs w:val="24"/>
              </w:rPr>
              <w:t xml:space="preserve">Nr. </w:t>
            </w:r>
            <w:proofErr w:type="spellStart"/>
            <w:r w:rsidRPr="001C79C7">
              <w:rPr>
                <w:rFonts w:ascii="Times New Roman" w:hAnsi="Times New Roman" w:cs="Times New Roman"/>
                <w:sz w:val="24"/>
                <w:szCs w:val="24"/>
              </w:rPr>
              <w:t>Crt</w:t>
            </w:r>
            <w:proofErr w:type="spellEnd"/>
            <w:r w:rsidRPr="001C79C7">
              <w:rPr>
                <w:rFonts w:ascii="Times New Roman" w:hAnsi="Times New Roman" w:cs="Times New Roman"/>
                <w:sz w:val="24"/>
                <w:szCs w:val="24"/>
              </w:rPr>
              <w:t>.</w:t>
            </w:r>
          </w:p>
        </w:tc>
        <w:tc>
          <w:tcPr>
            <w:tcW w:w="5007" w:type="dxa"/>
          </w:tcPr>
          <w:p w14:paraId="4B87CF9D" w14:textId="77777777" w:rsidR="005704C2" w:rsidRPr="001C79C7" w:rsidRDefault="005704C2" w:rsidP="001C79C7">
            <w:pPr>
              <w:pStyle w:val="ListParagraph"/>
              <w:spacing w:after="0"/>
              <w:ind w:left="0"/>
              <w:jc w:val="center"/>
              <w:rPr>
                <w:rFonts w:ascii="Times New Roman" w:hAnsi="Times New Roman" w:cs="Times New Roman"/>
                <w:sz w:val="24"/>
                <w:szCs w:val="24"/>
              </w:rPr>
            </w:pPr>
            <w:proofErr w:type="spellStart"/>
            <w:r w:rsidRPr="001C79C7">
              <w:rPr>
                <w:rFonts w:ascii="Times New Roman" w:hAnsi="Times New Roman" w:cs="Times New Roman"/>
                <w:sz w:val="24"/>
                <w:szCs w:val="24"/>
              </w:rPr>
              <w:t>Tipul</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titlului</w:t>
            </w:r>
            <w:proofErr w:type="spellEnd"/>
            <w:r w:rsidRPr="001C79C7">
              <w:rPr>
                <w:rFonts w:ascii="Times New Roman" w:hAnsi="Times New Roman" w:cs="Times New Roman"/>
                <w:sz w:val="24"/>
                <w:szCs w:val="24"/>
              </w:rPr>
              <w:t xml:space="preserve"> de </w:t>
            </w:r>
            <w:proofErr w:type="spellStart"/>
            <w:r w:rsidRPr="001C79C7">
              <w:rPr>
                <w:rFonts w:ascii="Times New Roman" w:hAnsi="Times New Roman" w:cs="Times New Roman"/>
                <w:sz w:val="24"/>
                <w:szCs w:val="24"/>
              </w:rPr>
              <w:t>călătorie</w:t>
            </w:r>
            <w:proofErr w:type="spellEnd"/>
          </w:p>
        </w:tc>
        <w:tc>
          <w:tcPr>
            <w:tcW w:w="2706" w:type="dxa"/>
          </w:tcPr>
          <w:p w14:paraId="343491B4" w14:textId="77777777" w:rsidR="005704C2" w:rsidRPr="00457E75" w:rsidRDefault="005704C2" w:rsidP="001C79C7">
            <w:pPr>
              <w:pStyle w:val="ListParagraph"/>
              <w:spacing w:after="0"/>
              <w:ind w:left="0"/>
              <w:jc w:val="center"/>
              <w:rPr>
                <w:rFonts w:ascii="Times New Roman" w:hAnsi="Times New Roman" w:cs="Times New Roman"/>
                <w:sz w:val="24"/>
                <w:szCs w:val="24"/>
                <w:lang w:val="es-DO"/>
              </w:rPr>
            </w:pPr>
            <w:r w:rsidRPr="00457E75">
              <w:rPr>
                <w:rFonts w:ascii="Times New Roman" w:hAnsi="Times New Roman" w:cs="Times New Roman"/>
                <w:sz w:val="24"/>
                <w:szCs w:val="24"/>
                <w:lang w:val="es-DO"/>
              </w:rPr>
              <w:t>Prețul cu T.V.A. inclusă</w:t>
            </w:r>
          </w:p>
        </w:tc>
      </w:tr>
      <w:tr w:rsidR="005704C2" w:rsidRPr="001C79C7" w14:paraId="7D4BC73D" w14:textId="77777777" w:rsidTr="00F62A6C">
        <w:tc>
          <w:tcPr>
            <w:tcW w:w="1308" w:type="dxa"/>
          </w:tcPr>
          <w:p w14:paraId="5A6F08EB" w14:textId="1F0B2472" w:rsidR="005704C2" w:rsidRPr="001C79C7" w:rsidRDefault="005704C2"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lastRenderedPageBreak/>
              <w:t>1</w:t>
            </w:r>
            <w:r w:rsidR="00F62A6C" w:rsidRPr="001C79C7">
              <w:rPr>
                <w:rFonts w:ascii="Times New Roman" w:hAnsi="Times New Roman" w:cs="Times New Roman"/>
                <w:sz w:val="24"/>
                <w:szCs w:val="24"/>
              </w:rPr>
              <w:t>.</w:t>
            </w:r>
          </w:p>
        </w:tc>
        <w:tc>
          <w:tcPr>
            <w:tcW w:w="5007" w:type="dxa"/>
          </w:tcPr>
          <w:p w14:paraId="70B60918" w14:textId="34C8CCB1" w:rsidR="005704C2" w:rsidRPr="00457E75" w:rsidRDefault="005704C2" w:rsidP="001C79C7">
            <w:pPr>
              <w:pStyle w:val="ListParagraph"/>
              <w:spacing w:before="100" w:beforeAutospacing="1" w:after="0"/>
              <w:ind w:left="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Bilet o călătorie  valabil 60 minute</w:t>
            </w:r>
          </w:p>
        </w:tc>
        <w:tc>
          <w:tcPr>
            <w:tcW w:w="2706" w:type="dxa"/>
          </w:tcPr>
          <w:p w14:paraId="1287C2E0" w14:textId="77777777" w:rsidR="005704C2" w:rsidRPr="001C79C7" w:rsidRDefault="005704C2"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3,00 lei</w:t>
            </w:r>
          </w:p>
        </w:tc>
      </w:tr>
      <w:tr w:rsidR="005704C2" w:rsidRPr="001C79C7" w14:paraId="601FE1C8" w14:textId="77777777" w:rsidTr="00F62A6C">
        <w:tc>
          <w:tcPr>
            <w:tcW w:w="1308" w:type="dxa"/>
          </w:tcPr>
          <w:p w14:paraId="5F277462" w14:textId="0981EDAD" w:rsidR="005704C2" w:rsidRPr="001C79C7" w:rsidRDefault="005704C2"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2</w:t>
            </w:r>
            <w:r w:rsidR="00F62A6C" w:rsidRPr="001C79C7">
              <w:rPr>
                <w:rFonts w:ascii="Times New Roman" w:hAnsi="Times New Roman" w:cs="Times New Roman"/>
                <w:sz w:val="24"/>
                <w:szCs w:val="24"/>
              </w:rPr>
              <w:t>.</w:t>
            </w:r>
          </w:p>
        </w:tc>
        <w:tc>
          <w:tcPr>
            <w:tcW w:w="5007" w:type="dxa"/>
          </w:tcPr>
          <w:p w14:paraId="07A8ABF2" w14:textId="538BB0F9" w:rsidR="005704C2" w:rsidRPr="001C79C7" w:rsidRDefault="005704C2"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Abonament</w:t>
            </w:r>
            <w:proofErr w:type="spellEnd"/>
            <w:r w:rsidRPr="001C79C7">
              <w:rPr>
                <w:rFonts w:ascii="Times New Roman" w:hAnsi="Times New Roman" w:cs="Times New Roman"/>
                <w:sz w:val="24"/>
                <w:szCs w:val="24"/>
              </w:rPr>
              <w:t xml:space="preserve"> urban </w:t>
            </w:r>
            <w:proofErr w:type="spellStart"/>
            <w:r w:rsidRPr="001C79C7">
              <w:rPr>
                <w:rFonts w:ascii="Times New Roman" w:hAnsi="Times New Roman" w:cs="Times New Roman"/>
                <w:sz w:val="24"/>
                <w:szCs w:val="24"/>
              </w:rPr>
              <w:t>toate</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liniile</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valabil</w:t>
            </w:r>
            <w:proofErr w:type="spellEnd"/>
            <w:r w:rsidRPr="001C79C7">
              <w:rPr>
                <w:rFonts w:ascii="Times New Roman" w:hAnsi="Times New Roman" w:cs="Times New Roman"/>
                <w:sz w:val="24"/>
                <w:szCs w:val="24"/>
              </w:rPr>
              <w:t xml:space="preserve"> 30 </w:t>
            </w:r>
            <w:proofErr w:type="spellStart"/>
            <w:r w:rsidRPr="001C79C7">
              <w:rPr>
                <w:rFonts w:ascii="Times New Roman" w:hAnsi="Times New Roman" w:cs="Times New Roman"/>
                <w:sz w:val="24"/>
                <w:szCs w:val="24"/>
              </w:rPr>
              <w:t>zile</w:t>
            </w:r>
            <w:proofErr w:type="spellEnd"/>
          </w:p>
        </w:tc>
        <w:tc>
          <w:tcPr>
            <w:tcW w:w="2706" w:type="dxa"/>
          </w:tcPr>
          <w:p w14:paraId="6CD91C4F" w14:textId="41592E0D" w:rsidR="005704C2" w:rsidRPr="001C79C7" w:rsidRDefault="005704C2"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86,00 lei</w:t>
            </w:r>
          </w:p>
        </w:tc>
      </w:tr>
      <w:tr w:rsidR="005704C2" w:rsidRPr="001C79C7" w14:paraId="059A1566" w14:textId="77777777" w:rsidTr="00F62A6C">
        <w:tc>
          <w:tcPr>
            <w:tcW w:w="1308" w:type="dxa"/>
          </w:tcPr>
          <w:p w14:paraId="4225A2D4" w14:textId="5887CB88" w:rsidR="005704C2" w:rsidRPr="001C79C7" w:rsidRDefault="005704C2"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3</w:t>
            </w:r>
            <w:r w:rsidR="00F62A6C" w:rsidRPr="001C79C7">
              <w:rPr>
                <w:rFonts w:ascii="Times New Roman" w:hAnsi="Times New Roman" w:cs="Times New Roman"/>
                <w:sz w:val="24"/>
                <w:szCs w:val="24"/>
              </w:rPr>
              <w:t>.</w:t>
            </w:r>
          </w:p>
        </w:tc>
        <w:tc>
          <w:tcPr>
            <w:tcW w:w="5007" w:type="dxa"/>
          </w:tcPr>
          <w:p w14:paraId="38E46B71" w14:textId="77777777" w:rsidR="005704C2" w:rsidRPr="00457E75" w:rsidRDefault="005704C2" w:rsidP="001C79C7">
            <w:pPr>
              <w:pStyle w:val="ListParagraph"/>
              <w:spacing w:before="100" w:beforeAutospacing="1" w:after="0"/>
              <w:ind w:left="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Legitimație o zi toate liniile</w:t>
            </w:r>
          </w:p>
        </w:tc>
        <w:tc>
          <w:tcPr>
            <w:tcW w:w="2706" w:type="dxa"/>
          </w:tcPr>
          <w:p w14:paraId="2DFAB262" w14:textId="2E29A648" w:rsidR="005704C2" w:rsidRPr="001C79C7" w:rsidRDefault="005704C2"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5,00 lei</w:t>
            </w:r>
          </w:p>
        </w:tc>
      </w:tr>
      <w:tr w:rsidR="005704C2" w:rsidRPr="001C79C7" w14:paraId="6D60180B" w14:textId="77777777" w:rsidTr="00F62A6C">
        <w:tc>
          <w:tcPr>
            <w:tcW w:w="1308" w:type="dxa"/>
          </w:tcPr>
          <w:p w14:paraId="0DF63B83" w14:textId="6C97F765" w:rsidR="005704C2" w:rsidRPr="001C79C7" w:rsidRDefault="004E6DFB"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4</w:t>
            </w:r>
            <w:r w:rsidR="00F62A6C" w:rsidRPr="001C79C7">
              <w:rPr>
                <w:rFonts w:ascii="Times New Roman" w:hAnsi="Times New Roman" w:cs="Times New Roman"/>
                <w:sz w:val="24"/>
                <w:szCs w:val="24"/>
              </w:rPr>
              <w:t>.</w:t>
            </w:r>
          </w:p>
        </w:tc>
        <w:tc>
          <w:tcPr>
            <w:tcW w:w="5007" w:type="dxa"/>
          </w:tcPr>
          <w:p w14:paraId="3A55BCA6" w14:textId="77777777" w:rsidR="005704C2" w:rsidRPr="001C79C7" w:rsidRDefault="005704C2"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Abonament</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saptămânal</w:t>
            </w:r>
            <w:proofErr w:type="spellEnd"/>
          </w:p>
        </w:tc>
        <w:tc>
          <w:tcPr>
            <w:tcW w:w="2706" w:type="dxa"/>
          </w:tcPr>
          <w:p w14:paraId="0632FEA8" w14:textId="216C18A9" w:rsidR="005704C2" w:rsidRPr="001C79C7" w:rsidRDefault="004E6DFB"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23</w:t>
            </w:r>
            <w:r w:rsidR="005704C2" w:rsidRPr="001C79C7">
              <w:rPr>
                <w:rFonts w:ascii="Times New Roman" w:hAnsi="Times New Roman" w:cs="Times New Roman"/>
                <w:sz w:val="24"/>
                <w:szCs w:val="24"/>
              </w:rPr>
              <w:t>, 00 lei</w:t>
            </w:r>
          </w:p>
        </w:tc>
      </w:tr>
      <w:tr w:rsidR="005704C2" w:rsidRPr="001C79C7" w14:paraId="4B961881" w14:textId="77777777" w:rsidTr="00F62A6C">
        <w:tc>
          <w:tcPr>
            <w:tcW w:w="1308" w:type="dxa"/>
          </w:tcPr>
          <w:p w14:paraId="1A8753DC" w14:textId="1CFAD97A" w:rsidR="005704C2" w:rsidRPr="001C79C7" w:rsidRDefault="004E6DFB"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5</w:t>
            </w:r>
            <w:r w:rsidR="00F62A6C" w:rsidRPr="001C79C7">
              <w:rPr>
                <w:rFonts w:ascii="Times New Roman" w:hAnsi="Times New Roman" w:cs="Times New Roman"/>
                <w:sz w:val="24"/>
                <w:szCs w:val="24"/>
              </w:rPr>
              <w:t>.</w:t>
            </w:r>
          </w:p>
        </w:tc>
        <w:tc>
          <w:tcPr>
            <w:tcW w:w="5007" w:type="dxa"/>
          </w:tcPr>
          <w:p w14:paraId="54A8EE1F" w14:textId="4E68654B" w:rsidR="005704C2" w:rsidRPr="001C79C7" w:rsidRDefault="005704C2"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Abonament</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nenominal</w:t>
            </w:r>
            <w:proofErr w:type="spellEnd"/>
            <w:r w:rsidRPr="001C79C7">
              <w:rPr>
                <w:rFonts w:ascii="Times New Roman" w:hAnsi="Times New Roman" w:cs="Times New Roman"/>
                <w:sz w:val="24"/>
                <w:szCs w:val="24"/>
              </w:rPr>
              <w:t xml:space="preserve"> urban </w:t>
            </w:r>
            <w:proofErr w:type="spellStart"/>
            <w:r w:rsidR="004E6DFB" w:rsidRPr="001C79C7">
              <w:rPr>
                <w:rFonts w:ascii="Times New Roman" w:hAnsi="Times New Roman" w:cs="Times New Roman"/>
                <w:sz w:val="24"/>
                <w:szCs w:val="24"/>
              </w:rPr>
              <w:t>valabil</w:t>
            </w:r>
            <w:proofErr w:type="spellEnd"/>
            <w:r w:rsidR="004E6DFB" w:rsidRPr="001C79C7">
              <w:rPr>
                <w:rFonts w:ascii="Times New Roman" w:hAnsi="Times New Roman" w:cs="Times New Roman"/>
                <w:sz w:val="24"/>
                <w:szCs w:val="24"/>
              </w:rPr>
              <w:t xml:space="preserve"> 30 </w:t>
            </w:r>
            <w:proofErr w:type="spellStart"/>
            <w:r w:rsidR="004E6DFB" w:rsidRPr="001C79C7">
              <w:rPr>
                <w:rFonts w:ascii="Times New Roman" w:hAnsi="Times New Roman" w:cs="Times New Roman"/>
                <w:sz w:val="24"/>
                <w:szCs w:val="24"/>
              </w:rPr>
              <w:t>zile</w:t>
            </w:r>
            <w:proofErr w:type="spellEnd"/>
          </w:p>
        </w:tc>
        <w:tc>
          <w:tcPr>
            <w:tcW w:w="2706" w:type="dxa"/>
          </w:tcPr>
          <w:p w14:paraId="6FC3F4E0" w14:textId="5507FAB4" w:rsidR="005704C2" w:rsidRPr="001C79C7" w:rsidRDefault="005704C2"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w:t>
            </w:r>
            <w:r w:rsidR="004E6DFB" w:rsidRPr="001C79C7">
              <w:rPr>
                <w:rFonts w:ascii="Times New Roman" w:hAnsi="Times New Roman" w:cs="Times New Roman"/>
                <w:sz w:val="24"/>
                <w:szCs w:val="24"/>
              </w:rPr>
              <w:t>2</w:t>
            </w:r>
            <w:r w:rsidRPr="001C79C7">
              <w:rPr>
                <w:rFonts w:ascii="Times New Roman" w:hAnsi="Times New Roman" w:cs="Times New Roman"/>
                <w:sz w:val="24"/>
                <w:szCs w:val="24"/>
              </w:rPr>
              <w:t>0,00 lei</w:t>
            </w:r>
          </w:p>
        </w:tc>
      </w:tr>
      <w:tr w:rsidR="005704C2" w:rsidRPr="001C79C7" w14:paraId="198A7D90" w14:textId="77777777" w:rsidTr="00F62A6C">
        <w:tc>
          <w:tcPr>
            <w:tcW w:w="1308" w:type="dxa"/>
          </w:tcPr>
          <w:p w14:paraId="5836F2B1" w14:textId="5E75D37E" w:rsidR="005704C2" w:rsidRPr="001C79C7" w:rsidRDefault="004E6DFB"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6</w:t>
            </w:r>
            <w:r w:rsidR="00F62A6C" w:rsidRPr="001C79C7">
              <w:rPr>
                <w:rFonts w:ascii="Times New Roman" w:hAnsi="Times New Roman" w:cs="Times New Roman"/>
                <w:sz w:val="24"/>
                <w:szCs w:val="24"/>
              </w:rPr>
              <w:t>.</w:t>
            </w:r>
          </w:p>
        </w:tc>
        <w:tc>
          <w:tcPr>
            <w:tcW w:w="5007" w:type="dxa"/>
          </w:tcPr>
          <w:p w14:paraId="4F09445F" w14:textId="77777777" w:rsidR="005704C2" w:rsidRPr="001C79C7" w:rsidRDefault="005704C2"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Bilet</w:t>
            </w:r>
            <w:proofErr w:type="spellEnd"/>
            <w:r w:rsidRPr="001C79C7">
              <w:rPr>
                <w:rFonts w:ascii="Times New Roman" w:hAnsi="Times New Roman" w:cs="Times New Roman"/>
                <w:sz w:val="24"/>
                <w:szCs w:val="24"/>
              </w:rPr>
              <w:t xml:space="preserve"> cu </w:t>
            </w:r>
            <w:proofErr w:type="spellStart"/>
            <w:r w:rsidRPr="001C79C7">
              <w:rPr>
                <w:rFonts w:ascii="Times New Roman" w:hAnsi="Times New Roman" w:cs="Times New Roman"/>
                <w:sz w:val="24"/>
                <w:szCs w:val="24"/>
              </w:rPr>
              <w:t>suprataxă</w:t>
            </w:r>
            <w:proofErr w:type="spellEnd"/>
            <w:r w:rsidRPr="001C79C7">
              <w:rPr>
                <w:rFonts w:ascii="Times New Roman" w:hAnsi="Times New Roman" w:cs="Times New Roman"/>
                <w:sz w:val="24"/>
                <w:szCs w:val="24"/>
              </w:rPr>
              <w:t xml:space="preserve"> </w:t>
            </w:r>
          </w:p>
        </w:tc>
        <w:tc>
          <w:tcPr>
            <w:tcW w:w="2706" w:type="dxa"/>
          </w:tcPr>
          <w:p w14:paraId="3190C2B6" w14:textId="053BB90D" w:rsidR="005704C2" w:rsidRPr="001C79C7" w:rsidRDefault="004E6DFB"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10</w:t>
            </w:r>
            <w:r w:rsidR="005704C2" w:rsidRPr="001C79C7">
              <w:rPr>
                <w:rFonts w:ascii="Times New Roman" w:hAnsi="Times New Roman" w:cs="Times New Roman"/>
                <w:sz w:val="24"/>
                <w:szCs w:val="24"/>
              </w:rPr>
              <w:t>0,00 lei</w:t>
            </w:r>
          </w:p>
        </w:tc>
      </w:tr>
    </w:tbl>
    <w:p w14:paraId="155D9176" w14:textId="77777777" w:rsidR="00843BDC" w:rsidRPr="001C79C7" w:rsidRDefault="00843BDC" w:rsidP="001C79C7">
      <w:pPr>
        <w:spacing w:after="0"/>
        <w:ind w:left="360" w:firstLine="360"/>
        <w:jc w:val="both"/>
        <w:rPr>
          <w:rFonts w:ascii="Times New Roman" w:hAnsi="Times New Roman" w:cs="Times New Roman"/>
          <w:b/>
          <w:bCs/>
          <w:sz w:val="24"/>
          <w:szCs w:val="24"/>
        </w:rPr>
      </w:pPr>
    </w:p>
    <w:p w14:paraId="4CA82FD8" w14:textId="6AE8FA04" w:rsidR="00843BDC" w:rsidRPr="00457E75" w:rsidRDefault="00CA15BA" w:rsidP="00A34C82">
      <w:pPr>
        <w:spacing w:after="0"/>
        <w:ind w:firstLine="720"/>
        <w:jc w:val="both"/>
        <w:rPr>
          <w:rFonts w:ascii="Times New Roman" w:hAnsi="Times New Roman" w:cs="Times New Roman"/>
          <w:sz w:val="24"/>
          <w:szCs w:val="24"/>
          <w:lang w:val="es-DO"/>
        </w:rPr>
      </w:pPr>
      <w:r>
        <w:rPr>
          <w:rFonts w:ascii="Times New Roman" w:hAnsi="Times New Roman" w:cs="Times New Roman"/>
          <w:b/>
          <w:bCs/>
          <w:sz w:val="24"/>
          <w:szCs w:val="24"/>
        </w:rPr>
        <w:t>5</w:t>
      </w:r>
      <w:r w:rsidR="00F62A6C" w:rsidRPr="001C79C7">
        <w:rPr>
          <w:rFonts w:ascii="Times New Roman" w:hAnsi="Times New Roman" w:cs="Times New Roman"/>
          <w:b/>
          <w:bCs/>
          <w:sz w:val="24"/>
          <w:szCs w:val="24"/>
        </w:rPr>
        <w:t xml:space="preserve">.     </w:t>
      </w:r>
      <w:proofErr w:type="spellStart"/>
      <w:r w:rsidR="00A17B35" w:rsidRPr="001C79C7">
        <w:rPr>
          <w:rFonts w:ascii="Times New Roman" w:hAnsi="Times New Roman" w:cs="Times New Roman"/>
          <w:b/>
          <w:bCs/>
          <w:sz w:val="24"/>
          <w:szCs w:val="24"/>
        </w:rPr>
        <w:t>Societatea</w:t>
      </w:r>
      <w:proofErr w:type="spellEnd"/>
      <w:r w:rsidR="00A17B35" w:rsidRPr="001C79C7">
        <w:rPr>
          <w:rFonts w:ascii="Times New Roman" w:hAnsi="Times New Roman" w:cs="Times New Roman"/>
          <w:b/>
          <w:bCs/>
          <w:sz w:val="24"/>
          <w:szCs w:val="24"/>
        </w:rPr>
        <w:t xml:space="preserve"> de Transport Public Alba Iulia</w:t>
      </w:r>
      <w:r w:rsidR="00843BDC" w:rsidRPr="001C79C7">
        <w:rPr>
          <w:rFonts w:ascii="Times New Roman" w:hAnsi="Times New Roman" w:cs="Times New Roman"/>
          <w:sz w:val="24"/>
          <w:szCs w:val="24"/>
        </w:rPr>
        <w:t>, operator de transport</w:t>
      </w:r>
      <w:r w:rsidR="00A34C82">
        <w:rPr>
          <w:rFonts w:ascii="Times New Roman" w:hAnsi="Times New Roman" w:cs="Times New Roman"/>
          <w:sz w:val="24"/>
          <w:szCs w:val="24"/>
        </w:rPr>
        <w:t xml:space="preserve"> </w:t>
      </w:r>
      <w:r w:rsidR="00A34C82" w:rsidRPr="005404EA">
        <w:rPr>
          <w:rFonts w:ascii="Times New Roman" w:hAnsi="Times New Roman" w:cs="Times New Roman"/>
          <w:b/>
          <w:bCs/>
          <w:sz w:val="24"/>
          <w:szCs w:val="24"/>
        </w:rPr>
        <w:t>cu capital</w:t>
      </w:r>
      <w:r w:rsidR="00843BDC" w:rsidRPr="005404EA">
        <w:rPr>
          <w:rFonts w:ascii="Times New Roman" w:hAnsi="Times New Roman" w:cs="Times New Roman"/>
          <w:b/>
          <w:bCs/>
          <w:sz w:val="24"/>
          <w:szCs w:val="24"/>
        </w:rPr>
        <w:t xml:space="preserve"> </w:t>
      </w:r>
      <w:proofErr w:type="spellStart"/>
      <w:r w:rsidR="00843BDC" w:rsidRPr="005404EA">
        <w:rPr>
          <w:rFonts w:ascii="Times New Roman" w:hAnsi="Times New Roman" w:cs="Times New Roman"/>
          <w:b/>
          <w:bCs/>
          <w:sz w:val="24"/>
          <w:szCs w:val="24"/>
        </w:rPr>
        <w:t>privat</w:t>
      </w:r>
      <w:proofErr w:type="spellEnd"/>
      <w:r w:rsidR="00843BDC" w:rsidRPr="001C79C7">
        <w:rPr>
          <w:rFonts w:ascii="Times New Roman" w:hAnsi="Times New Roman" w:cs="Times New Roman"/>
          <w:sz w:val="24"/>
          <w:szCs w:val="24"/>
        </w:rPr>
        <w:t xml:space="preserve"> care are contract de </w:t>
      </w:r>
      <w:proofErr w:type="spellStart"/>
      <w:r w:rsidR="00843BDC" w:rsidRPr="001C79C7">
        <w:rPr>
          <w:rFonts w:ascii="Times New Roman" w:hAnsi="Times New Roman" w:cs="Times New Roman"/>
          <w:sz w:val="24"/>
          <w:szCs w:val="24"/>
        </w:rPr>
        <w:t>delegare</w:t>
      </w:r>
      <w:proofErr w:type="spellEnd"/>
      <w:r w:rsidR="00843BDC" w:rsidRPr="001C79C7">
        <w:rPr>
          <w:rFonts w:ascii="Times New Roman" w:hAnsi="Times New Roman" w:cs="Times New Roman"/>
          <w:sz w:val="24"/>
          <w:szCs w:val="24"/>
        </w:rPr>
        <w:t xml:space="preserve"> a </w:t>
      </w:r>
      <w:proofErr w:type="spellStart"/>
      <w:r w:rsidR="00843BDC" w:rsidRPr="001C79C7">
        <w:rPr>
          <w:rFonts w:ascii="Times New Roman" w:hAnsi="Times New Roman" w:cs="Times New Roman"/>
          <w:sz w:val="24"/>
          <w:szCs w:val="24"/>
        </w:rPr>
        <w:t>gestiunii</w:t>
      </w:r>
      <w:proofErr w:type="spellEnd"/>
      <w:r w:rsidR="00843BDC" w:rsidRPr="001C79C7">
        <w:rPr>
          <w:rFonts w:ascii="Times New Roman" w:hAnsi="Times New Roman" w:cs="Times New Roman"/>
          <w:sz w:val="24"/>
          <w:szCs w:val="24"/>
        </w:rPr>
        <w:t xml:space="preserve"> </w:t>
      </w:r>
      <w:proofErr w:type="spellStart"/>
      <w:r w:rsidR="00843BDC" w:rsidRPr="001C79C7">
        <w:rPr>
          <w:rFonts w:ascii="Times New Roman" w:hAnsi="Times New Roman" w:cs="Times New Roman"/>
          <w:sz w:val="24"/>
          <w:szCs w:val="24"/>
        </w:rPr>
        <w:t>serviciului</w:t>
      </w:r>
      <w:proofErr w:type="spellEnd"/>
      <w:r w:rsidR="00843BDC" w:rsidRPr="001C79C7">
        <w:rPr>
          <w:rFonts w:ascii="Times New Roman" w:hAnsi="Times New Roman" w:cs="Times New Roman"/>
          <w:sz w:val="24"/>
          <w:szCs w:val="24"/>
        </w:rPr>
        <w:t xml:space="preserve"> de transport public local de </w:t>
      </w:r>
      <w:proofErr w:type="spellStart"/>
      <w:r w:rsidR="00843BDC" w:rsidRPr="001C79C7">
        <w:rPr>
          <w:rFonts w:ascii="Times New Roman" w:hAnsi="Times New Roman" w:cs="Times New Roman"/>
          <w:sz w:val="24"/>
          <w:szCs w:val="24"/>
        </w:rPr>
        <w:t>persoa</w:t>
      </w:r>
      <w:r w:rsidR="00A34C82">
        <w:rPr>
          <w:rFonts w:ascii="Times New Roman" w:hAnsi="Times New Roman" w:cs="Times New Roman"/>
          <w:sz w:val="24"/>
          <w:szCs w:val="24"/>
        </w:rPr>
        <w:t>n</w:t>
      </w:r>
      <w:r w:rsidR="00843BDC" w:rsidRPr="001C79C7">
        <w:rPr>
          <w:rFonts w:ascii="Times New Roman" w:hAnsi="Times New Roman" w:cs="Times New Roman"/>
          <w:sz w:val="24"/>
          <w:szCs w:val="24"/>
        </w:rPr>
        <w:t>e</w:t>
      </w:r>
      <w:proofErr w:type="spellEnd"/>
      <w:r w:rsidR="00843BDC" w:rsidRPr="001C79C7">
        <w:rPr>
          <w:rFonts w:ascii="Times New Roman" w:hAnsi="Times New Roman" w:cs="Times New Roman"/>
          <w:sz w:val="24"/>
          <w:szCs w:val="24"/>
        </w:rPr>
        <w:t xml:space="preserve"> pe raza </w:t>
      </w:r>
      <w:proofErr w:type="spellStart"/>
      <w:r w:rsidR="00843BDC" w:rsidRPr="001C79C7">
        <w:rPr>
          <w:rFonts w:ascii="Times New Roman" w:hAnsi="Times New Roman" w:cs="Times New Roman"/>
          <w:sz w:val="24"/>
          <w:szCs w:val="24"/>
        </w:rPr>
        <w:t>administrativ</w:t>
      </w:r>
      <w:proofErr w:type="spellEnd"/>
      <w:r w:rsidR="00843BDC" w:rsidRPr="001C79C7">
        <w:rPr>
          <w:rFonts w:ascii="Times New Roman" w:hAnsi="Times New Roman" w:cs="Times New Roman"/>
          <w:sz w:val="24"/>
          <w:szCs w:val="24"/>
        </w:rPr>
        <w:t xml:space="preserve"> </w:t>
      </w:r>
      <w:proofErr w:type="spellStart"/>
      <w:r w:rsidR="00843BDC" w:rsidRPr="001C79C7">
        <w:rPr>
          <w:rFonts w:ascii="Times New Roman" w:hAnsi="Times New Roman" w:cs="Times New Roman"/>
          <w:sz w:val="24"/>
          <w:szCs w:val="24"/>
        </w:rPr>
        <w:t>teritorială</w:t>
      </w:r>
      <w:proofErr w:type="spellEnd"/>
      <w:r w:rsidR="00843BDC" w:rsidRPr="001C79C7">
        <w:rPr>
          <w:rFonts w:ascii="Times New Roman" w:hAnsi="Times New Roman" w:cs="Times New Roman"/>
          <w:sz w:val="24"/>
          <w:szCs w:val="24"/>
        </w:rPr>
        <w:t xml:space="preserve"> a A.D.I. AIDA- TL Alba Iulia </w:t>
      </w:r>
      <w:proofErr w:type="spellStart"/>
      <w:r w:rsidR="00843BDC" w:rsidRPr="001C79C7">
        <w:rPr>
          <w:rFonts w:ascii="Times New Roman" w:hAnsi="Times New Roman" w:cs="Times New Roman"/>
          <w:sz w:val="24"/>
          <w:szCs w:val="24"/>
        </w:rPr>
        <w:t>încheiat</w:t>
      </w:r>
      <w:proofErr w:type="spellEnd"/>
      <w:r w:rsidR="00843BDC" w:rsidRPr="001C79C7">
        <w:rPr>
          <w:rFonts w:ascii="Times New Roman" w:hAnsi="Times New Roman" w:cs="Times New Roman"/>
          <w:sz w:val="24"/>
          <w:szCs w:val="24"/>
        </w:rPr>
        <w:t xml:space="preserve"> </w:t>
      </w:r>
      <w:proofErr w:type="spellStart"/>
      <w:r w:rsidR="00843BDC" w:rsidRPr="001C79C7">
        <w:rPr>
          <w:rFonts w:ascii="Times New Roman" w:hAnsi="Times New Roman" w:cs="Times New Roman"/>
          <w:sz w:val="24"/>
          <w:szCs w:val="24"/>
        </w:rPr>
        <w:t>în</w:t>
      </w:r>
      <w:proofErr w:type="spellEnd"/>
      <w:r w:rsidR="00843BDC" w:rsidRPr="001C79C7">
        <w:rPr>
          <w:rFonts w:ascii="Times New Roman" w:hAnsi="Times New Roman" w:cs="Times New Roman"/>
          <w:sz w:val="24"/>
          <w:szCs w:val="24"/>
        </w:rPr>
        <w:t xml:space="preserve"> </w:t>
      </w:r>
      <w:proofErr w:type="spellStart"/>
      <w:r w:rsidR="00843BDC" w:rsidRPr="001C79C7">
        <w:rPr>
          <w:rFonts w:ascii="Times New Roman" w:hAnsi="Times New Roman" w:cs="Times New Roman"/>
          <w:sz w:val="24"/>
          <w:szCs w:val="24"/>
        </w:rPr>
        <w:t>urma</w:t>
      </w:r>
      <w:proofErr w:type="spellEnd"/>
      <w:r w:rsidR="00843BDC" w:rsidRPr="001C79C7">
        <w:rPr>
          <w:rFonts w:ascii="Times New Roman" w:hAnsi="Times New Roman" w:cs="Times New Roman"/>
          <w:sz w:val="24"/>
          <w:szCs w:val="24"/>
        </w:rPr>
        <w:t xml:space="preserve"> </w:t>
      </w:r>
      <w:proofErr w:type="spellStart"/>
      <w:r w:rsidR="00843BDC" w:rsidRPr="001C79C7">
        <w:rPr>
          <w:rFonts w:ascii="Times New Roman" w:hAnsi="Times New Roman" w:cs="Times New Roman"/>
          <w:sz w:val="24"/>
          <w:szCs w:val="24"/>
        </w:rPr>
        <w:t>unei</w:t>
      </w:r>
      <w:proofErr w:type="spellEnd"/>
      <w:r w:rsidR="00843BDC" w:rsidRPr="001C79C7">
        <w:rPr>
          <w:rFonts w:ascii="Times New Roman" w:hAnsi="Times New Roman" w:cs="Times New Roman"/>
          <w:sz w:val="24"/>
          <w:szCs w:val="24"/>
        </w:rPr>
        <w:t xml:space="preserve"> </w:t>
      </w:r>
      <w:proofErr w:type="spellStart"/>
      <w:r w:rsidR="00843BDC" w:rsidRPr="001C79C7">
        <w:rPr>
          <w:rFonts w:ascii="Times New Roman" w:hAnsi="Times New Roman" w:cs="Times New Roman"/>
          <w:sz w:val="24"/>
          <w:szCs w:val="24"/>
        </w:rPr>
        <w:t>procedur</w:t>
      </w:r>
      <w:r w:rsidR="00F62A6C" w:rsidRPr="001C79C7">
        <w:rPr>
          <w:rFonts w:ascii="Times New Roman" w:hAnsi="Times New Roman" w:cs="Times New Roman"/>
          <w:sz w:val="24"/>
          <w:szCs w:val="24"/>
        </w:rPr>
        <w:t>i</w:t>
      </w:r>
      <w:proofErr w:type="spellEnd"/>
      <w:r w:rsidR="00843BDC" w:rsidRPr="001C79C7">
        <w:rPr>
          <w:rFonts w:ascii="Times New Roman" w:hAnsi="Times New Roman" w:cs="Times New Roman"/>
          <w:sz w:val="24"/>
          <w:szCs w:val="24"/>
        </w:rPr>
        <w:t xml:space="preserve"> competitive (</w:t>
      </w:r>
      <w:proofErr w:type="spellStart"/>
      <w:r w:rsidR="00843BDC" w:rsidRPr="001C79C7">
        <w:rPr>
          <w:rFonts w:ascii="Times New Roman" w:hAnsi="Times New Roman" w:cs="Times New Roman"/>
          <w:sz w:val="24"/>
          <w:szCs w:val="24"/>
        </w:rPr>
        <w:t>licitație</w:t>
      </w:r>
      <w:proofErr w:type="spellEnd"/>
      <w:r w:rsidR="00843BDC" w:rsidRPr="001C79C7">
        <w:rPr>
          <w:rFonts w:ascii="Times New Roman" w:hAnsi="Times New Roman" w:cs="Times New Roman"/>
          <w:sz w:val="24"/>
          <w:szCs w:val="24"/>
        </w:rPr>
        <w:t xml:space="preserve"> </w:t>
      </w:r>
      <w:proofErr w:type="spellStart"/>
      <w:r w:rsidR="00843BDC" w:rsidRPr="001C79C7">
        <w:rPr>
          <w:rFonts w:ascii="Times New Roman" w:hAnsi="Times New Roman" w:cs="Times New Roman"/>
          <w:sz w:val="24"/>
          <w:szCs w:val="24"/>
        </w:rPr>
        <w:t>publică</w:t>
      </w:r>
      <w:proofErr w:type="spellEnd"/>
      <w:r w:rsidR="00843BDC" w:rsidRPr="001C79C7">
        <w:rPr>
          <w:rFonts w:ascii="Times New Roman" w:hAnsi="Times New Roman" w:cs="Times New Roman"/>
          <w:sz w:val="24"/>
          <w:szCs w:val="24"/>
        </w:rPr>
        <w:t>)</w:t>
      </w:r>
      <w:r w:rsidR="00503BB7">
        <w:rPr>
          <w:rFonts w:ascii="Times New Roman" w:hAnsi="Times New Roman" w:cs="Times New Roman"/>
          <w:sz w:val="24"/>
          <w:szCs w:val="24"/>
        </w:rPr>
        <w:t>.</w:t>
      </w:r>
      <w:r w:rsidR="00843BDC" w:rsidRPr="001C79C7">
        <w:rPr>
          <w:rFonts w:ascii="Times New Roman" w:hAnsi="Times New Roman" w:cs="Times New Roman"/>
          <w:sz w:val="24"/>
          <w:szCs w:val="24"/>
        </w:rPr>
        <w:t xml:space="preserve"> </w:t>
      </w:r>
      <w:r w:rsidR="00843BDC" w:rsidRPr="00457E75">
        <w:rPr>
          <w:rFonts w:ascii="Times New Roman" w:hAnsi="Times New Roman" w:cs="Times New Roman"/>
          <w:sz w:val="24"/>
          <w:szCs w:val="24"/>
          <w:lang w:val="es-DO"/>
        </w:rPr>
        <w:t>In asociere sunt 11 membrii și societatea deservește o populație de 90.000 locuitori</w:t>
      </w:r>
      <w:r w:rsidR="00DC32C1" w:rsidRPr="00457E75">
        <w:rPr>
          <w:rFonts w:ascii="Times New Roman" w:hAnsi="Times New Roman" w:cs="Times New Roman"/>
          <w:sz w:val="24"/>
          <w:szCs w:val="24"/>
          <w:lang w:val="es-DO"/>
        </w:rPr>
        <w:t xml:space="preserve"> din care 64.227 locuitori ai municipiului Alba Iulia.</w:t>
      </w:r>
    </w:p>
    <w:p w14:paraId="4EAF6AEE" w14:textId="6AA1E187" w:rsidR="00A17B35" w:rsidRPr="00457E75" w:rsidRDefault="00843BDC" w:rsidP="00300CE2">
      <w:pPr>
        <w:spacing w:after="0"/>
        <w:ind w:firstLine="72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 xml:space="preserve">Tarifele practicate de această companie de transport pentru transportul în interiorul municipiului </w:t>
      </w:r>
      <w:r w:rsidRPr="00457E75">
        <w:rPr>
          <w:rFonts w:ascii="Times New Roman" w:hAnsi="Times New Roman" w:cs="Times New Roman"/>
          <w:b/>
          <w:bCs/>
          <w:sz w:val="24"/>
          <w:szCs w:val="24"/>
          <w:lang w:val="es-DO"/>
        </w:rPr>
        <w:t>Alba Iulia</w:t>
      </w:r>
      <w:r w:rsidRPr="00457E75">
        <w:rPr>
          <w:rFonts w:ascii="Times New Roman" w:hAnsi="Times New Roman" w:cs="Times New Roman"/>
          <w:sz w:val="24"/>
          <w:szCs w:val="24"/>
          <w:lang w:val="es-DO"/>
        </w:rPr>
        <w:t xml:space="preserve"> sunt după cum urmează:</w:t>
      </w:r>
    </w:p>
    <w:tbl>
      <w:tblPr>
        <w:tblStyle w:val="TableGrid"/>
        <w:tblW w:w="0" w:type="auto"/>
        <w:tblInd w:w="-5" w:type="dxa"/>
        <w:tblLook w:val="04A0" w:firstRow="1" w:lastRow="0" w:firstColumn="1" w:lastColumn="0" w:noHBand="0" w:noVBand="1"/>
      </w:tblPr>
      <w:tblGrid>
        <w:gridCol w:w="1308"/>
        <w:gridCol w:w="5007"/>
        <w:gridCol w:w="2706"/>
      </w:tblGrid>
      <w:tr w:rsidR="00A17B35" w:rsidRPr="001C79C7" w14:paraId="1CCBFBC2" w14:textId="77777777" w:rsidTr="00300CE2">
        <w:tc>
          <w:tcPr>
            <w:tcW w:w="1308" w:type="dxa"/>
          </w:tcPr>
          <w:p w14:paraId="6D27D314" w14:textId="77777777" w:rsidR="00A17B35" w:rsidRPr="001C79C7" w:rsidRDefault="00A17B35" w:rsidP="001C79C7">
            <w:pPr>
              <w:pStyle w:val="ListParagraph"/>
              <w:spacing w:after="0"/>
              <w:ind w:left="0"/>
              <w:jc w:val="center"/>
              <w:rPr>
                <w:rFonts w:ascii="Times New Roman" w:hAnsi="Times New Roman" w:cs="Times New Roman"/>
                <w:sz w:val="24"/>
                <w:szCs w:val="24"/>
              </w:rPr>
            </w:pPr>
            <w:r w:rsidRPr="001C79C7">
              <w:rPr>
                <w:rFonts w:ascii="Times New Roman" w:hAnsi="Times New Roman" w:cs="Times New Roman"/>
                <w:sz w:val="24"/>
                <w:szCs w:val="24"/>
              </w:rPr>
              <w:t xml:space="preserve">Nr. </w:t>
            </w:r>
            <w:proofErr w:type="spellStart"/>
            <w:r w:rsidRPr="001C79C7">
              <w:rPr>
                <w:rFonts w:ascii="Times New Roman" w:hAnsi="Times New Roman" w:cs="Times New Roman"/>
                <w:sz w:val="24"/>
                <w:szCs w:val="24"/>
              </w:rPr>
              <w:t>Crt</w:t>
            </w:r>
            <w:proofErr w:type="spellEnd"/>
            <w:r w:rsidRPr="001C79C7">
              <w:rPr>
                <w:rFonts w:ascii="Times New Roman" w:hAnsi="Times New Roman" w:cs="Times New Roman"/>
                <w:sz w:val="24"/>
                <w:szCs w:val="24"/>
              </w:rPr>
              <w:t>.</w:t>
            </w:r>
          </w:p>
        </w:tc>
        <w:tc>
          <w:tcPr>
            <w:tcW w:w="5007" w:type="dxa"/>
          </w:tcPr>
          <w:p w14:paraId="2BD9A319" w14:textId="77777777" w:rsidR="00A17B35" w:rsidRPr="001C79C7" w:rsidRDefault="00A17B35" w:rsidP="001C79C7">
            <w:pPr>
              <w:pStyle w:val="ListParagraph"/>
              <w:spacing w:after="0"/>
              <w:ind w:left="0"/>
              <w:jc w:val="center"/>
              <w:rPr>
                <w:rFonts w:ascii="Times New Roman" w:hAnsi="Times New Roman" w:cs="Times New Roman"/>
                <w:sz w:val="24"/>
                <w:szCs w:val="24"/>
              </w:rPr>
            </w:pPr>
            <w:proofErr w:type="spellStart"/>
            <w:r w:rsidRPr="001C79C7">
              <w:rPr>
                <w:rFonts w:ascii="Times New Roman" w:hAnsi="Times New Roman" w:cs="Times New Roman"/>
                <w:sz w:val="24"/>
                <w:szCs w:val="24"/>
              </w:rPr>
              <w:t>Tipul</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titlului</w:t>
            </w:r>
            <w:proofErr w:type="spellEnd"/>
            <w:r w:rsidRPr="001C79C7">
              <w:rPr>
                <w:rFonts w:ascii="Times New Roman" w:hAnsi="Times New Roman" w:cs="Times New Roman"/>
                <w:sz w:val="24"/>
                <w:szCs w:val="24"/>
              </w:rPr>
              <w:t xml:space="preserve"> de </w:t>
            </w:r>
            <w:proofErr w:type="spellStart"/>
            <w:r w:rsidRPr="001C79C7">
              <w:rPr>
                <w:rFonts w:ascii="Times New Roman" w:hAnsi="Times New Roman" w:cs="Times New Roman"/>
                <w:sz w:val="24"/>
                <w:szCs w:val="24"/>
              </w:rPr>
              <w:t>călătorie</w:t>
            </w:r>
            <w:proofErr w:type="spellEnd"/>
          </w:p>
        </w:tc>
        <w:tc>
          <w:tcPr>
            <w:tcW w:w="2706" w:type="dxa"/>
          </w:tcPr>
          <w:p w14:paraId="5752C13C" w14:textId="77777777" w:rsidR="00A17B35" w:rsidRPr="001C79C7" w:rsidRDefault="00A17B35" w:rsidP="001C79C7">
            <w:pPr>
              <w:pStyle w:val="ListParagraph"/>
              <w:spacing w:after="0"/>
              <w:ind w:left="0"/>
              <w:jc w:val="center"/>
              <w:rPr>
                <w:rFonts w:ascii="Times New Roman" w:hAnsi="Times New Roman" w:cs="Times New Roman"/>
                <w:sz w:val="24"/>
                <w:szCs w:val="24"/>
              </w:rPr>
            </w:pPr>
            <w:proofErr w:type="spellStart"/>
            <w:r w:rsidRPr="001C79C7">
              <w:rPr>
                <w:rFonts w:ascii="Times New Roman" w:hAnsi="Times New Roman" w:cs="Times New Roman"/>
                <w:sz w:val="24"/>
                <w:szCs w:val="24"/>
              </w:rPr>
              <w:t>Prețul</w:t>
            </w:r>
            <w:proofErr w:type="spellEnd"/>
            <w:r w:rsidRPr="001C79C7">
              <w:rPr>
                <w:rFonts w:ascii="Times New Roman" w:hAnsi="Times New Roman" w:cs="Times New Roman"/>
                <w:sz w:val="24"/>
                <w:szCs w:val="24"/>
              </w:rPr>
              <w:t xml:space="preserve"> cu TVA </w:t>
            </w:r>
            <w:proofErr w:type="spellStart"/>
            <w:r w:rsidRPr="001C79C7">
              <w:rPr>
                <w:rFonts w:ascii="Times New Roman" w:hAnsi="Times New Roman" w:cs="Times New Roman"/>
                <w:sz w:val="24"/>
                <w:szCs w:val="24"/>
              </w:rPr>
              <w:t>inclusă</w:t>
            </w:r>
            <w:proofErr w:type="spellEnd"/>
          </w:p>
        </w:tc>
      </w:tr>
      <w:tr w:rsidR="00A17B35" w:rsidRPr="001C79C7" w14:paraId="55D488D3" w14:textId="77777777" w:rsidTr="00300CE2">
        <w:tc>
          <w:tcPr>
            <w:tcW w:w="1308" w:type="dxa"/>
          </w:tcPr>
          <w:p w14:paraId="5885F699" w14:textId="099E734E" w:rsidR="00A17B35" w:rsidRPr="001C79C7" w:rsidRDefault="00A17B3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w:t>
            </w:r>
            <w:r w:rsidR="001C79C7">
              <w:rPr>
                <w:rFonts w:ascii="Times New Roman" w:hAnsi="Times New Roman" w:cs="Times New Roman"/>
                <w:sz w:val="24"/>
                <w:szCs w:val="24"/>
              </w:rPr>
              <w:t>.</w:t>
            </w:r>
          </w:p>
        </w:tc>
        <w:tc>
          <w:tcPr>
            <w:tcW w:w="5007" w:type="dxa"/>
          </w:tcPr>
          <w:p w14:paraId="26524378" w14:textId="55C85637" w:rsidR="00A17B35" w:rsidRPr="00457E75" w:rsidRDefault="00A17B35" w:rsidP="001C79C7">
            <w:pPr>
              <w:pStyle w:val="ListParagraph"/>
              <w:spacing w:before="100" w:beforeAutospacing="1" w:after="0"/>
              <w:ind w:left="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 xml:space="preserve">Bilet o călătorie valabil 60 minute </w:t>
            </w:r>
          </w:p>
        </w:tc>
        <w:tc>
          <w:tcPr>
            <w:tcW w:w="2706" w:type="dxa"/>
          </w:tcPr>
          <w:p w14:paraId="3CF31E0C" w14:textId="6DB7B81D" w:rsidR="00A17B35" w:rsidRPr="001C79C7" w:rsidRDefault="00A17B3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3,50 lei</w:t>
            </w:r>
          </w:p>
        </w:tc>
      </w:tr>
      <w:tr w:rsidR="00A17B35" w:rsidRPr="001C79C7" w14:paraId="74DD6DBA" w14:textId="77777777" w:rsidTr="00300CE2">
        <w:tc>
          <w:tcPr>
            <w:tcW w:w="1308" w:type="dxa"/>
          </w:tcPr>
          <w:p w14:paraId="5591F805" w14:textId="1EBA1E00" w:rsidR="00A17B35" w:rsidRPr="001C79C7" w:rsidRDefault="00A17B3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2</w:t>
            </w:r>
            <w:r w:rsidR="001C79C7">
              <w:rPr>
                <w:rFonts w:ascii="Times New Roman" w:hAnsi="Times New Roman" w:cs="Times New Roman"/>
                <w:sz w:val="24"/>
                <w:szCs w:val="24"/>
              </w:rPr>
              <w:t>.</w:t>
            </w:r>
          </w:p>
        </w:tc>
        <w:tc>
          <w:tcPr>
            <w:tcW w:w="5007" w:type="dxa"/>
          </w:tcPr>
          <w:p w14:paraId="5BE4AAD6" w14:textId="38CB09FC" w:rsidR="00A17B35" w:rsidRPr="00457E75" w:rsidRDefault="00A17B35" w:rsidP="001C79C7">
            <w:pPr>
              <w:pStyle w:val="ListParagraph"/>
              <w:spacing w:before="100" w:beforeAutospacing="1" w:after="0"/>
              <w:ind w:left="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Abonament o zi valabil pe toate liniile</w:t>
            </w:r>
          </w:p>
        </w:tc>
        <w:tc>
          <w:tcPr>
            <w:tcW w:w="2706" w:type="dxa"/>
          </w:tcPr>
          <w:p w14:paraId="6E7AB778" w14:textId="4E164952" w:rsidR="00A17B35" w:rsidRPr="001C79C7" w:rsidRDefault="00A17B3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15,00 lei</w:t>
            </w:r>
          </w:p>
        </w:tc>
      </w:tr>
      <w:tr w:rsidR="00A17B35" w:rsidRPr="001C79C7" w14:paraId="564A7DC3" w14:textId="77777777" w:rsidTr="00300CE2">
        <w:tc>
          <w:tcPr>
            <w:tcW w:w="1308" w:type="dxa"/>
          </w:tcPr>
          <w:p w14:paraId="6DC77194" w14:textId="651DB559" w:rsidR="00A17B35" w:rsidRPr="001C79C7" w:rsidRDefault="00A17B3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3</w:t>
            </w:r>
            <w:r w:rsidR="001C79C7">
              <w:rPr>
                <w:rFonts w:ascii="Times New Roman" w:hAnsi="Times New Roman" w:cs="Times New Roman"/>
                <w:sz w:val="24"/>
                <w:szCs w:val="24"/>
              </w:rPr>
              <w:t>.</w:t>
            </w:r>
          </w:p>
        </w:tc>
        <w:tc>
          <w:tcPr>
            <w:tcW w:w="5007" w:type="dxa"/>
          </w:tcPr>
          <w:p w14:paraId="175D2218" w14:textId="060BBAA1" w:rsidR="00A17B35" w:rsidRPr="00457E75" w:rsidRDefault="00A17B35" w:rsidP="001C79C7">
            <w:pPr>
              <w:pStyle w:val="ListParagraph"/>
              <w:spacing w:before="100" w:beforeAutospacing="1" w:after="0"/>
              <w:ind w:left="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Abonament 5 zile valabil pe toate liniile</w:t>
            </w:r>
          </w:p>
        </w:tc>
        <w:tc>
          <w:tcPr>
            <w:tcW w:w="2706" w:type="dxa"/>
          </w:tcPr>
          <w:p w14:paraId="6AF1B8C6" w14:textId="63FE6A13" w:rsidR="00A17B35" w:rsidRPr="001C79C7" w:rsidRDefault="00A17B3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28,00 lei</w:t>
            </w:r>
          </w:p>
        </w:tc>
      </w:tr>
      <w:tr w:rsidR="00A17B35" w:rsidRPr="001C79C7" w14:paraId="26C51180" w14:textId="77777777" w:rsidTr="00300CE2">
        <w:tc>
          <w:tcPr>
            <w:tcW w:w="1308" w:type="dxa"/>
          </w:tcPr>
          <w:p w14:paraId="02C7892C" w14:textId="3FC2FEE2" w:rsidR="00A17B35" w:rsidRPr="001C79C7" w:rsidRDefault="00A17B3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4</w:t>
            </w:r>
            <w:r w:rsidR="001C79C7">
              <w:rPr>
                <w:rFonts w:ascii="Times New Roman" w:hAnsi="Times New Roman" w:cs="Times New Roman"/>
                <w:sz w:val="24"/>
                <w:szCs w:val="24"/>
              </w:rPr>
              <w:t>.</w:t>
            </w:r>
          </w:p>
        </w:tc>
        <w:tc>
          <w:tcPr>
            <w:tcW w:w="5007" w:type="dxa"/>
          </w:tcPr>
          <w:p w14:paraId="3BE5FC9B" w14:textId="6535B025" w:rsidR="00A17B35" w:rsidRPr="00457E75" w:rsidRDefault="00A17B35" w:rsidP="001C79C7">
            <w:pPr>
              <w:pStyle w:val="ListParagraph"/>
              <w:spacing w:before="100" w:beforeAutospacing="1" w:after="0"/>
              <w:ind w:left="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Abonament 7 zile valabil pe toate liniile</w:t>
            </w:r>
          </w:p>
        </w:tc>
        <w:tc>
          <w:tcPr>
            <w:tcW w:w="2706" w:type="dxa"/>
          </w:tcPr>
          <w:p w14:paraId="011892D1" w14:textId="0E8D2662" w:rsidR="00A17B35" w:rsidRPr="001C79C7" w:rsidRDefault="00A17B3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31,00 lei</w:t>
            </w:r>
          </w:p>
        </w:tc>
      </w:tr>
      <w:tr w:rsidR="00A17B35" w:rsidRPr="001C79C7" w14:paraId="319CAF25" w14:textId="77777777" w:rsidTr="00300CE2">
        <w:tc>
          <w:tcPr>
            <w:tcW w:w="1308" w:type="dxa"/>
          </w:tcPr>
          <w:p w14:paraId="713D3078" w14:textId="36B8FEFE" w:rsidR="00A17B35" w:rsidRPr="001C79C7" w:rsidRDefault="00A17B3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5</w:t>
            </w:r>
            <w:r w:rsidR="001C79C7">
              <w:rPr>
                <w:rFonts w:ascii="Times New Roman" w:hAnsi="Times New Roman" w:cs="Times New Roman"/>
                <w:sz w:val="24"/>
                <w:szCs w:val="24"/>
              </w:rPr>
              <w:t>.</w:t>
            </w:r>
          </w:p>
        </w:tc>
        <w:tc>
          <w:tcPr>
            <w:tcW w:w="5007" w:type="dxa"/>
          </w:tcPr>
          <w:p w14:paraId="5379502F" w14:textId="410242A5" w:rsidR="00A17B35" w:rsidRPr="00457E75" w:rsidRDefault="00A17B35" w:rsidP="001C79C7">
            <w:pPr>
              <w:pStyle w:val="ListParagraph"/>
              <w:spacing w:before="100" w:beforeAutospacing="1" w:after="0"/>
              <w:ind w:left="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Abonament 15 zile valabil pe toate liniile</w:t>
            </w:r>
          </w:p>
        </w:tc>
        <w:tc>
          <w:tcPr>
            <w:tcW w:w="2706" w:type="dxa"/>
          </w:tcPr>
          <w:p w14:paraId="7006028C" w14:textId="1547513C" w:rsidR="00A17B35" w:rsidRPr="001C79C7" w:rsidRDefault="00A91B84" w:rsidP="001C79C7">
            <w:pPr>
              <w:pStyle w:val="ListParagraph"/>
              <w:spacing w:before="100" w:beforeAutospacing="1" w:after="0"/>
              <w:ind w:left="0"/>
              <w:jc w:val="both"/>
              <w:rPr>
                <w:rFonts w:ascii="Times New Roman" w:hAnsi="Times New Roman" w:cs="Times New Roman"/>
                <w:sz w:val="24"/>
                <w:szCs w:val="24"/>
              </w:rPr>
            </w:pPr>
            <w:r>
              <w:rPr>
                <w:rFonts w:ascii="Times New Roman" w:hAnsi="Times New Roman" w:cs="Times New Roman"/>
                <w:sz w:val="24"/>
                <w:szCs w:val="24"/>
              </w:rPr>
              <w:t>56</w:t>
            </w:r>
            <w:r w:rsidR="00A17B35" w:rsidRPr="001C79C7">
              <w:rPr>
                <w:rFonts w:ascii="Times New Roman" w:hAnsi="Times New Roman" w:cs="Times New Roman"/>
                <w:sz w:val="24"/>
                <w:szCs w:val="24"/>
              </w:rPr>
              <w:t>,00 lei</w:t>
            </w:r>
          </w:p>
        </w:tc>
      </w:tr>
      <w:tr w:rsidR="00A17B35" w:rsidRPr="001C79C7" w14:paraId="4C7B1A9C" w14:textId="77777777" w:rsidTr="00300CE2">
        <w:tc>
          <w:tcPr>
            <w:tcW w:w="1308" w:type="dxa"/>
          </w:tcPr>
          <w:p w14:paraId="62F7E2B3" w14:textId="721B1669" w:rsidR="00A17B35" w:rsidRPr="001C79C7" w:rsidRDefault="00A17B3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6</w:t>
            </w:r>
            <w:r w:rsidR="001C79C7">
              <w:rPr>
                <w:rFonts w:ascii="Times New Roman" w:hAnsi="Times New Roman" w:cs="Times New Roman"/>
                <w:sz w:val="24"/>
                <w:szCs w:val="24"/>
              </w:rPr>
              <w:t>.</w:t>
            </w:r>
          </w:p>
        </w:tc>
        <w:tc>
          <w:tcPr>
            <w:tcW w:w="5007" w:type="dxa"/>
          </w:tcPr>
          <w:p w14:paraId="5AC0D913" w14:textId="1A222378" w:rsidR="00A17B35" w:rsidRPr="00457E75" w:rsidRDefault="00A17B35" w:rsidP="001C79C7">
            <w:pPr>
              <w:pStyle w:val="ListParagraph"/>
              <w:spacing w:before="100" w:beforeAutospacing="1" w:after="0"/>
              <w:ind w:left="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 xml:space="preserve">Abonament 1 lună valabil pe toate liniile </w:t>
            </w:r>
          </w:p>
        </w:tc>
        <w:tc>
          <w:tcPr>
            <w:tcW w:w="2706" w:type="dxa"/>
          </w:tcPr>
          <w:p w14:paraId="335484E5" w14:textId="7D4CDA8F" w:rsidR="00A17B35" w:rsidRPr="001C79C7" w:rsidRDefault="00A17B3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105,00 lei</w:t>
            </w:r>
          </w:p>
        </w:tc>
      </w:tr>
      <w:tr w:rsidR="00A17B35" w:rsidRPr="001C79C7" w14:paraId="38433976" w14:textId="77777777" w:rsidTr="00300CE2">
        <w:tc>
          <w:tcPr>
            <w:tcW w:w="1308" w:type="dxa"/>
          </w:tcPr>
          <w:p w14:paraId="29B8AF36" w14:textId="1437A692" w:rsidR="00A17B35" w:rsidRPr="001C79C7" w:rsidRDefault="00A17B3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7</w:t>
            </w:r>
            <w:r w:rsidR="001C79C7">
              <w:rPr>
                <w:rFonts w:ascii="Times New Roman" w:hAnsi="Times New Roman" w:cs="Times New Roman"/>
                <w:sz w:val="24"/>
                <w:szCs w:val="24"/>
              </w:rPr>
              <w:t>.</w:t>
            </w:r>
          </w:p>
        </w:tc>
        <w:tc>
          <w:tcPr>
            <w:tcW w:w="5007" w:type="dxa"/>
          </w:tcPr>
          <w:p w14:paraId="2D266A9C" w14:textId="231475E5" w:rsidR="00A17B35" w:rsidRPr="001C79C7" w:rsidRDefault="00A17B35" w:rsidP="001C79C7">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Abonament</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nenominal</w:t>
            </w:r>
            <w:proofErr w:type="spellEnd"/>
            <w:r w:rsidRPr="001C79C7">
              <w:rPr>
                <w:rFonts w:ascii="Times New Roman" w:hAnsi="Times New Roman" w:cs="Times New Roman"/>
                <w:sz w:val="24"/>
                <w:szCs w:val="24"/>
              </w:rPr>
              <w:t xml:space="preserve"> </w:t>
            </w:r>
          </w:p>
        </w:tc>
        <w:tc>
          <w:tcPr>
            <w:tcW w:w="2706" w:type="dxa"/>
          </w:tcPr>
          <w:p w14:paraId="35D49ACB" w14:textId="77777777" w:rsidR="00A17B35" w:rsidRPr="001C79C7" w:rsidRDefault="00A17B35" w:rsidP="001C79C7">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180,00 lei</w:t>
            </w:r>
          </w:p>
        </w:tc>
      </w:tr>
    </w:tbl>
    <w:p w14:paraId="5536A6E8" w14:textId="15D47A66" w:rsidR="008E67C5" w:rsidRDefault="008E67C5" w:rsidP="001C79C7">
      <w:pPr>
        <w:spacing w:after="0"/>
        <w:jc w:val="both"/>
        <w:rPr>
          <w:rFonts w:ascii="Times New Roman" w:hAnsi="Times New Roman" w:cs="Times New Roman"/>
          <w:sz w:val="24"/>
          <w:szCs w:val="24"/>
        </w:rPr>
      </w:pPr>
    </w:p>
    <w:p w14:paraId="3197198B" w14:textId="77777777" w:rsidR="00391D49" w:rsidRDefault="00391D49" w:rsidP="001C79C7">
      <w:pPr>
        <w:spacing w:after="0"/>
        <w:jc w:val="both"/>
        <w:rPr>
          <w:rFonts w:ascii="Times New Roman" w:hAnsi="Times New Roman" w:cs="Times New Roman"/>
          <w:sz w:val="24"/>
          <w:szCs w:val="24"/>
        </w:rPr>
      </w:pPr>
    </w:p>
    <w:p w14:paraId="4EF028DF" w14:textId="6803838A" w:rsidR="00DC32C1" w:rsidRPr="00457E75" w:rsidRDefault="00CA15BA" w:rsidP="00A92A09">
      <w:pPr>
        <w:spacing w:after="0"/>
        <w:ind w:firstLine="720"/>
        <w:jc w:val="both"/>
        <w:rPr>
          <w:rFonts w:ascii="Times New Roman" w:hAnsi="Times New Roman" w:cs="Times New Roman"/>
          <w:sz w:val="24"/>
          <w:szCs w:val="24"/>
          <w:lang w:val="es-DO"/>
        </w:rPr>
      </w:pPr>
      <w:r w:rsidRPr="00457E75">
        <w:rPr>
          <w:rFonts w:ascii="Times New Roman" w:hAnsi="Times New Roman" w:cs="Times New Roman"/>
          <w:b/>
          <w:bCs/>
          <w:sz w:val="24"/>
          <w:szCs w:val="24"/>
          <w:lang w:val="es-DO"/>
        </w:rPr>
        <w:t>6</w:t>
      </w:r>
      <w:r w:rsidR="000E270B" w:rsidRPr="00457E75">
        <w:rPr>
          <w:rFonts w:ascii="Times New Roman" w:hAnsi="Times New Roman" w:cs="Times New Roman"/>
          <w:b/>
          <w:bCs/>
          <w:sz w:val="24"/>
          <w:szCs w:val="24"/>
          <w:lang w:val="es-DO"/>
        </w:rPr>
        <w:t xml:space="preserve">. </w:t>
      </w:r>
      <w:r w:rsidR="00A92A09" w:rsidRPr="00457E75">
        <w:rPr>
          <w:rFonts w:ascii="Times New Roman" w:hAnsi="Times New Roman" w:cs="Times New Roman"/>
          <w:b/>
          <w:bCs/>
          <w:sz w:val="24"/>
          <w:szCs w:val="24"/>
          <w:lang w:val="es-DO"/>
        </w:rPr>
        <w:t xml:space="preserve"> </w:t>
      </w:r>
      <w:r w:rsidR="000E270B" w:rsidRPr="00457E75">
        <w:rPr>
          <w:rFonts w:ascii="Times New Roman" w:hAnsi="Times New Roman" w:cs="Times New Roman"/>
          <w:b/>
          <w:bCs/>
          <w:sz w:val="24"/>
          <w:szCs w:val="24"/>
          <w:lang w:val="es-DO"/>
        </w:rPr>
        <w:t xml:space="preserve"> </w:t>
      </w:r>
      <w:r w:rsidR="00A92A09" w:rsidRPr="00457E75">
        <w:rPr>
          <w:rFonts w:ascii="Times New Roman" w:hAnsi="Times New Roman" w:cs="Times New Roman"/>
          <w:b/>
          <w:bCs/>
          <w:sz w:val="24"/>
          <w:szCs w:val="24"/>
          <w:lang w:val="es-DO"/>
        </w:rPr>
        <w:t>E</w:t>
      </w:r>
      <w:r w:rsidR="007D1E6B" w:rsidRPr="00457E75">
        <w:rPr>
          <w:rFonts w:ascii="Times New Roman" w:hAnsi="Times New Roman" w:cs="Times New Roman"/>
          <w:b/>
          <w:bCs/>
          <w:sz w:val="24"/>
          <w:szCs w:val="24"/>
          <w:lang w:val="es-DO"/>
        </w:rPr>
        <w:t>TA S,A</w:t>
      </w:r>
      <w:r w:rsidR="000E270B" w:rsidRPr="00457E75">
        <w:rPr>
          <w:rFonts w:ascii="Times New Roman" w:hAnsi="Times New Roman" w:cs="Times New Roman"/>
          <w:b/>
          <w:bCs/>
          <w:sz w:val="24"/>
          <w:szCs w:val="24"/>
          <w:lang w:val="es-DO"/>
        </w:rPr>
        <w:t>.</w:t>
      </w:r>
      <w:r w:rsidR="007D1E6B" w:rsidRPr="00457E75">
        <w:rPr>
          <w:rFonts w:ascii="Times New Roman" w:hAnsi="Times New Roman" w:cs="Times New Roman"/>
          <w:b/>
          <w:bCs/>
          <w:sz w:val="24"/>
          <w:szCs w:val="24"/>
          <w:lang w:val="es-DO"/>
        </w:rPr>
        <w:t xml:space="preserve"> </w:t>
      </w:r>
      <w:r w:rsidR="000E02A2" w:rsidRPr="00457E75">
        <w:rPr>
          <w:rFonts w:ascii="Times New Roman" w:hAnsi="Times New Roman" w:cs="Times New Roman"/>
          <w:b/>
          <w:bCs/>
          <w:sz w:val="24"/>
          <w:szCs w:val="24"/>
          <w:lang w:val="es-DO"/>
        </w:rPr>
        <w:t>Râmnicu Vâlcea</w:t>
      </w:r>
      <w:r w:rsidR="00DC32C1" w:rsidRPr="00457E75">
        <w:rPr>
          <w:rFonts w:ascii="Times New Roman" w:hAnsi="Times New Roman" w:cs="Times New Roman"/>
          <w:sz w:val="24"/>
          <w:szCs w:val="24"/>
          <w:lang w:val="es-DO"/>
        </w:rPr>
        <w:t xml:space="preserve"> operatorul de transport public local din Râmnicu Vâlcea care operează pe raza administrativ teritorială a municipiului </w:t>
      </w:r>
      <w:r w:rsidR="000E270B" w:rsidRPr="00457E75">
        <w:rPr>
          <w:rFonts w:ascii="Times New Roman" w:hAnsi="Times New Roman" w:cs="Times New Roman"/>
          <w:sz w:val="24"/>
          <w:szCs w:val="24"/>
          <w:lang w:val="es-DO"/>
        </w:rPr>
        <w:t xml:space="preserve">deservind o populație </w:t>
      </w:r>
      <w:r w:rsidR="00DC32C1" w:rsidRPr="00457E75">
        <w:rPr>
          <w:rFonts w:ascii="Times New Roman" w:hAnsi="Times New Roman" w:cs="Times New Roman"/>
          <w:sz w:val="24"/>
          <w:szCs w:val="24"/>
          <w:lang w:val="es-DO"/>
        </w:rPr>
        <w:t xml:space="preserve">de </w:t>
      </w:r>
      <w:r w:rsidR="007D1E6B" w:rsidRPr="00457E75">
        <w:rPr>
          <w:rFonts w:ascii="Times New Roman" w:hAnsi="Times New Roman" w:cs="Times New Roman"/>
          <w:sz w:val="24"/>
          <w:szCs w:val="24"/>
          <w:lang w:val="es-DO"/>
        </w:rPr>
        <w:t>93</w:t>
      </w:r>
      <w:r w:rsidR="00DC32C1" w:rsidRPr="00457E75">
        <w:rPr>
          <w:rFonts w:ascii="Times New Roman" w:hAnsi="Times New Roman" w:cs="Times New Roman"/>
          <w:sz w:val="24"/>
          <w:szCs w:val="24"/>
          <w:lang w:val="es-DO"/>
        </w:rPr>
        <w:t>.</w:t>
      </w:r>
      <w:r w:rsidR="007D1E6B" w:rsidRPr="00457E75">
        <w:rPr>
          <w:rFonts w:ascii="Times New Roman" w:hAnsi="Times New Roman" w:cs="Times New Roman"/>
          <w:sz w:val="24"/>
          <w:szCs w:val="24"/>
          <w:lang w:val="es-DO"/>
        </w:rPr>
        <w:t>151</w:t>
      </w:r>
      <w:r w:rsidR="00DC32C1" w:rsidRPr="00457E75">
        <w:rPr>
          <w:rFonts w:ascii="Times New Roman" w:hAnsi="Times New Roman" w:cs="Times New Roman"/>
          <w:sz w:val="24"/>
          <w:szCs w:val="24"/>
          <w:lang w:val="es-DO"/>
        </w:rPr>
        <w:t xml:space="preserve"> locuitori</w:t>
      </w:r>
    </w:p>
    <w:p w14:paraId="5BD2B49C" w14:textId="2FFA3FBB" w:rsidR="00A326EC" w:rsidRPr="00457E75" w:rsidRDefault="00DC32C1" w:rsidP="000E270B">
      <w:pPr>
        <w:spacing w:after="0"/>
        <w:ind w:firstLine="72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 xml:space="preserve">Tarifele practicate de această companie de transport pentru transportul în interiorul municipiului </w:t>
      </w:r>
      <w:r w:rsidR="000E270B" w:rsidRPr="00457E75">
        <w:rPr>
          <w:rFonts w:ascii="Times New Roman" w:hAnsi="Times New Roman" w:cs="Times New Roman"/>
          <w:sz w:val="24"/>
          <w:szCs w:val="24"/>
          <w:lang w:val="es-DO"/>
        </w:rPr>
        <w:t xml:space="preserve">Râmnicu Vâlcea </w:t>
      </w:r>
      <w:r w:rsidRPr="00457E75">
        <w:rPr>
          <w:rFonts w:ascii="Times New Roman" w:hAnsi="Times New Roman" w:cs="Times New Roman"/>
          <w:sz w:val="24"/>
          <w:szCs w:val="24"/>
          <w:lang w:val="es-DO"/>
        </w:rPr>
        <w:t>sunt după cum urmează:</w:t>
      </w:r>
    </w:p>
    <w:tbl>
      <w:tblPr>
        <w:tblStyle w:val="TableGrid"/>
        <w:tblW w:w="0" w:type="auto"/>
        <w:tblInd w:w="279" w:type="dxa"/>
        <w:tblLook w:val="04A0" w:firstRow="1" w:lastRow="0" w:firstColumn="1" w:lastColumn="0" w:noHBand="0" w:noVBand="1"/>
      </w:tblPr>
      <w:tblGrid>
        <w:gridCol w:w="1024"/>
        <w:gridCol w:w="5007"/>
        <w:gridCol w:w="2706"/>
      </w:tblGrid>
      <w:tr w:rsidR="000E02A2" w:rsidRPr="001C79C7" w14:paraId="1F4D07A3" w14:textId="77777777">
        <w:tc>
          <w:tcPr>
            <w:tcW w:w="1024" w:type="dxa"/>
          </w:tcPr>
          <w:p w14:paraId="2EA0BB67" w14:textId="77777777" w:rsidR="000E02A2" w:rsidRPr="001C79C7" w:rsidRDefault="000E02A2">
            <w:pPr>
              <w:pStyle w:val="ListParagraph"/>
              <w:spacing w:after="0"/>
              <w:ind w:left="0"/>
              <w:jc w:val="center"/>
              <w:rPr>
                <w:rFonts w:ascii="Times New Roman" w:hAnsi="Times New Roman" w:cs="Times New Roman"/>
                <w:sz w:val="24"/>
                <w:szCs w:val="24"/>
              </w:rPr>
            </w:pPr>
            <w:r w:rsidRPr="001C79C7">
              <w:rPr>
                <w:rFonts w:ascii="Times New Roman" w:hAnsi="Times New Roman" w:cs="Times New Roman"/>
                <w:sz w:val="24"/>
                <w:szCs w:val="24"/>
              </w:rPr>
              <w:t xml:space="preserve">Nr. </w:t>
            </w:r>
            <w:proofErr w:type="spellStart"/>
            <w:r w:rsidRPr="001C79C7">
              <w:rPr>
                <w:rFonts w:ascii="Times New Roman" w:hAnsi="Times New Roman" w:cs="Times New Roman"/>
                <w:sz w:val="24"/>
                <w:szCs w:val="24"/>
              </w:rPr>
              <w:t>Crt</w:t>
            </w:r>
            <w:proofErr w:type="spellEnd"/>
            <w:r w:rsidRPr="001C79C7">
              <w:rPr>
                <w:rFonts w:ascii="Times New Roman" w:hAnsi="Times New Roman" w:cs="Times New Roman"/>
                <w:sz w:val="24"/>
                <w:szCs w:val="24"/>
              </w:rPr>
              <w:t>.</w:t>
            </w:r>
          </w:p>
        </w:tc>
        <w:tc>
          <w:tcPr>
            <w:tcW w:w="5007" w:type="dxa"/>
          </w:tcPr>
          <w:p w14:paraId="67423A5A" w14:textId="77777777" w:rsidR="000E02A2" w:rsidRPr="001C79C7" w:rsidRDefault="000E02A2">
            <w:pPr>
              <w:pStyle w:val="ListParagraph"/>
              <w:spacing w:after="0"/>
              <w:ind w:left="0"/>
              <w:jc w:val="center"/>
              <w:rPr>
                <w:rFonts w:ascii="Times New Roman" w:hAnsi="Times New Roman" w:cs="Times New Roman"/>
                <w:sz w:val="24"/>
                <w:szCs w:val="24"/>
              </w:rPr>
            </w:pPr>
            <w:proofErr w:type="spellStart"/>
            <w:r w:rsidRPr="001C79C7">
              <w:rPr>
                <w:rFonts w:ascii="Times New Roman" w:hAnsi="Times New Roman" w:cs="Times New Roman"/>
                <w:sz w:val="24"/>
                <w:szCs w:val="24"/>
              </w:rPr>
              <w:t>Tipul</w:t>
            </w:r>
            <w:proofErr w:type="spellEnd"/>
            <w:r w:rsidRPr="001C79C7">
              <w:rPr>
                <w:rFonts w:ascii="Times New Roman" w:hAnsi="Times New Roman" w:cs="Times New Roman"/>
                <w:sz w:val="24"/>
                <w:szCs w:val="24"/>
              </w:rPr>
              <w:t xml:space="preserve"> </w:t>
            </w:r>
            <w:proofErr w:type="spellStart"/>
            <w:r w:rsidRPr="001C79C7">
              <w:rPr>
                <w:rFonts w:ascii="Times New Roman" w:hAnsi="Times New Roman" w:cs="Times New Roman"/>
                <w:sz w:val="24"/>
                <w:szCs w:val="24"/>
              </w:rPr>
              <w:t>titlului</w:t>
            </w:r>
            <w:proofErr w:type="spellEnd"/>
            <w:r w:rsidRPr="001C79C7">
              <w:rPr>
                <w:rFonts w:ascii="Times New Roman" w:hAnsi="Times New Roman" w:cs="Times New Roman"/>
                <w:sz w:val="24"/>
                <w:szCs w:val="24"/>
              </w:rPr>
              <w:t xml:space="preserve"> de </w:t>
            </w:r>
            <w:proofErr w:type="spellStart"/>
            <w:r w:rsidRPr="001C79C7">
              <w:rPr>
                <w:rFonts w:ascii="Times New Roman" w:hAnsi="Times New Roman" w:cs="Times New Roman"/>
                <w:sz w:val="24"/>
                <w:szCs w:val="24"/>
              </w:rPr>
              <w:t>călătorie</w:t>
            </w:r>
            <w:proofErr w:type="spellEnd"/>
          </w:p>
        </w:tc>
        <w:tc>
          <w:tcPr>
            <w:tcW w:w="2706" w:type="dxa"/>
          </w:tcPr>
          <w:p w14:paraId="72C58A06" w14:textId="77777777" w:rsidR="000E02A2" w:rsidRPr="001C79C7" w:rsidRDefault="000E02A2">
            <w:pPr>
              <w:pStyle w:val="ListParagraph"/>
              <w:spacing w:after="0"/>
              <w:ind w:left="0"/>
              <w:jc w:val="center"/>
              <w:rPr>
                <w:rFonts w:ascii="Times New Roman" w:hAnsi="Times New Roman" w:cs="Times New Roman"/>
                <w:sz w:val="24"/>
                <w:szCs w:val="24"/>
              </w:rPr>
            </w:pPr>
            <w:proofErr w:type="spellStart"/>
            <w:r w:rsidRPr="001C79C7">
              <w:rPr>
                <w:rFonts w:ascii="Times New Roman" w:hAnsi="Times New Roman" w:cs="Times New Roman"/>
                <w:sz w:val="24"/>
                <w:szCs w:val="24"/>
              </w:rPr>
              <w:t>Prețul</w:t>
            </w:r>
            <w:proofErr w:type="spellEnd"/>
            <w:r w:rsidRPr="001C79C7">
              <w:rPr>
                <w:rFonts w:ascii="Times New Roman" w:hAnsi="Times New Roman" w:cs="Times New Roman"/>
                <w:sz w:val="24"/>
                <w:szCs w:val="24"/>
              </w:rPr>
              <w:t xml:space="preserve"> cu TVA </w:t>
            </w:r>
            <w:proofErr w:type="spellStart"/>
            <w:r w:rsidRPr="001C79C7">
              <w:rPr>
                <w:rFonts w:ascii="Times New Roman" w:hAnsi="Times New Roman" w:cs="Times New Roman"/>
                <w:sz w:val="24"/>
                <w:szCs w:val="24"/>
              </w:rPr>
              <w:t>inclusă</w:t>
            </w:r>
            <w:proofErr w:type="spellEnd"/>
          </w:p>
        </w:tc>
      </w:tr>
      <w:tr w:rsidR="000E02A2" w:rsidRPr="001C79C7" w14:paraId="5ADB7B38" w14:textId="77777777">
        <w:tc>
          <w:tcPr>
            <w:tcW w:w="1024" w:type="dxa"/>
          </w:tcPr>
          <w:p w14:paraId="692AAAA4" w14:textId="77777777" w:rsidR="000E02A2" w:rsidRPr="001C79C7" w:rsidRDefault="000E02A2">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1.</w:t>
            </w:r>
          </w:p>
        </w:tc>
        <w:tc>
          <w:tcPr>
            <w:tcW w:w="5007" w:type="dxa"/>
          </w:tcPr>
          <w:p w14:paraId="24E138C9" w14:textId="449591EC" w:rsidR="000E02A2" w:rsidRPr="001C79C7" w:rsidRDefault="000E02A2">
            <w:pPr>
              <w:pStyle w:val="ListParagraph"/>
              <w:spacing w:before="100" w:beforeAutospacing="1" w:after="0"/>
              <w:ind w:left="0"/>
              <w:jc w:val="both"/>
              <w:rPr>
                <w:rFonts w:ascii="Times New Roman" w:hAnsi="Times New Roman" w:cs="Times New Roman"/>
                <w:sz w:val="24"/>
                <w:szCs w:val="24"/>
              </w:rPr>
            </w:pPr>
            <w:proofErr w:type="spellStart"/>
            <w:r w:rsidRPr="001C79C7">
              <w:rPr>
                <w:rFonts w:ascii="Times New Roman" w:hAnsi="Times New Roman" w:cs="Times New Roman"/>
                <w:sz w:val="24"/>
                <w:szCs w:val="24"/>
              </w:rPr>
              <w:t>Bilet</w:t>
            </w:r>
            <w:proofErr w:type="spellEnd"/>
            <w:r w:rsidRPr="001C79C7">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spellStart"/>
            <w:r>
              <w:rPr>
                <w:rFonts w:ascii="Times New Roman" w:hAnsi="Times New Roman" w:cs="Times New Roman"/>
                <w:sz w:val="24"/>
                <w:szCs w:val="24"/>
              </w:rPr>
              <w:t>călătorie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valabil</w:t>
            </w:r>
            <w:proofErr w:type="spellEnd"/>
            <w:r>
              <w:rPr>
                <w:rFonts w:ascii="Times New Roman" w:hAnsi="Times New Roman" w:cs="Times New Roman"/>
                <w:sz w:val="24"/>
                <w:szCs w:val="24"/>
              </w:rPr>
              <w:t xml:space="preserve"> 60 minute</w:t>
            </w:r>
          </w:p>
        </w:tc>
        <w:tc>
          <w:tcPr>
            <w:tcW w:w="2706" w:type="dxa"/>
          </w:tcPr>
          <w:p w14:paraId="6F4C3D60" w14:textId="3CE39D8B" w:rsidR="000E02A2" w:rsidRPr="001C79C7" w:rsidRDefault="000E02A2">
            <w:pPr>
              <w:pStyle w:val="ListParagraph"/>
              <w:spacing w:before="100" w:beforeAutospacing="1" w:after="0"/>
              <w:ind w:left="0"/>
              <w:jc w:val="both"/>
              <w:rPr>
                <w:rFonts w:ascii="Times New Roman" w:hAnsi="Times New Roman" w:cs="Times New Roman"/>
                <w:sz w:val="24"/>
                <w:szCs w:val="24"/>
              </w:rPr>
            </w:pPr>
            <w:r>
              <w:rPr>
                <w:rFonts w:ascii="Times New Roman" w:hAnsi="Times New Roman" w:cs="Times New Roman"/>
                <w:sz w:val="24"/>
                <w:szCs w:val="24"/>
              </w:rPr>
              <w:t>3,00</w:t>
            </w:r>
            <w:r w:rsidRPr="001C79C7">
              <w:rPr>
                <w:rFonts w:ascii="Times New Roman" w:hAnsi="Times New Roman" w:cs="Times New Roman"/>
                <w:sz w:val="24"/>
                <w:szCs w:val="24"/>
              </w:rPr>
              <w:t xml:space="preserve"> lei</w:t>
            </w:r>
          </w:p>
        </w:tc>
      </w:tr>
      <w:tr w:rsidR="000E02A2" w:rsidRPr="001C79C7" w14:paraId="42A90D68" w14:textId="77777777">
        <w:tc>
          <w:tcPr>
            <w:tcW w:w="1024" w:type="dxa"/>
          </w:tcPr>
          <w:p w14:paraId="3112EA30" w14:textId="77777777" w:rsidR="000E02A2" w:rsidRPr="001C79C7" w:rsidRDefault="000E02A2">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2.</w:t>
            </w:r>
          </w:p>
        </w:tc>
        <w:tc>
          <w:tcPr>
            <w:tcW w:w="5007" w:type="dxa"/>
          </w:tcPr>
          <w:p w14:paraId="3DAEFAEB" w14:textId="46C993BE" w:rsidR="000E02A2" w:rsidRPr="001C79C7" w:rsidRDefault="000E02A2">
            <w:pPr>
              <w:pStyle w:val="ListParagraph"/>
              <w:spacing w:before="100" w:beforeAutospacing="1" w:after="0"/>
              <w:ind w:left="0"/>
              <w:jc w:val="both"/>
              <w:rPr>
                <w:rFonts w:ascii="Times New Roman" w:hAnsi="Times New Roman" w:cs="Times New Roman"/>
                <w:sz w:val="24"/>
                <w:szCs w:val="24"/>
              </w:rPr>
            </w:pPr>
            <w:proofErr w:type="spellStart"/>
            <w:r>
              <w:rPr>
                <w:rFonts w:ascii="Times New Roman" w:hAnsi="Times New Roman" w:cs="Times New Roman"/>
                <w:sz w:val="24"/>
                <w:szCs w:val="24"/>
              </w:rPr>
              <w:t>Abonament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traseele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lună</w:t>
            </w:r>
            <w:proofErr w:type="spellEnd"/>
          </w:p>
        </w:tc>
        <w:tc>
          <w:tcPr>
            <w:tcW w:w="2706" w:type="dxa"/>
          </w:tcPr>
          <w:p w14:paraId="7CDCEE25" w14:textId="18EDB582" w:rsidR="000E02A2" w:rsidRPr="001C79C7" w:rsidRDefault="000E02A2">
            <w:pPr>
              <w:pStyle w:val="ListParagraph"/>
              <w:spacing w:before="100" w:beforeAutospacing="1" w:after="0"/>
              <w:ind w:left="0"/>
              <w:jc w:val="both"/>
              <w:rPr>
                <w:rFonts w:ascii="Times New Roman" w:hAnsi="Times New Roman" w:cs="Times New Roman"/>
                <w:sz w:val="24"/>
                <w:szCs w:val="24"/>
              </w:rPr>
            </w:pPr>
            <w:r>
              <w:rPr>
                <w:rFonts w:ascii="Times New Roman" w:hAnsi="Times New Roman" w:cs="Times New Roman"/>
                <w:sz w:val="24"/>
                <w:szCs w:val="24"/>
              </w:rPr>
              <w:t>110</w:t>
            </w:r>
            <w:r w:rsidRPr="001C79C7">
              <w:rPr>
                <w:rFonts w:ascii="Times New Roman" w:hAnsi="Times New Roman" w:cs="Times New Roman"/>
                <w:sz w:val="24"/>
                <w:szCs w:val="24"/>
              </w:rPr>
              <w:t>,00 lei</w:t>
            </w:r>
          </w:p>
        </w:tc>
      </w:tr>
      <w:tr w:rsidR="000E02A2" w:rsidRPr="001C79C7" w14:paraId="1BBC1E57" w14:textId="77777777">
        <w:tc>
          <w:tcPr>
            <w:tcW w:w="1024" w:type="dxa"/>
          </w:tcPr>
          <w:p w14:paraId="6A74344F" w14:textId="77777777" w:rsidR="000E02A2" w:rsidRPr="001C79C7" w:rsidRDefault="000E02A2">
            <w:pPr>
              <w:pStyle w:val="ListParagraph"/>
              <w:spacing w:before="100" w:beforeAutospacing="1" w:after="0"/>
              <w:ind w:left="0"/>
              <w:jc w:val="both"/>
              <w:rPr>
                <w:rFonts w:ascii="Times New Roman" w:hAnsi="Times New Roman" w:cs="Times New Roman"/>
                <w:sz w:val="24"/>
                <w:szCs w:val="24"/>
              </w:rPr>
            </w:pPr>
            <w:r w:rsidRPr="001C79C7">
              <w:rPr>
                <w:rFonts w:ascii="Times New Roman" w:hAnsi="Times New Roman" w:cs="Times New Roman"/>
                <w:sz w:val="24"/>
                <w:szCs w:val="24"/>
              </w:rPr>
              <w:t>3.</w:t>
            </w:r>
          </w:p>
        </w:tc>
        <w:tc>
          <w:tcPr>
            <w:tcW w:w="5007" w:type="dxa"/>
          </w:tcPr>
          <w:p w14:paraId="07079943" w14:textId="176D68A1" w:rsidR="000E02A2" w:rsidRPr="001C79C7" w:rsidRDefault="000E270B">
            <w:pPr>
              <w:pStyle w:val="ListParagraph"/>
              <w:spacing w:before="100" w:beforeAutospacing="1" w:after="0"/>
              <w:ind w:left="0"/>
              <w:jc w:val="both"/>
              <w:rPr>
                <w:rFonts w:ascii="Times New Roman" w:hAnsi="Times New Roman" w:cs="Times New Roman"/>
                <w:sz w:val="24"/>
                <w:szCs w:val="24"/>
              </w:rPr>
            </w:pPr>
            <w:proofErr w:type="spellStart"/>
            <w:r>
              <w:rPr>
                <w:rFonts w:ascii="Times New Roman" w:hAnsi="Times New Roman" w:cs="Times New Roman"/>
                <w:sz w:val="24"/>
                <w:szCs w:val="24"/>
              </w:rPr>
              <w:t>Abonament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traseele</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săptămână</w:t>
            </w:r>
            <w:proofErr w:type="spellEnd"/>
          </w:p>
        </w:tc>
        <w:tc>
          <w:tcPr>
            <w:tcW w:w="2706" w:type="dxa"/>
          </w:tcPr>
          <w:p w14:paraId="498F5BA8" w14:textId="243BB012" w:rsidR="000E02A2" w:rsidRPr="001C79C7" w:rsidRDefault="000E270B">
            <w:pPr>
              <w:pStyle w:val="ListParagraph"/>
              <w:spacing w:before="100" w:beforeAutospacing="1" w:after="0"/>
              <w:ind w:left="0"/>
              <w:jc w:val="both"/>
              <w:rPr>
                <w:rFonts w:ascii="Times New Roman" w:hAnsi="Times New Roman" w:cs="Times New Roman"/>
                <w:sz w:val="24"/>
                <w:szCs w:val="24"/>
              </w:rPr>
            </w:pPr>
            <w:r>
              <w:rPr>
                <w:rFonts w:ascii="Times New Roman" w:hAnsi="Times New Roman" w:cs="Times New Roman"/>
                <w:sz w:val="24"/>
                <w:szCs w:val="24"/>
              </w:rPr>
              <w:t>28</w:t>
            </w:r>
            <w:r w:rsidR="000E02A2" w:rsidRPr="001C79C7">
              <w:rPr>
                <w:rFonts w:ascii="Times New Roman" w:hAnsi="Times New Roman" w:cs="Times New Roman"/>
                <w:sz w:val="24"/>
                <w:szCs w:val="24"/>
              </w:rPr>
              <w:t>,00 lei</w:t>
            </w:r>
          </w:p>
        </w:tc>
      </w:tr>
      <w:tr w:rsidR="000E02A2" w:rsidRPr="001C79C7" w14:paraId="720DF373" w14:textId="77777777">
        <w:tc>
          <w:tcPr>
            <w:tcW w:w="1024" w:type="dxa"/>
          </w:tcPr>
          <w:p w14:paraId="1AE4AF13" w14:textId="77777777" w:rsidR="000E02A2" w:rsidRPr="001C79C7" w:rsidRDefault="000E02A2">
            <w:pPr>
              <w:pStyle w:val="ListParagraph"/>
              <w:spacing w:before="100" w:beforeAutospacing="1" w:after="0"/>
              <w:ind w:left="0"/>
              <w:jc w:val="both"/>
              <w:rPr>
                <w:rFonts w:ascii="Times New Roman" w:hAnsi="Times New Roman" w:cs="Times New Roman"/>
                <w:sz w:val="24"/>
                <w:szCs w:val="24"/>
              </w:rPr>
            </w:pPr>
            <w:r>
              <w:rPr>
                <w:rFonts w:ascii="Times New Roman" w:hAnsi="Times New Roman" w:cs="Times New Roman"/>
                <w:sz w:val="24"/>
                <w:szCs w:val="24"/>
              </w:rPr>
              <w:t>4.</w:t>
            </w:r>
          </w:p>
        </w:tc>
        <w:tc>
          <w:tcPr>
            <w:tcW w:w="5007" w:type="dxa"/>
          </w:tcPr>
          <w:p w14:paraId="521D199C" w14:textId="4982898F" w:rsidR="000E02A2" w:rsidRPr="001C79C7" w:rsidRDefault="000E270B">
            <w:pPr>
              <w:pStyle w:val="ListParagraph"/>
              <w:spacing w:before="100" w:beforeAutospacing="1" w:after="0"/>
              <w:ind w:left="0"/>
              <w:jc w:val="both"/>
              <w:rPr>
                <w:rFonts w:ascii="Times New Roman" w:hAnsi="Times New Roman" w:cs="Times New Roman"/>
                <w:sz w:val="24"/>
                <w:szCs w:val="24"/>
              </w:rPr>
            </w:pPr>
            <w:proofErr w:type="spellStart"/>
            <w:r>
              <w:rPr>
                <w:rFonts w:ascii="Times New Roman" w:hAnsi="Times New Roman" w:cs="Times New Roman"/>
                <w:sz w:val="24"/>
                <w:szCs w:val="24"/>
              </w:rPr>
              <w:t>Abonament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traseele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săptămâni</w:t>
            </w:r>
            <w:proofErr w:type="spellEnd"/>
          </w:p>
        </w:tc>
        <w:tc>
          <w:tcPr>
            <w:tcW w:w="2706" w:type="dxa"/>
          </w:tcPr>
          <w:p w14:paraId="416C47DE" w14:textId="3FF6A654" w:rsidR="000E02A2" w:rsidRPr="001C79C7" w:rsidRDefault="000E270B">
            <w:pPr>
              <w:pStyle w:val="ListParagraph"/>
              <w:spacing w:before="100" w:beforeAutospacing="1" w:after="0"/>
              <w:ind w:left="0"/>
              <w:jc w:val="both"/>
              <w:rPr>
                <w:rFonts w:ascii="Times New Roman" w:hAnsi="Times New Roman" w:cs="Times New Roman"/>
                <w:sz w:val="24"/>
                <w:szCs w:val="24"/>
              </w:rPr>
            </w:pPr>
            <w:r>
              <w:rPr>
                <w:rFonts w:ascii="Times New Roman" w:hAnsi="Times New Roman" w:cs="Times New Roman"/>
                <w:sz w:val="24"/>
                <w:szCs w:val="24"/>
              </w:rPr>
              <w:t>55</w:t>
            </w:r>
            <w:r w:rsidR="000E02A2">
              <w:rPr>
                <w:rFonts w:ascii="Times New Roman" w:hAnsi="Times New Roman" w:cs="Times New Roman"/>
                <w:sz w:val="24"/>
                <w:szCs w:val="24"/>
              </w:rPr>
              <w:t>,00 lei</w:t>
            </w:r>
          </w:p>
        </w:tc>
      </w:tr>
      <w:tr w:rsidR="000E02A2" w:rsidRPr="001C79C7" w14:paraId="5C9786B7" w14:textId="77777777">
        <w:tc>
          <w:tcPr>
            <w:tcW w:w="1024" w:type="dxa"/>
          </w:tcPr>
          <w:p w14:paraId="1C4180E2" w14:textId="77777777" w:rsidR="000E02A2" w:rsidRPr="001C79C7" w:rsidRDefault="000E02A2">
            <w:pPr>
              <w:pStyle w:val="ListParagraph"/>
              <w:spacing w:before="100" w:beforeAutospacing="1" w:after="0"/>
              <w:ind w:left="0"/>
              <w:jc w:val="both"/>
              <w:rPr>
                <w:rFonts w:ascii="Times New Roman" w:hAnsi="Times New Roman" w:cs="Times New Roman"/>
                <w:sz w:val="24"/>
                <w:szCs w:val="24"/>
              </w:rPr>
            </w:pPr>
            <w:r>
              <w:rPr>
                <w:rFonts w:ascii="Times New Roman" w:hAnsi="Times New Roman" w:cs="Times New Roman"/>
                <w:sz w:val="24"/>
                <w:szCs w:val="24"/>
              </w:rPr>
              <w:t>5.</w:t>
            </w:r>
          </w:p>
        </w:tc>
        <w:tc>
          <w:tcPr>
            <w:tcW w:w="5007" w:type="dxa"/>
          </w:tcPr>
          <w:p w14:paraId="17FA2C8E" w14:textId="5BE52661" w:rsidR="000E02A2" w:rsidRPr="001C79C7" w:rsidRDefault="000E270B">
            <w:pPr>
              <w:pStyle w:val="ListParagraph"/>
              <w:spacing w:before="100" w:beforeAutospacing="1" w:after="0"/>
              <w:ind w:left="0"/>
              <w:jc w:val="both"/>
              <w:rPr>
                <w:rFonts w:ascii="Times New Roman" w:hAnsi="Times New Roman" w:cs="Times New Roman"/>
                <w:sz w:val="24"/>
                <w:szCs w:val="24"/>
              </w:rPr>
            </w:pPr>
            <w:proofErr w:type="spellStart"/>
            <w:r>
              <w:rPr>
                <w:rFonts w:ascii="Times New Roman" w:hAnsi="Times New Roman" w:cs="Times New Roman"/>
                <w:sz w:val="24"/>
                <w:szCs w:val="24"/>
              </w:rPr>
              <w:t>Abonament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traseele</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săptămâni</w:t>
            </w:r>
            <w:proofErr w:type="spellEnd"/>
          </w:p>
        </w:tc>
        <w:tc>
          <w:tcPr>
            <w:tcW w:w="2706" w:type="dxa"/>
          </w:tcPr>
          <w:p w14:paraId="738BFDE1" w14:textId="54EB954C" w:rsidR="000E02A2" w:rsidRPr="001C79C7" w:rsidRDefault="000E270B">
            <w:pPr>
              <w:pStyle w:val="ListParagraph"/>
              <w:spacing w:before="100" w:beforeAutospacing="1" w:after="0"/>
              <w:ind w:left="0"/>
              <w:jc w:val="both"/>
              <w:rPr>
                <w:rFonts w:ascii="Times New Roman" w:hAnsi="Times New Roman" w:cs="Times New Roman"/>
                <w:sz w:val="24"/>
                <w:szCs w:val="24"/>
              </w:rPr>
            </w:pPr>
            <w:r>
              <w:rPr>
                <w:rFonts w:ascii="Times New Roman" w:hAnsi="Times New Roman" w:cs="Times New Roman"/>
                <w:sz w:val="24"/>
                <w:szCs w:val="24"/>
              </w:rPr>
              <w:t>82</w:t>
            </w:r>
            <w:r w:rsidR="000E02A2">
              <w:rPr>
                <w:rFonts w:ascii="Times New Roman" w:hAnsi="Times New Roman" w:cs="Times New Roman"/>
                <w:sz w:val="24"/>
                <w:szCs w:val="24"/>
              </w:rPr>
              <w:t>,00 lei</w:t>
            </w:r>
          </w:p>
        </w:tc>
      </w:tr>
      <w:tr w:rsidR="000E02A2" w:rsidRPr="001C79C7" w14:paraId="5BE58794" w14:textId="77777777">
        <w:tc>
          <w:tcPr>
            <w:tcW w:w="1024" w:type="dxa"/>
          </w:tcPr>
          <w:p w14:paraId="3C17FC90" w14:textId="77777777" w:rsidR="000E02A2" w:rsidRDefault="000E02A2">
            <w:pPr>
              <w:pStyle w:val="ListParagraph"/>
              <w:spacing w:before="100" w:beforeAutospacing="1" w:after="0"/>
              <w:ind w:left="0"/>
              <w:jc w:val="both"/>
              <w:rPr>
                <w:rFonts w:ascii="Times New Roman" w:hAnsi="Times New Roman" w:cs="Times New Roman"/>
                <w:sz w:val="24"/>
                <w:szCs w:val="24"/>
              </w:rPr>
            </w:pPr>
            <w:r>
              <w:rPr>
                <w:rFonts w:ascii="Times New Roman" w:hAnsi="Times New Roman" w:cs="Times New Roman"/>
                <w:sz w:val="24"/>
                <w:szCs w:val="24"/>
              </w:rPr>
              <w:t>6.</w:t>
            </w:r>
          </w:p>
        </w:tc>
        <w:tc>
          <w:tcPr>
            <w:tcW w:w="5007" w:type="dxa"/>
          </w:tcPr>
          <w:p w14:paraId="7F40F13B" w14:textId="53579149" w:rsidR="000E02A2" w:rsidRPr="00457E75" w:rsidRDefault="000E270B">
            <w:pPr>
              <w:pStyle w:val="ListParagraph"/>
              <w:spacing w:before="100" w:beforeAutospacing="1" w:after="0"/>
              <w:ind w:left="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Abonament nenominal toate traseele o lună</w:t>
            </w:r>
          </w:p>
        </w:tc>
        <w:tc>
          <w:tcPr>
            <w:tcW w:w="2706" w:type="dxa"/>
          </w:tcPr>
          <w:p w14:paraId="79736B3A" w14:textId="416EA03D" w:rsidR="000E02A2" w:rsidRDefault="000E02A2">
            <w:pPr>
              <w:pStyle w:val="ListParagraph"/>
              <w:spacing w:before="100" w:beforeAutospacing="1" w:after="0"/>
              <w:ind w:left="0"/>
              <w:jc w:val="both"/>
              <w:rPr>
                <w:rFonts w:ascii="Times New Roman" w:hAnsi="Times New Roman" w:cs="Times New Roman"/>
                <w:sz w:val="24"/>
                <w:szCs w:val="24"/>
              </w:rPr>
            </w:pPr>
            <w:r>
              <w:rPr>
                <w:rFonts w:ascii="Times New Roman" w:hAnsi="Times New Roman" w:cs="Times New Roman"/>
                <w:sz w:val="24"/>
                <w:szCs w:val="24"/>
              </w:rPr>
              <w:t>1</w:t>
            </w:r>
            <w:r w:rsidR="000E270B">
              <w:rPr>
                <w:rFonts w:ascii="Times New Roman" w:hAnsi="Times New Roman" w:cs="Times New Roman"/>
                <w:sz w:val="24"/>
                <w:szCs w:val="24"/>
              </w:rPr>
              <w:t>3</w:t>
            </w:r>
            <w:r>
              <w:rPr>
                <w:rFonts w:ascii="Times New Roman" w:hAnsi="Times New Roman" w:cs="Times New Roman"/>
                <w:sz w:val="24"/>
                <w:szCs w:val="24"/>
              </w:rPr>
              <w:t>0,00 lei</w:t>
            </w:r>
          </w:p>
        </w:tc>
      </w:tr>
      <w:tr w:rsidR="000E02A2" w:rsidRPr="001C79C7" w14:paraId="41F5FB40" w14:textId="77777777">
        <w:tc>
          <w:tcPr>
            <w:tcW w:w="1024" w:type="dxa"/>
          </w:tcPr>
          <w:p w14:paraId="0F8F2E2E" w14:textId="77777777" w:rsidR="000E02A2" w:rsidRDefault="000E02A2">
            <w:pPr>
              <w:pStyle w:val="ListParagraph"/>
              <w:spacing w:before="100" w:beforeAutospacing="1" w:after="0"/>
              <w:ind w:left="0"/>
              <w:jc w:val="both"/>
              <w:rPr>
                <w:rFonts w:ascii="Times New Roman" w:hAnsi="Times New Roman" w:cs="Times New Roman"/>
                <w:sz w:val="24"/>
                <w:szCs w:val="24"/>
              </w:rPr>
            </w:pPr>
            <w:r>
              <w:rPr>
                <w:rFonts w:ascii="Times New Roman" w:hAnsi="Times New Roman" w:cs="Times New Roman"/>
                <w:sz w:val="24"/>
                <w:szCs w:val="24"/>
              </w:rPr>
              <w:t>7.</w:t>
            </w:r>
          </w:p>
        </w:tc>
        <w:tc>
          <w:tcPr>
            <w:tcW w:w="5007" w:type="dxa"/>
          </w:tcPr>
          <w:p w14:paraId="02EB6664" w14:textId="77777777" w:rsidR="000E02A2" w:rsidRDefault="000E02A2">
            <w:pPr>
              <w:pStyle w:val="ListParagraph"/>
              <w:spacing w:before="100" w:beforeAutospacing="1" w:after="0"/>
              <w:ind w:left="0"/>
              <w:jc w:val="both"/>
              <w:rPr>
                <w:rFonts w:ascii="Times New Roman" w:hAnsi="Times New Roman" w:cs="Times New Roman"/>
                <w:sz w:val="24"/>
                <w:szCs w:val="24"/>
              </w:rPr>
            </w:pPr>
            <w:proofErr w:type="spellStart"/>
            <w:r>
              <w:rPr>
                <w:rFonts w:ascii="Times New Roman" w:hAnsi="Times New Roman" w:cs="Times New Roman"/>
                <w:sz w:val="24"/>
                <w:szCs w:val="24"/>
              </w:rPr>
              <w:t>Bilet</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suprataxă</w:t>
            </w:r>
            <w:proofErr w:type="spellEnd"/>
          </w:p>
        </w:tc>
        <w:tc>
          <w:tcPr>
            <w:tcW w:w="2706" w:type="dxa"/>
          </w:tcPr>
          <w:p w14:paraId="1BC3CF57" w14:textId="20C562AB" w:rsidR="000E02A2" w:rsidRDefault="000E02A2">
            <w:pPr>
              <w:pStyle w:val="ListParagraph"/>
              <w:spacing w:before="100" w:beforeAutospacing="1" w:after="0"/>
              <w:ind w:left="0"/>
              <w:jc w:val="both"/>
              <w:rPr>
                <w:rFonts w:ascii="Times New Roman" w:hAnsi="Times New Roman" w:cs="Times New Roman"/>
                <w:sz w:val="24"/>
                <w:szCs w:val="24"/>
              </w:rPr>
            </w:pPr>
            <w:r>
              <w:rPr>
                <w:rFonts w:ascii="Times New Roman" w:hAnsi="Times New Roman" w:cs="Times New Roman"/>
                <w:sz w:val="24"/>
                <w:szCs w:val="24"/>
              </w:rPr>
              <w:t>5</w:t>
            </w:r>
            <w:r w:rsidR="000E270B">
              <w:rPr>
                <w:rFonts w:ascii="Times New Roman" w:hAnsi="Times New Roman" w:cs="Times New Roman"/>
                <w:sz w:val="24"/>
                <w:szCs w:val="24"/>
              </w:rPr>
              <w:t>5</w:t>
            </w:r>
            <w:r>
              <w:rPr>
                <w:rFonts w:ascii="Times New Roman" w:hAnsi="Times New Roman" w:cs="Times New Roman"/>
                <w:sz w:val="24"/>
                <w:szCs w:val="24"/>
              </w:rPr>
              <w:t>,00 lei</w:t>
            </w:r>
          </w:p>
        </w:tc>
      </w:tr>
    </w:tbl>
    <w:p w14:paraId="1B3BB524" w14:textId="77777777" w:rsidR="00300CE2" w:rsidRPr="001C79C7" w:rsidRDefault="00300CE2" w:rsidP="001C79C7">
      <w:pPr>
        <w:spacing w:after="0"/>
        <w:jc w:val="both"/>
        <w:rPr>
          <w:rFonts w:ascii="Times New Roman" w:hAnsi="Times New Roman" w:cs="Times New Roman"/>
          <w:sz w:val="24"/>
          <w:szCs w:val="24"/>
        </w:rPr>
      </w:pPr>
    </w:p>
    <w:p w14:paraId="4EF50A31" w14:textId="1B37D0AC" w:rsidR="00CA15BA" w:rsidRPr="00794AB6" w:rsidRDefault="00CA15BA" w:rsidP="00CA15BA">
      <w:pPr>
        <w:spacing w:after="0"/>
        <w:ind w:firstLine="720"/>
        <w:jc w:val="both"/>
        <w:rPr>
          <w:rFonts w:ascii="Times New Roman" w:hAnsi="Times New Roman" w:cs="Times New Roman"/>
          <w:sz w:val="24"/>
          <w:szCs w:val="24"/>
        </w:rPr>
      </w:pPr>
      <w:r w:rsidRPr="004B56D2">
        <w:rPr>
          <w:rFonts w:ascii="Times New Roman" w:hAnsi="Times New Roman" w:cs="Times New Roman"/>
          <w:sz w:val="24"/>
          <w:szCs w:val="24"/>
        </w:rPr>
        <w:t xml:space="preserve">Se </w:t>
      </w:r>
      <w:proofErr w:type="spellStart"/>
      <w:r w:rsidRPr="004B56D2">
        <w:rPr>
          <w:rFonts w:ascii="Times New Roman" w:hAnsi="Times New Roman" w:cs="Times New Roman"/>
          <w:sz w:val="24"/>
          <w:szCs w:val="24"/>
        </w:rPr>
        <w:t>observă</w:t>
      </w:r>
      <w:proofErr w:type="spellEnd"/>
      <w:r w:rsidRPr="004B56D2">
        <w:rPr>
          <w:rFonts w:ascii="Times New Roman" w:hAnsi="Times New Roman" w:cs="Times New Roman"/>
          <w:sz w:val="24"/>
          <w:szCs w:val="24"/>
        </w:rPr>
        <w:t xml:space="preserve"> </w:t>
      </w:r>
      <w:proofErr w:type="spellStart"/>
      <w:r w:rsidRPr="004B56D2">
        <w:rPr>
          <w:rFonts w:ascii="Times New Roman" w:hAnsi="Times New Roman" w:cs="Times New Roman"/>
          <w:sz w:val="24"/>
          <w:szCs w:val="24"/>
        </w:rPr>
        <w:t>că</w:t>
      </w:r>
      <w:proofErr w:type="spellEnd"/>
      <w:r w:rsidRPr="004B56D2">
        <w:rPr>
          <w:rFonts w:ascii="Times New Roman" w:hAnsi="Times New Roman" w:cs="Times New Roman"/>
          <w:sz w:val="24"/>
          <w:szCs w:val="24"/>
        </w:rPr>
        <w:t xml:space="preserve"> </w:t>
      </w:r>
      <w:proofErr w:type="spellStart"/>
      <w:r w:rsidRPr="004B56D2">
        <w:rPr>
          <w:rFonts w:ascii="Times New Roman" w:hAnsi="Times New Roman" w:cs="Times New Roman"/>
          <w:sz w:val="24"/>
          <w:szCs w:val="24"/>
        </w:rPr>
        <w:t>în</w:t>
      </w:r>
      <w:proofErr w:type="spellEnd"/>
      <w:r w:rsidRPr="004B56D2">
        <w:rPr>
          <w:rFonts w:ascii="Times New Roman" w:hAnsi="Times New Roman" w:cs="Times New Roman"/>
          <w:sz w:val="24"/>
          <w:szCs w:val="24"/>
        </w:rPr>
        <w:t xml:space="preserve"> </w:t>
      </w:r>
      <w:proofErr w:type="spellStart"/>
      <w:r w:rsidRPr="004B56D2">
        <w:rPr>
          <w:rFonts w:ascii="Times New Roman" w:hAnsi="Times New Roman" w:cs="Times New Roman"/>
          <w:sz w:val="24"/>
          <w:szCs w:val="24"/>
        </w:rPr>
        <w:t>cazul</w:t>
      </w:r>
      <w:proofErr w:type="spellEnd"/>
      <w:r w:rsidRPr="004B56D2">
        <w:rPr>
          <w:rFonts w:ascii="Times New Roman" w:hAnsi="Times New Roman" w:cs="Times New Roman"/>
          <w:sz w:val="24"/>
          <w:szCs w:val="24"/>
        </w:rPr>
        <w:t xml:space="preserve"> </w:t>
      </w:r>
      <w:proofErr w:type="spellStart"/>
      <w:r w:rsidRPr="004B56D2">
        <w:rPr>
          <w:rFonts w:ascii="Times New Roman" w:hAnsi="Times New Roman" w:cs="Times New Roman"/>
          <w:sz w:val="24"/>
          <w:szCs w:val="24"/>
        </w:rPr>
        <w:t>biletelor</w:t>
      </w:r>
      <w:proofErr w:type="spellEnd"/>
      <w:r w:rsidRPr="004B56D2">
        <w:rPr>
          <w:rFonts w:ascii="Times New Roman" w:hAnsi="Times New Roman" w:cs="Times New Roman"/>
          <w:sz w:val="24"/>
          <w:szCs w:val="24"/>
        </w:rPr>
        <w:t xml:space="preserve"> de </w:t>
      </w:r>
      <w:proofErr w:type="spellStart"/>
      <w:r w:rsidRPr="004B56D2">
        <w:rPr>
          <w:rFonts w:ascii="Times New Roman" w:hAnsi="Times New Roman" w:cs="Times New Roman"/>
          <w:sz w:val="24"/>
          <w:szCs w:val="24"/>
        </w:rPr>
        <w:t>călătorie</w:t>
      </w:r>
      <w:proofErr w:type="spellEnd"/>
      <w:r>
        <w:rPr>
          <w:rFonts w:ascii="Times New Roman" w:hAnsi="Times New Roman" w:cs="Times New Roman"/>
          <w:sz w:val="24"/>
          <w:szCs w:val="24"/>
        </w:rPr>
        <w:t xml:space="preserve"> și </w:t>
      </w:r>
      <w:proofErr w:type="spellStart"/>
      <w:r>
        <w:rPr>
          <w:rFonts w:ascii="Times New Roman" w:hAnsi="Times New Roman" w:cs="Times New Roman"/>
          <w:sz w:val="24"/>
          <w:szCs w:val="24"/>
        </w:rPr>
        <w:t>abonamentelor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lunare</w:t>
      </w:r>
      <w:proofErr w:type="spellEnd"/>
      <w:r>
        <w:rPr>
          <w:rFonts w:ascii="Times New Roman" w:hAnsi="Times New Roman" w:cs="Times New Roman"/>
          <w:sz w:val="24"/>
          <w:szCs w:val="24"/>
        </w:rPr>
        <w:t>,</w:t>
      </w:r>
      <w:r w:rsidRPr="004B56D2">
        <w:rPr>
          <w:rFonts w:ascii="Times New Roman" w:hAnsi="Times New Roman" w:cs="Times New Roman"/>
          <w:sz w:val="24"/>
          <w:szCs w:val="24"/>
        </w:rPr>
        <w:t xml:space="preserve"> </w:t>
      </w:r>
      <w:proofErr w:type="spellStart"/>
      <w:r w:rsidRPr="004B56D2">
        <w:rPr>
          <w:rFonts w:ascii="Times New Roman" w:hAnsi="Times New Roman" w:cs="Times New Roman"/>
          <w:sz w:val="24"/>
          <w:szCs w:val="24"/>
        </w:rPr>
        <w:t>toate</w:t>
      </w:r>
      <w:proofErr w:type="spellEnd"/>
      <w:r w:rsidRPr="004B56D2">
        <w:rPr>
          <w:rFonts w:ascii="Times New Roman" w:hAnsi="Times New Roman" w:cs="Times New Roman"/>
          <w:sz w:val="24"/>
          <w:szCs w:val="24"/>
        </w:rPr>
        <w:t xml:space="preserve"> </w:t>
      </w:r>
      <w:proofErr w:type="spellStart"/>
      <w:r w:rsidRPr="004B56D2">
        <w:rPr>
          <w:rFonts w:ascii="Times New Roman" w:hAnsi="Times New Roman" w:cs="Times New Roman"/>
          <w:sz w:val="24"/>
          <w:szCs w:val="24"/>
        </w:rPr>
        <w:t>companiile</w:t>
      </w:r>
      <w:proofErr w:type="spellEnd"/>
      <w:r>
        <w:rPr>
          <w:rFonts w:ascii="Times New Roman" w:hAnsi="Times New Roman" w:cs="Times New Roman"/>
          <w:sz w:val="24"/>
          <w:szCs w:val="24"/>
        </w:rPr>
        <w:t xml:space="preserve"> </w:t>
      </w:r>
      <w:proofErr w:type="spellStart"/>
      <w:r w:rsidRPr="004B56D2">
        <w:rPr>
          <w:rFonts w:ascii="Times New Roman" w:hAnsi="Times New Roman" w:cs="Times New Roman"/>
          <w:sz w:val="24"/>
          <w:szCs w:val="24"/>
        </w:rPr>
        <w:t>analizate</w:t>
      </w:r>
      <w:proofErr w:type="spellEnd"/>
      <w:r w:rsidRPr="004B56D2">
        <w:rPr>
          <w:rFonts w:ascii="Times New Roman" w:hAnsi="Times New Roman" w:cs="Times New Roman"/>
          <w:sz w:val="24"/>
          <w:szCs w:val="24"/>
        </w:rPr>
        <w:t xml:space="preserve"> </w:t>
      </w:r>
      <w:proofErr w:type="spellStart"/>
      <w:r w:rsidRPr="004B56D2">
        <w:rPr>
          <w:rFonts w:ascii="Times New Roman" w:hAnsi="Times New Roman" w:cs="Times New Roman"/>
          <w:sz w:val="24"/>
          <w:szCs w:val="24"/>
        </w:rPr>
        <w:t>practică</w:t>
      </w:r>
      <w:proofErr w:type="spellEnd"/>
      <w:r w:rsidRPr="004B56D2">
        <w:rPr>
          <w:rFonts w:ascii="Times New Roman" w:hAnsi="Times New Roman" w:cs="Times New Roman"/>
          <w:sz w:val="24"/>
          <w:szCs w:val="24"/>
        </w:rPr>
        <w:t xml:space="preserve"> </w:t>
      </w:r>
      <w:proofErr w:type="spellStart"/>
      <w:r w:rsidRPr="004B56D2">
        <w:rPr>
          <w:rFonts w:ascii="Times New Roman" w:hAnsi="Times New Roman" w:cs="Times New Roman"/>
          <w:sz w:val="24"/>
          <w:szCs w:val="24"/>
        </w:rPr>
        <w:t>tarif</w:t>
      </w:r>
      <w:r>
        <w:rPr>
          <w:rFonts w:ascii="Times New Roman" w:hAnsi="Times New Roman" w:cs="Times New Roman"/>
          <w:sz w:val="24"/>
          <w:szCs w:val="24"/>
        </w:rPr>
        <w:t>e</w:t>
      </w:r>
      <w:proofErr w:type="spellEnd"/>
      <w:r w:rsidRPr="004B56D2">
        <w:rPr>
          <w:rFonts w:ascii="Times New Roman" w:hAnsi="Times New Roman" w:cs="Times New Roman"/>
          <w:sz w:val="24"/>
          <w:szCs w:val="24"/>
        </w:rPr>
        <w:t xml:space="preserve"> </w:t>
      </w:r>
      <w:proofErr w:type="spellStart"/>
      <w:r>
        <w:rPr>
          <w:rFonts w:ascii="Times New Roman" w:hAnsi="Times New Roman" w:cs="Times New Roman"/>
          <w:sz w:val="24"/>
          <w:szCs w:val="24"/>
        </w:rPr>
        <w:t>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decât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practicate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societatea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noastră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prezent</w:t>
      </w:r>
      <w:proofErr w:type="spellEnd"/>
      <w:r>
        <w:rPr>
          <w:rFonts w:ascii="Times New Roman" w:hAnsi="Times New Roman" w:cs="Times New Roman"/>
          <w:sz w:val="24"/>
          <w:szCs w:val="24"/>
        </w:rPr>
        <w:t>.</w:t>
      </w:r>
    </w:p>
    <w:p w14:paraId="568F98E3" w14:textId="45AF6BAB" w:rsidR="00A63650" w:rsidRPr="00457E75" w:rsidRDefault="00246BEB" w:rsidP="001C0174">
      <w:pPr>
        <w:spacing w:after="0"/>
        <w:ind w:firstLine="720"/>
        <w:jc w:val="both"/>
        <w:rPr>
          <w:rFonts w:ascii="Times New Roman" w:hAnsi="Times New Roman" w:cs="Times New Roman"/>
          <w:sz w:val="24"/>
          <w:szCs w:val="24"/>
          <w:lang w:val="es-DO"/>
        </w:rPr>
      </w:pPr>
      <w:r w:rsidRPr="004B56D2">
        <w:rPr>
          <w:rStyle w:val="BalloonTextChar"/>
          <w:rFonts w:ascii="Times New Roman" w:eastAsia="Times New Roman" w:hAnsi="Times New Roman" w:cs="Times New Roman"/>
          <w:sz w:val="24"/>
          <w:szCs w:val="24"/>
        </w:rPr>
        <w:t xml:space="preserve"> </w:t>
      </w:r>
      <w:r w:rsidR="00E912D1" w:rsidRPr="004B56D2">
        <w:rPr>
          <w:rFonts w:ascii="Times New Roman" w:hAnsi="Times New Roman" w:cs="Times New Roman"/>
          <w:sz w:val="24"/>
          <w:szCs w:val="24"/>
        </w:rPr>
        <w:t xml:space="preserve">La data </w:t>
      </w:r>
      <w:proofErr w:type="spellStart"/>
      <w:r w:rsidR="00E912D1" w:rsidRPr="004B56D2">
        <w:rPr>
          <w:rFonts w:ascii="Times New Roman" w:hAnsi="Times New Roman" w:cs="Times New Roman"/>
          <w:sz w:val="24"/>
          <w:szCs w:val="24"/>
        </w:rPr>
        <w:t>prezentei</w:t>
      </w:r>
      <w:proofErr w:type="spellEnd"/>
      <w:r w:rsidR="00E912D1" w:rsidRPr="004B56D2">
        <w:rPr>
          <w:rFonts w:ascii="Times New Roman" w:hAnsi="Times New Roman" w:cs="Times New Roman"/>
          <w:sz w:val="24"/>
          <w:szCs w:val="24"/>
        </w:rPr>
        <w:t xml:space="preserve"> Transurban S.A. </w:t>
      </w:r>
      <w:proofErr w:type="spellStart"/>
      <w:r w:rsidR="00E912D1" w:rsidRPr="004B56D2">
        <w:rPr>
          <w:rFonts w:ascii="Times New Roman" w:hAnsi="Times New Roman" w:cs="Times New Roman"/>
          <w:sz w:val="24"/>
          <w:szCs w:val="24"/>
        </w:rPr>
        <w:t>practică</w:t>
      </w:r>
      <w:proofErr w:type="spellEnd"/>
      <w:r w:rsidR="00E912D1" w:rsidRPr="004B56D2">
        <w:rPr>
          <w:rFonts w:ascii="Times New Roman" w:hAnsi="Times New Roman" w:cs="Times New Roman"/>
          <w:sz w:val="24"/>
          <w:szCs w:val="24"/>
        </w:rPr>
        <w:t xml:space="preserve"> </w:t>
      </w:r>
      <w:proofErr w:type="spellStart"/>
      <w:r w:rsidR="00E912D1" w:rsidRPr="004B56D2">
        <w:rPr>
          <w:rFonts w:ascii="Times New Roman" w:hAnsi="Times New Roman" w:cs="Times New Roman"/>
          <w:sz w:val="24"/>
          <w:szCs w:val="24"/>
        </w:rPr>
        <w:t>tarife</w:t>
      </w:r>
      <w:proofErr w:type="spellEnd"/>
      <w:r w:rsidR="00E912D1" w:rsidRPr="004B56D2">
        <w:rPr>
          <w:rFonts w:ascii="Times New Roman" w:hAnsi="Times New Roman" w:cs="Times New Roman"/>
          <w:sz w:val="24"/>
          <w:szCs w:val="24"/>
        </w:rPr>
        <w:t xml:space="preserve"> de </w:t>
      </w:r>
      <w:proofErr w:type="spellStart"/>
      <w:r w:rsidR="00E912D1" w:rsidRPr="004B56D2">
        <w:rPr>
          <w:rFonts w:ascii="Times New Roman" w:hAnsi="Times New Roman" w:cs="Times New Roman"/>
          <w:sz w:val="24"/>
          <w:szCs w:val="24"/>
        </w:rPr>
        <w:t>călătorie</w:t>
      </w:r>
      <w:proofErr w:type="spellEnd"/>
      <w:r w:rsidR="00E912D1" w:rsidRPr="004B56D2">
        <w:rPr>
          <w:rFonts w:ascii="Times New Roman" w:hAnsi="Times New Roman" w:cs="Times New Roman"/>
          <w:sz w:val="24"/>
          <w:szCs w:val="24"/>
        </w:rPr>
        <w:t xml:space="preserve"> de 2,50 lei </w:t>
      </w:r>
      <w:proofErr w:type="spellStart"/>
      <w:r w:rsidR="00E912D1" w:rsidRPr="004B56D2">
        <w:rPr>
          <w:rFonts w:ascii="Times New Roman" w:hAnsi="Times New Roman" w:cs="Times New Roman"/>
          <w:sz w:val="24"/>
          <w:szCs w:val="24"/>
        </w:rPr>
        <w:t>pentru</w:t>
      </w:r>
      <w:proofErr w:type="spellEnd"/>
      <w:r w:rsidR="00E912D1" w:rsidRPr="004B56D2">
        <w:rPr>
          <w:rFonts w:ascii="Times New Roman" w:hAnsi="Times New Roman" w:cs="Times New Roman"/>
          <w:sz w:val="24"/>
          <w:szCs w:val="24"/>
        </w:rPr>
        <w:t xml:space="preserve"> </w:t>
      </w:r>
      <w:proofErr w:type="spellStart"/>
      <w:r w:rsidR="00E912D1" w:rsidRPr="004B56D2">
        <w:rPr>
          <w:rFonts w:ascii="Times New Roman" w:hAnsi="Times New Roman" w:cs="Times New Roman"/>
          <w:sz w:val="24"/>
          <w:szCs w:val="24"/>
        </w:rPr>
        <w:t>călătoria</w:t>
      </w:r>
      <w:proofErr w:type="spellEnd"/>
      <w:r w:rsidR="00E912D1" w:rsidRPr="004B56D2">
        <w:rPr>
          <w:rFonts w:ascii="Times New Roman" w:hAnsi="Times New Roman" w:cs="Times New Roman"/>
          <w:sz w:val="24"/>
          <w:szCs w:val="24"/>
        </w:rPr>
        <w:t xml:space="preserve"> pe </w:t>
      </w:r>
      <w:proofErr w:type="spellStart"/>
      <w:r w:rsidR="00E912D1" w:rsidRPr="004B56D2">
        <w:rPr>
          <w:rFonts w:ascii="Times New Roman" w:hAnsi="Times New Roman" w:cs="Times New Roman"/>
          <w:sz w:val="24"/>
          <w:szCs w:val="24"/>
        </w:rPr>
        <w:t>bază</w:t>
      </w:r>
      <w:proofErr w:type="spellEnd"/>
      <w:r w:rsidR="00E912D1" w:rsidRPr="004B56D2">
        <w:rPr>
          <w:rFonts w:ascii="Times New Roman" w:hAnsi="Times New Roman" w:cs="Times New Roman"/>
          <w:sz w:val="24"/>
          <w:szCs w:val="24"/>
        </w:rPr>
        <w:t xml:space="preserve"> de </w:t>
      </w:r>
      <w:proofErr w:type="spellStart"/>
      <w:r w:rsidR="00E912D1" w:rsidRPr="004B56D2">
        <w:rPr>
          <w:rFonts w:ascii="Times New Roman" w:hAnsi="Times New Roman" w:cs="Times New Roman"/>
          <w:sz w:val="24"/>
          <w:szCs w:val="24"/>
        </w:rPr>
        <w:t>bilet</w:t>
      </w:r>
      <w:proofErr w:type="spellEnd"/>
      <w:r w:rsidR="00E912D1" w:rsidRPr="004B56D2">
        <w:rPr>
          <w:rFonts w:ascii="Times New Roman" w:hAnsi="Times New Roman" w:cs="Times New Roman"/>
          <w:sz w:val="24"/>
          <w:szCs w:val="24"/>
        </w:rPr>
        <w:t xml:space="preserve"> </w:t>
      </w:r>
      <w:proofErr w:type="spellStart"/>
      <w:r w:rsidR="00A63650" w:rsidRPr="004B56D2">
        <w:rPr>
          <w:rFonts w:ascii="Times New Roman" w:hAnsi="Times New Roman" w:cs="Times New Roman"/>
          <w:sz w:val="24"/>
          <w:szCs w:val="24"/>
        </w:rPr>
        <w:t>fără</w:t>
      </w:r>
      <w:proofErr w:type="spellEnd"/>
      <w:r w:rsidR="00A63650" w:rsidRPr="004B56D2">
        <w:rPr>
          <w:rFonts w:ascii="Times New Roman" w:hAnsi="Times New Roman" w:cs="Times New Roman"/>
          <w:sz w:val="24"/>
          <w:szCs w:val="24"/>
        </w:rPr>
        <w:t xml:space="preserve"> </w:t>
      </w:r>
      <w:proofErr w:type="spellStart"/>
      <w:r w:rsidR="00A63650" w:rsidRPr="004B56D2">
        <w:rPr>
          <w:rFonts w:ascii="Times New Roman" w:hAnsi="Times New Roman" w:cs="Times New Roman"/>
          <w:sz w:val="24"/>
          <w:szCs w:val="24"/>
        </w:rPr>
        <w:t>limitare</w:t>
      </w:r>
      <w:proofErr w:type="spellEnd"/>
      <w:r w:rsidR="00A63650" w:rsidRPr="004B56D2">
        <w:rPr>
          <w:rFonts w:ascii="Times New Roman" w:hAnsi="Times New Roman" w:cs="Times New Roman"/>
          <w:sz w:val="24"/>
          <w:szCs w:val="24"/>
        </w:rPr>
        <w:t xml:space="preserve"> </w:t>
      </w:r>
      <w:proofErr w:type="spellStart"/>
      <w:r w:rsidR="00A63650" w:rsidRPr="004B56D2">
        <w:rPr>
          <w:rFonts w:ascii="Times New Roman" w:hAnsi="Times New Roman" w:cs="Times New Roman"/>
          <w:sz w:val="24"/>
          <w:szCs w:val="24"/>
        </w:rPr>
        <w:t>în</w:t>
      </w:r>
      <w:proofErr w:type="spellEnd"/>
      <w:r w:rsidR="00A63650" w:rsidRPr="004B56D2">
        <w:rPr>
          <w:rFonts w:ascii="Times New Roman" w:hAnsi="Times New Roman" w:cs="Times New Roman"/>
          <w:sz w:val="24"/>
          <w:szCs w:val="24"/>
        </w:rPr>
        <w:t xml:space="preserve"> </w:t>
      </w:r>
      <w:proofErr w:type="spellStart"/>
      <w:r w:rsidR="00A63650" w:rsidRPr="004B56D2">
        <w:rPr>
          <w:rFonts w:ascii="Times New Roman" w:hAnsi="Times New Roman" w:cs="Times New Roman"/>
          <w:sz w:val="24"/>
          <w:szCs w:val="24"/>
        </w:rPr>
        <w:t>timp</w:t>
      </w:r>
      <w:proofErr w:type="spellEnd"/>
      <w:r w:rsidR="004B0970">
        <w:rPr>
          <w:rFonts w:ascii="Times New Roman" w:hAnsi="Times New Roman" w:cs="Times New Roman"/>
          <w:sz w:val="24"/>
          <w:szCs w:val="24"/>
        </w:rPr>
        <w:t>,</w:t>
      </w:r>
      <w:r w:rsidR="00A63650" w:rsidRPr="004B56D2">
        <w:rPr>
          <w:rFonts w:ascii="Times New Roman" w:hAnsi="Times New Roman" w:cs="Times New Roman"/>
          <w:sz w:val="24"/>
          <w:szCs w:val="24"/>
        </w:rPr>
        <w:t xml:space="preserve"> </w:t>
      </w:r>
      <w:proofErr w:type="spellStart"/>
      <w:r w:rsidR="00A63650" w:rsidRPr="004B56D2">
        <w:rPr>
          <w:rFonts w:ascii="Times New Roman" w:hAnsi="Times New Roman" w:cs="Times New Roman"/>
          <w:sz w:val="24"/>
          <w:szCs w:val="24"/>
        </w:rPr>
        <w:t>dar</w:t>
      </w:r>
      <w:proofErr w:type="spellEnd"/>
      <w:r w:rsidR="00A63650" w:rsidRPr="004B56D2">
        <w:rPr>
          <w:rFonts w:ascii="Times New Roman" w:hAnsi="Times New Roman" w:cs="Times New Roman"/>
          <w:sz w:val="24"/>
          <w:szCs w:val="24"/>
        </w:rPr>
        <w:t xml:space="preserve"> </w:t>
      </w:r>
      <w:proofErr w:type="spellStart"/>
      <w:r w:rsidR="00A63650" w:rsidRPr="004B56D2">
        <w:rPr>
          <w:rFonts w:ascii="Times New Roman" w:hAnsi="Times New Roman" w:cs="Times New Roman"/>
          <w:sz w:val="24"/>
          <w:szCs w:val="24"/>
        </w:rPr>
        <w:t>valabil</w:t>
      </w:r>
      <w:proofErr w:type="spellEnd"/>
      <w:r w:rsidR="00A63650" w:rsidRPr="004B56D2">
        <w:rPr>
          <w:rFonts w:ascii="Times New Roman" w:hAnsi="Times New Roman" w:cs="Times New Roman"/>
          <w:sz w:val="24"/>
          <w:szCs w:val="24"/>
        </w:rPr>
        <w:t xml:space="preserve"> </w:t>
      </w:r>
      <w:proofErr w:type="spellStart"/>
      <w:r w:rsidR="00A63650" w:rsidRPr="004B56D2">
        <w:rPr>
          <w:rFonts w:ascii="Times New Roman" w:hAnsi="Times New Roman" w:cs="Times New Roman"/>
          <w:sz w:val="24"/>
          <w:szCs w:val="24"/>
        </w:rPr>
        <w:t>doar</w:t>
      </w:r>
      <w:proofErr w:type="spellEnd"/>
      <w:r w:rsidR="00A63650" w:rsidRPr="004B56D2">
        <w:rPr>
          <w:rFonts w:ascii="Times New Roman" w:hAnsi="Times New Roman" w:cs="Times New Roman"/>
          <w:sz w:val="24"/>
          <w:szCs w:val="24"/>
        </w:rPr>
        <w:t xml:space="preserve"> pe </w:t>
      </w:r>
      <w:proofErr w:type="spellStart"/>
      <w:r w:rsidR="00A63650" w:rsidRPr="004B56D2">
        <w:rPr>
          <w:rFonts w:ascii="Times New Roman" w:hAnsi="Times New Roman" w:cs="Times New Roman"/>
          <w:sz w:val="24"/>
          <w:szCs w:val="24"/>
        </w:rPr>
        <w:t>cursa</w:t>
      </w:r>
      <w:proofErr w:type="spellEnd"/>
      <w:r w:rsidR="00A63650" w:rsidRPr="004B56D2">
        <w:rPr>
          <w:rFonts w:ascii="Times New Roman" w:hAnsi="Times New Roman" w:cs="Times New Roman"/>
          <w:sz w:val="24"/>
          <w:szCs w:val="24"/>
        </w:rPr>
        <w:t xml:space="preserve"> pe care a </w:t>
      </w:r>
      <w:proofErr w:type="spellStart"/>
      <w:r w:rsidR="00A63650" w:rsidRPr="004B56D2">
        <w:rPr>
          <w:rFonts w:ascii="Times New Roman" w:hAnsi="Times New Roman" w:cs="Times New Roman"/>
          <w:sz w:val="24"/>
          <w:szCs w:val="24"/>
        </w:rPr>
        <w:t>fost</w:t>
      </w:r>
      <w:proofErr w:type="spellEnd"/>
      <w:r w:rsidR="00A63650" w:rsidRPr="004B56D2">
        <w:rPr>
          <w:rFonts w:ascii="Times New Roman" w:hAnsi="Times New Roman" w:cs="Times New Roman"/>
          <w:sz w:val="24"/>
          <w:szCs w:val="24"/>
        </w:rPr>
        <w:t xml:space="preserve"> </w:t>
      </w:r>
      <w:proofErr w:type="spellStart"/>
      <w:r w:rsidR="00A63650" w:rsidRPr="004B56D2">
        <w:rPr>
          <w:rFonts w:ascii="Times New Roman" w:hAnsi="Times New Roman" w:cs="Times New Roman"/>
          <w:sz w:val="24"/>
          <w:szCs w:val="24"/>
        </w:rPr>
        <w:t>validat</w:t>
      </w:r>
      <w:proofErr w:type="spellEnd"/>
      <w:r w:rsidR="00A63650" w:rsidRPr="004B56D2">
        <w:rPr>
          <w:rFonts w:ascii="Times New Roman" w:hAnsi="Times New Roman" w:cs="Times New Roman"/>
          <w:sz w:val="24"/>
          <w:szCs w:val="24"/>
        </w:rPr>
        <w:t xml:space="preserve">, </w:t>
      </w:r>
      <w:r w:rsidR="00E912D1" w:rsidRPr="004B56D2">
        <w:rPr>
          <w:rFonts w:ascii="Times New Roman" w:hAnsi="Times New Roman" w:cs="Times New Roman"/>
          <w:sz w:val="24"/>
          <w:szCs w:val="24"/>
        </w:rPr>
        <w:lastRenderedPageBreak/>
        <w:t xml:space="preserve">și 80 de lei </w:t>
      </w:r>
      <w:proofErr w:type="spellStart"/>
      <w:r w:rsidR="00E912D1" w:rsidRPr="004B56D2">
        <w:rPr>
          <w:rFonts w:ascii="Times New Roman" w:hAnsi="Times New Roman" w:cs="Times New Roman"/>
          <w:sz w:val="24"/>
          <w:szCs w:val="24"/>
        </w:rPr>
        <w:t>prețul</w:t>
      </w:r>
      <w:proofErr w:type="spellEnd"/>
      <w:r w:rsidR="00E912D1" w:rsidRPr="004B56D2">
        <w:rPr>
          <w:rFonts w:ascii="Times New Roman" w:hAnsi="Times New Roman" w:cs="Times New Roman"/>
          <w:sz w:val="24"/>
          <w:szCs w:val="24"/>
        </w:rPr>
        <w:t xml:space="preserve"> </w:t>
      </w:r>
      <w:proofErr w:type="spellStart"/>
      <w:r w:rsidR="00E912D1" w:rsidRPr="004B56D2">
        <w:rPr>
          <w:rFonts w:ascii="Times New Roman" w:hAnsi="Times New Roman" w:cs="Times New Roman"/>
          <w:sz w:val="24"/>
          <w:szCs w:val="24"/>
        </w:rPr>
        <w:t>unui</w:t>
      </w:r>
      <w:proofErr w:type="spellEnd"/>
      <w:r w:rsidR="00E912D1" w:rsidRPr="004B56D2">
        <w:rPr>
          <w:rFonts w:ascii="Times New Roman" w:hAnsi="Times New Roman" w:cs="Times New Roman"/>
          <w:sz w:val="24"/>
          <w:szCs w:val="24"/>
        </w:rPr>
        <w:t xml:space="preserve"> </w:t>
      </w:r>
      <w:proofErr w:type="spellStart"/>
      <w:r w:rsidR="00E912D1" w:rsidRPr="004B56D2">
        <w:rPr>
          <w:rFonts w:ascii="Times New Roman" w:hAnsi="Times New Roman" w:cs="Times New Roman"/>
          <w:sz w:val="24"/>
          <w:szCs w:val="24"/>
        </w:rPr>
        <w:t>abonament</w:t>
      </w:r>
      <w:proofErr w:type="spellEnd"/>
      <w:r w:rsidR="00E912D1" w:rsidRPr="004B56D2">
        <w:rPr>
          <w:rFonts w:ascii="Times New Roman" w:hAnsi="Times New Roman" w:cs="Times New Roman"/>
          <w:sz w:val="24"/>
          <w:szCs w:val="24"/>
        </w:rPr>
        <w:t xml:space="preserve"> </w:t>
      </w:r>
      <w:proofErr w:type="spellStart"/>
      <w:r w:rsidR="00E912D1" w:rsidRPr="004B56D2">
        <w:rPr>
          <w:rFonts w:ascii="Times New Roman" w:hAnsi="Times New Roman" w:cs="Times New Roman"/>
          <w:sz w:val="24"/>
          <w:szCs w:val="24"/>
        </w:rPr>
        <w:t>lunart</w:t>
      </w:r>
      <w:proofErr w:type="spellEnd"/>
      <w:r w:rsidR="00E912D1" w:rsidRPr="004B56D2">
        <w:rPr>
          <w:rFonts w:ascii="Times New Roman" w:hAnsi="Times New Roman" w:cs="Times New Roman"/>
          <w:sz w:val="24"/>
          <w:szCs w:val="24"/>
        </w:rPr>
        <w:t xml:space="preserve"> </w:t>
      </w:r>
      <w:proofErr w:type="spellStart"/>
      <w:r w:rsidR="00E912D1" w:rsidRPr="004B56D2">
        <w:rPr>
          <w:rFonts w:ascii="Times New Roman" w:hAnsi="Times New Roman" w:cs="Times New Roman"/>
          <w:sz w:val="24"/>
          <w:szCs w:val="24"/>
        </w:rPr>
        <w:t>valabil</w:t>
      </w:r>
      <w:proofErr w:type="spellEnd"/>
      <w:r w:rsidR="00E912D1" w:rsidRPr="004B56D2">
        <w:rPr>
          <w:rFonts w:ascii="Times New Roman" w:hAnsi="Times New Roman" w:cs="Times New Roman"/>
          <w:sz w:val="24"/>
          <w:szCs w:val="24"/>
        </w:rPr>
        <w:t xml:space="preserve"> pe </w:t>
      </w:r>
      <w:proofErr w:type="spellStart"/>
      <w:r w:rsidR="00E912D1" w:rsidRPr="004B56D2">
        <w:rPr>
          <w:rFonts w:ascii="Times New Roman" w:hAnsi="Times New Roman" w:cs="Times New Roman"/>
          <w:sz w:val="24"/>
          <w:szCs w:val="24"/>
        </w:rPr>
        <w:t>toate</w:t>
      </w:r>
      <w:proofErr w:type="spellEnd"/>
      <w:r w:rsidR="00E912D1" w:rsidRPr="004B56D2">
        <w:rPr>
          <w:rFonts w:ascii="Times New Roman" w:hAnsi="Times New Roman" w:cs="Times New Roman"/>
          <w:sz w:val="24"/>
          <w:szCs w:val="24"/>
        </w:rPr>
        <w:t xml:space="preserve"> </w:t>
      </w:r>
      <w:proofErr w:type="spellStart"/>
      <w:r w:rsidR="00E912D1" w:rsidRPr="004B56D2">
        <w:rPr>
          <w:rFonts w:ascii="Times New Roman" w:hAnsi="Times New Roman" w:cs="Times New Roman"/>
          <w:sz w:val="24"/>
          <w:szCs w:val="24"/>
        </w:rPr>
        <w:t>liniile</w:t>
      </w:r>
      <w:proofErr w:type="spellEnd"/>
      <w:r w:rsidR="00E912D1" w:rsidRPr="004B56D2">
        <w:rPr>
          <w:rFonts w:ascii="Times New Roman" w:hAnsi="Times New Roman" w:cs="Times New Roman"/>
          <w:sz w:val="24"/>
          <w:szCs w:val="24"/>
        </w:rPr>
        <w:t xml:space="preserve"> </w:t>
      </w:r>
      <w:proofErr w:type="spellStart"/>
      <w:r w:rsidR="00E912D1" w:rsidRPr="004B56D2">
        <w:rPr>
          <w:rFonts w:ascii="Times New Roman" w:hAnsi="Times New Roman" w:cs="Times New Roman"/>
          <w:sz w:val="24"/>
          <w:szCs w:val="24"/>
        </w:rPr>
        <w:t>fără</w:t>
      </w:r>
      <w:proofErr w:type="spellEnd"/>
      <w:r w:rsidR="00E912D1" w:rsidRPr="004B56D2">
        <w:rPr>
          <w:rFonts w:ascii="Times New Roman" w:hAnsi="Times New Roman" w:cs="Times New Roman"/>
          <w:sz w:val="24"/>
          <w:szCs w:val="24"/>
        </w:rPr>
        <w:t xml:space="preserve"> </w:t>
      </w:r>
      <w:proofErr w:type="spellStart"/>
      <w:r w:rsidR="00E912D1" w:rsidRPr="004B56D2">
        <w:rPr>
          <w:rFonts w:ascii="Times New Roman" w:hAnsi="Times New Roman" w:cs="Times New Roman"/>
          <w:sz w:val="24"/>
          <w:szCs w:val="24"/>
        </w:rPr>
        <w:t>limită</w:t>
      </w:r>
      <w:proofErr w:type="spellEnd"/>
      <w:r w:rsidR="00E912D1" w:rsidRPr="004B56D2">
        <w:rPr>
          <w:rFonts w:ascii="Times New Roman" w:hAnsi="Times New Roman" w:cs="Times New Roman"/>
          <w:sz w:val="24"/>
          <w:szCs w:val="24"/>
        </w:rPr>
        <w:t xml:space="preserve"> de </w:t>
      </w:r>
      <w:proofErr w:type="spellStart"/>
      <w:r w:rsidR="00E912D1" w:rsidRPr="004B56D2">
        <w:rPr>
          <w:rFonts w:ascii="Times New Roman" w:hAnsi="Times New Roman" w:cs="Times New Roman"/>
          <w:sz w:val="24"/>
          <w:szCs w:val="24"/>
        </w:rPr>
        <w:t>călătorii</w:t>
      </w:r>
      <w:proofErr w:type="spellEnd"/>
      <w:r w:rsidR="00503BB7">
        <w:rPr>
          <w:rFonts w:ascii="Times New Roman" w:hAnsi="Times New Roman" w:cs="Times New Roman"/>
          <w:sz w:val="24"/>
          <w:szCs w:val="24"/>
        </w:rPr>
        <w:t>.</w:t>
      </w:r>
      <w:r w:rsidR="00E912D1" w:rsidRPr="004B56D2">
        <w:rPr>
          <w:rFonts w:ascii="Times New Roman" w:hAnsi="Times New Roman" w:cs="Times New Roman"/>
          <w:sz w:val="24"/>
          <w:szCs w:val="24"/>
        </w:rPr>
        <w:t xml:space="preserve"> </w:t>
      </w:r>
      <w:r w:rsidR="00503BB7" w:rsidRPr="00457E75">
        <w:rPr>
          <w:rFonts w:ascii="Times New Roman" w:hAnsi="Times New Roman" w:cs="Times New Roman"/>
          <w:sz w:val="24"/>
          <w:szCs w:val="24"/>
          <w:lang w:val="es-DO"/>
        </w:rPr>
        <w:t>B</w:t>
      </w:r>
      <w:r w:rsidR="00E912D1" w:rsidRPr="00457E75">
        <w:rPr>
          <w:rFonts w:ascii="Times New Roman" w:hAnsi="Times New Roman" w:cs="Times New Roman"/>
          <w:sz w:val="24"/>
          <w:szCs w:val="24"/>
          <w:lang w:val="es-DO"/>
        </w:rPr>
        <w:t>iletul cu supratax</w:t>
      </w:r>
      <w:r w:rsidR="00503BB7" w:rsidRPr="00457E75">
        <w:rPr>
          <w:rFonts w:ascii="Times New Roman" w:hAnsi="Times New Roman" w:cs="Times New Roman"/>
          <w:sz w:val="24"/>
          <w:szCs w:val="24"/>
          <w:lang w:val="es-DO"/>
        </w:rPr>
        <w:t>ă</w:t>
      </w:r>
      <w:r w:rsidR="00E912D1" w:rsidRPr="00457E75">
        <w:rPr>
          <w:rFonts w:ascii="Times New Roman" w:hAnsi="Times New Roman" w:cs="Times New Roman"/>
          <w:sz w:val="24"/>
          <w:szCs w:val="24"/>
          <w:lang w:val="es-DO"/>
        </w:rPr>
        <w:t xml:space="preserve"> eliberat de controlorii noștri în autobuz</w:t>
      </w:r>
      <w:r w:rsidR="00503BB7" w:rsidRPr="00457E75">
        <w:rPr>
          <w:rFonts w:ascii="Times New Roman" w:hAnsi="Times New Roman" w:cs="Times New Roman"/>
          <w:sz w:val="24"/>
          <w:szCs w:val="24"/>
          <w:lang w:val="es-DO"/>
        </w:rPr>
        <w:t>,</w:t>
      </w:r>
      <w:r w:rsidR="00E912D1" w:rsidRPr="00457E75">
        <w:rPr>
          <w:rFonts w:ascii="Times New Roman" w:hAnsi="Times New Roman" w:cs="Times New Roman"/>
          <w:sz w:val="24"/>
          <w:szCs w:val="24"/>
          <w:lang w:val="es-DO"/>
        </w:rPr>
        <w:t xml:space="preserve"> este la valoarea de 25,00 lei. Tot din analiza descrisă mai sus se observă că unii operatori oferă abonamente de călătorie pe toate liniile cu un număr limitat de călătorii, 60 în cazul CTP Arad dar si o limitare în timp a valabilității unui bilet. Societatea de Transport Public Alba Iulia limitează valabilitatea unui bilet</w:t>
      </w:r>
      <w:r w:rsidR="00CA15BA" w:rsidRPr="00457E75">
        <w:rPr>
          <w:rFonts w:ascii="Times New Roman" w:hAnsi="Times New Roman" w:cs="Times New Roman"/>
          <w:sz w:val="24"/>
          <w:szCs w:val="24"/>
          <w:lang w:val="es-DO"/>
        </w:rPr>
        <w:t xml:space="preserve"> </w:t>
      </w:r>
      <w:r w:rsidR="00503BB7" w:rsidRPr="00457E75">
        <w:rPr>
          <w:rFonts w:ascii="Times New Roman" w:hAnsi="Times New Roman" w:cs="Times New Roman"/>
          <w:sz w:val="24"/>
          <w:szCs w:val="24"/>
          <w:lang w:val="es-DO"/>
        </w:rPr>
        <w:t xml:space="preserve">la </w:t>
      </w:r>
      <w:r w:rsidR="00E912D1" w:rsidRPr="00457E75">
        <w:rPr>
          <w:rFonts w:ascii="Times New Roman" w:hAnsi="Times New Roman" w:cs="Times New Roman"/>
          <w:sz w:val="24"/>
          <w:szCs w:val="24"/>
          <w:lang w:val="es-DO"/>
        </w:rPr>
        <w:t>60 minute de la validare</w:t>
      </w:r>
      <w:r w:rsidR="00A63650" w:rsidRPr="00457E75">
        <w:rPr>
          <w:rFonts w:ascii="Times New Roman" w:hAnsi="Times New Roman" w:cs="Times New Roman"/>
          <w:sz w:val="24"/>
          <w:szCs w:val="24"/>
          <w:lang w:val="es-DO"/>
        </w:rPr>
        <w:t>.</w:t>
      </w:r>
    </w:p>
    <w:p w14:paraId="3954E423" w14:textId="22D6898D" w:rsidR="001C0174" w:rsidRPr="00457E75" w:rsidRDefault="001C0174" w:rsidP="001C0174">
      <w:pPr>
        <w:spacing w:after="0"/>
        <w:ind w:firstLine="567"/>
        <w:jc w:val="both"/>
        <w:rPr>
          <w:rFonts w:ascii="Times New Roman" w:eastAsia="Times New Roman" w:hAnsi="Times New Roman" w:cs="Times New Roman"/>
          <w:sz w:val="24"/>
          <w:szCs w:val="24"/>
          <w:shd w:val="clear" w:color="auto" w:fill="FFFFFF"/>
          <w:lang w:val="es-DO"/>
        </w:rPr>
      </w:pPr>
      <w:r w:rsidRPr="00457E75">
        <w:rPr>
          <w:rFonts w:ascii="Times New Roman" w:eastAsia="Times New Roman" w:hAnsi="Times New Roman" w:cs="Times New Roman"/>
          <w:sz w:val="24"/>
          <w:szCs w:val="24"/>
          <w:lang w:val="es-DO"/>
        </w:rPr>
        <w:t xml:space="preserve">Ordinul A.N.R.S.C. nr. 272/2007 pentru aprobarea Normelor cadru privind stabilirea, ajustarea si modificarea tarifelor pentru serviciile de transport public local de personae, prevede la art 3 </w:t>
      </w:r>
      <w:r>
        <w:rPr>
          <w:rFonts w:ascii="Times New Roman" w:eastAsia="Times New Roman" w:hAnsi="Times New Roman" w:cs="Times New Roman"/>
          <w:sz w:val="24"/>
          <w:szCs w:val="24"/>
          <w:lang w:val="ro-RO"/>
        </w:rPr>
        <w:t>că:</w:t>
      </w:r>
      <w:r w:rsidRPr="00457E75">
        <w:rPr>
          <w:rFonts w:ascii="Times New Roman" w:eastAsia="Times New Roman" w:hAnsi="Times New Roman" w:cs="Times New Roman"/>
          <w:i/>
          <w:iCs/>
          <w:sz w:val="24"/>
          <w:szCs w:val="24"/>
          <w:shd w:val="clear" w:color="auto" w:fill="FFFFFF"/>
          <w:lang w:val="es-DO"/>
        </w:rPr>
        <w:t xml:space="preserve"> Tarifele pentru serviciile de transport public local şi judeţean de persoane trebuie să asigure executarea unui transport public la un </w:t>
      </w:r>
      <w:r w:rsidRPr="00457E75">
        <w:rPr>
          <w:rFonts w:ascii="Times New Roman" w:eastAsia="Times New Roman" w:hAnsi="Times New Roman" w:cs="Times New Roman"/>
          <w:b/>
          <w:bCs/>
          <w:i/>
          <w:iCs/>
          <w:sz w:val="24"/>
          <w:szCs w:val="24"/>
          <w:shd w:val="clear" w:color="auto" w:fill="FFFFFF"/>
          <w:lang w:val="es-DO"/>
        </w:rPr>
        <w:t>nivel suportabil</w:t>
      </w:r>
      <w:r w:rsidRPr="00457E75">
        <w:rPr>
          <w:rFonts w:ascii="Times New Roman" w:eastAsia="Times New Roman" w:hAnsi="Times New Roman" w:cs="Times New Roman"/>
          <w:i/>
          <w:iCs/>
          <w:sz w:val="24"/>
          <w:szCs w:val="24"/>
          <w:shd w:val="clear" w:color="auto" w:fill="FFFFFF"/>
          <w:lang w:val="es-DO"/>
        </w:rPr>
        <w:t xml:space="preserve"> </w:t>
      </w:r>
      <w:r w:rsidRPr="00457E75">
        <w:rPr>
          <w:rFonts w:ascii="Times New Roman" w:eastAsia="Times New Roman" w:hAnsi="Times New Roman" w:cs="Times New Roman"/>
          <w:b/>
          <w:bCs/>
          <w:i/>
          <w:iCs/>
          <w:sz w:val="24"/>
          <w:szCs w:val="24"/>
          <w:shd w:val="clear" w:color="auto" w:fill="FFFFFF"/>
          <w:lang w:val="es-DO"/>
        </w:rPr>
        <w:t>pentru beneficiarii direcţi</w:t>
      </w:r>
      <w:r w:rsidRPr="00457E75">
        <w:rPr>
          <w:rFonts w:ascii="Times New Roman" w:eastAsia="Times New Roman" w:hAnsi="Times New Roman" w:cs="Times New Roman"/>
          <w:i/>
          <w:iCs/>
          <w:sz w:val="24"/>
          <w:szCs w:val="24"/>
          <w:shd w:val="clear" w:color="auto" w:fill="FFFFFF"/>
          <w:lang w:val="es-DO"/>
        </w:rPr>
        <w:t xml:space="preserve"> </w:t>
      </w:r>
      <w:r w:rsidRPr="00457E75">
        <w:rPr>
          <w:rFonts w:ascii="Times New Roman" w:eastAsia="Times New Roman" w:hAnsi="Times New Roman" w:cs="Times New Roman"/>
          <w:b/>
          <w:bCs/>
          <w:i/>
          <w:iCs/>
          <w:sz w:val="24"/>
          <w:szCs w:val="24"/>
          <w:shd w:val="clear" w:color="auto" w:fill="FFFFFF"/>
          <w:lang w:val="es-DO"/>
        </w:rPr>
        <w:t>ai transportului</w:t>
      </w:r>
      <w:r w:rsidRPr="00457E75">
        <w:rPr>
          <w:rFonts w:ascii="Times New Roman" w:eastAsia="Times New Roman" w:hAnsi="Times New Roman" w:cs="Times New Roman"/>
          <w:i/>
          <w:iCs/>
          <w:sz w:val="24"/>
          <w:szCs w:val="24"/>
          <w:shd w:val="clear" w:color="auto" w:fill="FFFFFF"/>
          <w:lang w:val="es-DO"/>
        </w:rPr>
        <w:t xml:space="preserve">, denumiţi în continuare călători, realizarea serviciului în condiţii de calitate şi autonomie şi independenţa financiară a operatorilor de transport/transportatorilor autorizaţi. </w:t>
      </w:r>
    </w:p>
    <w:p w14:paraId="71606F9C" w14:textId="6ACDB2F9" w:rsidR="001C0174" w:rsidRPr="001C0174" w:rsidRDefault="001C0174" w:rsidP="001C0174">
      <w:pPr>
        <w:spacing w:after="0"/>
        <w:ind w:firstLine="567"/>
        <w:jc w:val="both"/>
        <w:rPr>
          <w:rFonts w:ascii="Times New Roman" w:eastAsia="Times New Roman" w:hAnsi="Times New Roman" w:cs="Times New Roman"/>
          <w:sz w:val="24"/>
          <w:szCs w:val="24"/>
          <w:shd w:val="clear" w:color="auto" w:fill="FFFFFF"/>
          <w:lang w:val="en-GB"/>
        </w:rPr>
      </w:pPr>
      <w:r>
        <w:rPr>
          <w:rFonts w:ascii="Times New Roman" w:eastAsia="Times New Roman" w:hAnsi="Times New Roman" w:cs="Times New Roman"/>
          <w:sz w:val="24"/>
          <w:szCs w:val="24"/>
          <w:shd w:val="clear" w:color="auto" w:fill="FFFFFF"/>
          <w:lang w:val="en-GB"/>
        </w:rPr>
        <w:t xml:space="preserve">Nivelul </w:t>
      </w:r>
      <w:proofErr w:type="spellStart"/>
      <w:r>
        <w:rPr>
          <w:rFonts w:ascii="Times New Roman" w:eastAsia="Times New Roman" w:hAnsi="Times New Roman" w:cs="Times New Roman"/>
          <w:sz w:val="24"/>
          <w:szCs w:val="24"/>
          <w:shd w:val="clear" w:color="auto" w:fill="FFFFFF"/>
          <w:lang w:val="en-GB"/>
        </w:rPr>
        <w:t>calitativ</w:t>
      </w:r>
      <w:proofErr w:type="spellEnd"/>
      <w:r>
        <w:rPr>
          <w:rFonts w:ascii="Times New Roman" w:eastAsia="Times New Roman" w:hAnsi="Times New Roman" w:cs="Times New Roman"/>
          <w:sz w:val="24"/>
          <w:szCs w:val="24"/>
          <w:shd w:val="clear" w:color="auto" w:fill="FFFFFF"/>
          <w:lang w:val="en-GB"/>
        </w:rPr>
        <w:t xml:space="preserve"> al </w:t>
      </w:r>
      <w:proofErr w:type="spellStart"/>
      <w:r>
        <w:rPr>
          <w:rFonts w:ascii="Times New Roman" w:eastAsia="Times New Roman" w:hAnsi="Times New Roman" w:cs="Times New Roman"/>
          <w:sz w:val="24"/>
          <w:szCs w:val="24"/>
          <w:shd w:val="clear" w:color="auto" w:fill="FFFFFF"/>
          <w:lang w:val="en-GB"/>
        </w:rPr>
        <w:t>serviciului</w:t>
      </w:r>
      <w:proofErr w:type="spellEnd"/>
      <w:r>
        <w:rPr>
          <w:rFonts w:ascii="Times New Roman" w:eastAsia="Times New Roman" w:hAnsi="Times New Roman" w:cs="Times New Roman"/>
          <w:sz w:val="24"/>
          <w:szCs w:val="24"/>
          <w:shd w:val="clear" w:color="auto" w:fill="FFFFFF"/>
          <w:lang w:val="en-GB"/>
        </w:rPr>
        <w:t xml:space="preserve"> de transport public local pe raza UAT Satu Mare a </w:t>
      </w:r>
      <w:proofErr w:type="spellStart"/>
      <w:r>
        <w:rPr>
          <w:rFonts w:ascii="Times New Roman" w:eastAsia="Times New Roman" w:hAnsi="Times New Roman" w:cs="Times New Roman"/>
          <w:sz w:val="24"/>
          <w:szCs w:val="24"/>
          <w:shd w:val="clear" w:color="auto" w:fill="FFFFFF"/>
          <w:lang w:val="en-GB"/>
        </w:rPr>
        <w:t>crescut</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semnificativ</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comparativ</w:t>
      </w:r>
      <w:proofErr w:type="spellEnd"/>
      <w:r>
        <w:rPr>
          <w:rFonts w:ascii="Times New Roman" w:eastAsia="Times New Roman" w:hAnsi="Times New Roman" w:cs="Times New Roman"/>
          <w:sz w:val="24"/>
          <w:szCs w:val="24"/>
          <w:shd w:val="clear" w:color="auto" w:fill="FFFFFF"/>
          <w:lang w:val="en-GB"/>
        </w:rPr>
        <w:t xml:space="preserve"> cu </w:t>
      </w:r>
      <w:proofErr w:type="spellStart"/>
      <w:r>
        <w:rPr>
          <w:rFonts w:ascii="Times New Roman" w:eastAsia="Times New Roman" w:hAnsi="Times New Roman" w:cs="Times New Roman"/>
          <w:sz w:val="24"/>
          <w:szCs w:val="24"/>
          <w:shd w:val="clear" w:color="auto" w:fill="FFFFFF"/>
          <w:lang w:val="en-GB"/>
        </w:rPr>
        <w:t>anul</w:t>
      </w:r>
      <w:proofErr w:type="spellEnd"/>
      <w:r>
        <w:rPr>
          <w:rFonts w:ascii="Times New Roman" w:eastAsia="Times New Roman" w:hAnsi="Times New Roman" w:cs="Times New Roman"/>
          <w:sz w:val="24"/>
          <w:szCs w:val="24"/>
          <w:shd w:val="clear" w:color="auto" w:fill="FFFFFF"/>
          <w:lang w:val="en-GB"/>
        </w:rPr>
        <w:t xml:space="preserve"> 2018, data </w:t>
      </w:r>
      <w:proofErr w:type="spellStart"/>
      <w:r>
        <w:rPr>
          <w:rFonts w:ascii="Times New Roman" w:eastAsia="Times New Roman" w:hAnsi="Times New Roman" w:cs="Times New Roman"/>
          <w:sz w:val="24"/>
          <w:szCs w:val="24"/>
          <w:shd w:val="clear" w:color="auto" w:fill="FFFFFF"/>
          <w:lang w:val="en-GB"/>
        </w:rPr>
        <w:t>ultimei</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ajustări</w:t>
      </w:r>
      <w:proofErr w:type="spellEnd"/>
      <w:r>
        <w:rPr>
          <w:rFonts w:ascii="Times New Roman" w:eastAsia="Times New Roman" w:hAnsi="Times New Roman" w:cs="Times New Roman"/>
          <w:sz w:val="24"/>
          <w:szCs w:val="24"/>
          <w:shd w:val="clear" w:color="auto" w:fill="FFFFFF"/>
          <w:lang w:val="en-GB"/>
        </w:rPr>
        <w:t xml:space="preserve"> de </w:t>
      </w:r>
      <w:proofErr w:type="spellStart"/>
      <w:r>
        <w:rPr>
          <w:rFonts w:ascii="Times New Roman" w:eastAsia="Times New Roman" w:hAnsi="Times New Roman" w:cs="Times New Roman"/>
          <w:sz w:val="24"/>
          <w:szCs w:val="24"/>
          <w:shd w:val="clear" w:color="auto" w:fill="FFFFFF"/>
          <w:lang w:val="en-GB"/>
        </w:rPr>
        <w:t>tarife</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în</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urma</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achiziționării</w:t>
      </w:r>
      <w:proofErr w:type="spellEnd"/>
      <w:r>
        <w:rPr>
          <w:rFonts w:ascii="Times New Roman" w:eastAsia="Times New Roman" w:hAnsi="Times New Roman" w:cs="Times New Roman"/>
          <w:sz w:val="24"/>
          <w:szCs w:val="24"/>
          <w:shd w:val="clear" w:color="auto" w:fill="FFFFFF"/>
          <w:lang w:val="en-GB"/>
        </w:rPr>
        <w:t xml:space="preserve"> a 28 de </w:t>
      </w:r>
      <w:proofErr w:type="spellStart"/>
      <w:r>
        <w:rPr>
          <w:rFonts w:ascii="Times New Roman" w:eastAsia="Times New Roman" w:hAnsi="Times New Roman" w:cs="Times New Roman"/>
          <w:sz w:val="24"/>
          <w:szCs w:val="24"/>
          <w:shd w:val="clear" w:color="auto" w:fill="FFFFFF"/>
          <w:lang w:val="en-GB"/>
        </w:rPr>
        <w:t>autobuze</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noi</w:t>
      </w:r>
      <w:proofErr w:type="spellEnd"/>
      <w:r>
        <w:rPr>
          <w:rFonts w:ascii="Times New Roman" w:eastAsia="Times New Roman" w:hAnsi="Times New Roman" w:cs="Times New Roman"/>
          <w:sz w:val="24"/>
          <w:szCs w:val="24"/>
          <w:shd w:val="clear" w:color="auto" w:fill="FFFFFF"/>
          <w:lang w:val="en-GB"/>
        </w:rPr>
        <w:t xml:space="preserve"> (hybrid și diesel Euro VI) care </w:t>
      </w:r>
      <w:proofErr w:type="spellStart"/>
      <w:r>
        <w:rPr>
          <w:rFonts w:ascii="Times New Roman" w:eastAsia="Times New Roman" w:hAnsi="Times New Roman" w:cs="Times New Roman"/>
          <w:sz w:val="24"/>
          <w:szCs w:val="24"/>
          <w:shd w:val="clear" w:color="auto" w:fill="FFFFFF"/>
          <w:lang w:val="en-GB"/>
        </w:rPr>
        <w:t>corespund</w:t>
      </w:r>
      <w:proofErr w:type="spellEnd"/>
      <w:r>
        <w:rPr>
          <w:rFonts w:ascii="Times New Roman" w:eastAsia="Times New Roman" w:hAnsi="Times New Roman" w:cs="Times New Roman"/>
          <w:sz w:val="24"/>
          <w:szCs w:val="24"/>
          <w:shd w:val="clear" w:color="auto" w:fill="FFFFFF"/>
          <w:lang w:val="en-GB"/>
        </w:rPr>
        <w:t xml:space="preserve"> din </w:t>
      </w:r>
      <w:proofErr w:type="spellStart"/>
      <w:r>
        <w:rPr>
          <w:rFonts w:ascii="Times New Roman" w:eastAsia="Times New Roman" w:hAnsi="Times New Roman" w:cs="Times New Roman"/>
          <w:sz w:val="24"/>
          <w:szCs w:val="24"/>
          <w:shd w:val="clear" w:color="auto" w:fill="FFFFFF"/>
          <w:lang w:val="en-GB"/>
        </w:rPr>
        <w:t>toate</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punctele</w:t>
      </w:r>
      <w:proofErr w:type="spellEnd"/>
      <w:r>
        <w:rPr>
          <w:rFonts w:ascii="Times New Roman" w:eastAsia="Times New Roman" w:hAnsi="Times New Roman" w:cs="Times New Roman"/>
          <w:sz w:val="24"/>
          <w:szCs w:val="24"/>
          <w:shd w:val="clear" w:color="auto" w:fill="FFFFFF"/>
          <w:lang w:val="en-GB"/>
        </w:rPr>
        <w:t xml:space="preserve"> de </w:t>
      </w:r>
      <w:proofErr w:type="spellStart"/>
      <w:r>
        <w:rPr>
          <w:rFonts w:ascii="Times New Roman" w:eastAsia="Times New Roman" w:hAnsi="Times New Roman" w:cs="Times New Roman"/>
          <w:sz w:val="24"/>
          <w:szCs w:val="24"/>
          <w:shd w:val="clear" w:color="auto" w:fill="FFFFFF"/>
          <w:lang w:val="en-GB"/>
        </w:rPr>
        <w:t>vedere</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pentru</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asigurarea</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unui</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serviciu</w:t>
      </w:r>
      <w:proofErr w:type="spellEnd"/>
      <w:r>
        <w:rPr>
          <w:rFonts w:ascii="Times New Roman" w:eastAsia="Times New Roman" w:hAnsi="Times New Roman" w:cs="Times New Roman"/>
          <w:sz w:val="24"/>
          <w:szCs w:val="24"/>
          <w:shd w:val="clear" w:color="auto" w:fill="FFFFFF"/>
          <w:lang w:val="en-GB"/>
        </w:rPr>
        <w:t xml:space="preserve"> de transport de </w:t>
      </w:r>
      <w:proofErr w:type="spellStart"/>
      <w:r>
        <w:rPr>
          <w:rFonts w:ascii="Times New Roman" w:eastAsia="Times New Roman" w:hAnsi="Times New Roman" w:cs="Times New Roman"/>
          <w:sz w:val="24"/>
          <w:szCs w:val="24"/>
          <w:shd w:val="clear" w:color="auto" w:fill="FFFFFF"/>
          <w:lang w:val="en-GB"/>
        </w:rPr>
        <w:t>cea</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mai</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înaltă</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calitate</w:t>
      </w:r>
      <w:proofErr w:type="spellEnd"/>
      <w:r>
        <w:rPr>
          <w:rFonts w:ascii="Times New Roman" w:eastAsia="Times New Roman" w:hAnsi="Times New Roman" w:cs="Times New Roman"/>
          <w:sz w:val="24"/>
          <w:szCs w:val="24"/>
          <w:shd w:val="clear" w:color="auto" w:fill="FFFFFF"/>
          <w:lang w:val="en-GB"/>
        </w:rPr>
        <w:t xml:space="preserve"> și </w:t>
      </w:r>
      <w:proofErr w:type="spellStart"/>
      <w:r>
        <w:rPr>
          <w:rFonts w:ascii="Times New Roman" w:eastAsia="Times New Roman" w:hAnsi="Times New Roman" w:cs="Times New Roman"/>
          <w:sz w:val="24"/>
          <w:szCs w:val="24"/>
          <w:shd w:val="clear" w:color="auto" w:fill="FFFFFF"/>
          <w:lang w:val="en-GB"/>
        </w:rPr>
        <w:t>confort</w:t>
      </w:r>
      <w:proofErr w:type="spellEnd"/>
      <w:r>
        <w:rPr>
          <w:rFonts w:ascii="Times New Roman" w:eastAsia="Times New Roman" w:hAnsi="Times New Roman" w:cs="Times New Roman"/>
          <w:sz w:val="24"/>
          <w:szCs w:val="24"/>
          <w:shd w:val="clear" w:color="auto" w:fill="FFFFFF"/>
          <w:lang w:val="en-GB"/>
        </w:rPr>
        <w:t xml:space="preserve">, precum și </w:t>
      </w:r>
      <w:proofErr w:type="spellStart"/>
      <w:r>
        <w:rPr>
          <w:rFonts w:ascii="Times New Roman" w:eastAsia="Times New Roman" w:hAnsi="Times New Roman" w:cs="Times New Roman"/>
          <w:sz w:val="24"/>
          <w:szCs w:val="24"/>
          <w:shd w:val="clear" w:color="auto" w:fill="FFFFFF"/>
          <w:lang w:val="en-GB"/>
        </w:rPr>
        <w:t>în</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urma</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implementării</w:t>
      </w:r>
      <w:proofErr w:type="spellEnd"/>
      <w:r>
        <w:rPr>
          <w:rFonts w:ascii="Times New Roman" w:eastAsia="Times New Roman" w:hAnsi="Times New Roman" w:cs="Times New Roman"/>
          <w:sz w:val="24"/>
          <w:szCs w:val="24"/>
          <w:shd w:val="clear" w:color="auto" w:fill="FFFFFF"/>
          <w:lang w:val="en-GB"/>
        </w:rPr>
        <w:t xml:space="preserve"> </w:t>
      </w:r>
      <w:proofErr w:type="spellStart"/>
      <w:r>
        <w:rPr>
          <w:rFonts w:ascii="Times New Roman" w:eastAsia="Times New Roman" w:hAnsi="Times New Roman" w:cs="Times New Roman"/>
          <w:sz w:val="24"/>
          <w:szCs w:val="24"/>
          <w:shd w:val="clear" w:color="auto" w:fill="FFFFFF"/>
          <w:lang w:val="en-GB"/>
        </w:rPr>
        <w:t>sistemului</w:t>
      </w:r>
      <w:proofErr w:type="spellEnd"/>
      <w:r>
        <w:rPr>
          <w:rFonts w:ascii="Times New Roman" w:eastAsia="Times New Roman" w:hAnsi="Times New Roman" w:cs="Times New Roman"/>
          <w:sz w:val="24"/>
          <w:szCs w:val="24"/>
          <w:shd w:val="clear" w:color="auto" w:fill="FFFFFF"/>
          <w:lang w:val="en-GB"/>
        </w:rPr>
        <w:t xml:space="preserve"> de management al </w:t>
      </w:r>
      <w:proofErr w:type="spellStart"/>
      <w:r>
        <w:rPr>
          <w:rFonts w:ascii="Times New Roman" w:eastAsia="Times New Roman" w:hAnsi="Times New Roman" w:cs="Times New Roman"/>
          <w:sz w:val="24"/>
          <w:szCs w:val="24"/>
          <w:shd w:val="clear" w:color="auto" w:fill="FFFFFF"/>
          <w:lang w:val="en-GB"/>
        </w:rPr>
        <w:t>traficului</w:t>
      </w:r>
      <w:proofErr w:type="spellEnd"/>
      <w:r w:rsidR="00D5543B">
        <w:rPr>
          <w:rFonts w:ascii="Times New Roman" w:eastAsia="Times New Roman" w:hAnsi="Times New Roman" w:cs="Times New Roman"/>
          <w:sz w:val="24"/>
          <w:szCs w:val="24"/>
          <w:shd w:val="clear" w:color="auto" w:fill="FFFFFF"/>
          <w:lang w:val="en-GB"/>
        </w:rPr>
        <w:t xml:space="preserve"> și ticketing. </w:t>
      </w:r>
    </w:p>
    <w:p w14:paraId="3B743D0A" w14:textId="72F97BD0" w:rsidR="00B071EB" w:rsidRPr="00457E75" w:rsidRDefault="007A27B1" w:rsidP="00B071EB">
      <w:pPr>
        <w:spacing w:after="0"/>
        <w:ind w:firstLine="567"/>
        <w:jc w:val="both"/>
        <w:rPr>
          <w:rFonts w:ascii="Times New Roman" w:hAnsi="Times New Roman" w:cs="Times New Roman"/>
          <w:sz w:val="24"/>
          <w:szCs w:val="24"/>
          <w:lang w:val="es-DO"/>
        </w:rPr>
      </w:pPr>
      <w:r w:rsidRPr="00457E75">
        <w:rPr>
          <w:rFonts w:ascii="Times New Roman" w:eastAsia="Times New Roman" w:hAnsi="Times New Roman" w:cs="Times New Roman"/>
          <w:sz w:val="24"/>
          <w:szCs w:val="24"/>
          <w:lang w:val="es-DO"/>
        </w:rPr>
        <w:t>A</w:t>
      </w:r>
      <w:r w:rsidR="00560D86" w:rsidRPr="00457E75">
        <w:rPr>
          <w:rFonts w:ascii="Times New Roman" w:eastAsia="Times New Roman" w:hAnsi="Times New Roman" w:cs="Times New Roman"/>
          <w:sz w:val="24"/>
          <w:szCs w:val="24"/>
          <w:lang w:val="es-DO"/>
        </w:rPr>
        <w:t>justarea</w:t>
      </w:r>
      <w:r w:rsidR="004B56D2" w:rsidRPr="00457E75">
        <w:rPr>
          <w:rFonts w:ascii="Times New Roman" w:eastAsia="Times New Roman" w:hAnsi="Times New Roman" w:cs="Times New Roman"/>
          <w:sz w:val="24"/>
          <w:szCs w:val="24"/>
          <w:lang w:val="es-DO"/>
        </w:rPr>
        <w:t>,</w:t>
      </w:r>
      <w:r w:rsidR="00560D86" w:rsidRPr="00457E75">
        <w:rPr>
          <w:rFonts w:ascii="Times New Roman" w:eastAsia="Times New Roman" w:hAnsi="Times New Roman" w:cs="Times New Roman"/>
          <w:sz w:val="24"/>
          <w:szCs w:val="24"/>
          <w:lang w:val="es-DO"/>
        </w:rPr>
        <w:t xml:space="preserve"> modificarea</w:t>
      </w:r>
      <w:r w:rsidR="004B56D2" w:rsidRPr="00457E75">
        <w:rPr>
          <w:rFonts w:ascii="Times New Roman" w:eastAsia="Times New Roman" w:hAnsi="Times New Roman" w:cs="Times New Roman"/>
          <w:sz w:val="24"/>
          <w:szCs w:val="24"/>
          <w:lang w:val="es-DO"/>
        </w:rPr>
        <w:t xml:space="preserve"> sau indexarea</w:t>
      </w:r>
      <w:r w:rsidR="00560D86" w:rsidRPr="00457E75">
        <w:rPr>
          <w:rFonts w:ascii="Times New Roman" w:eastAsia="Times New Roman" w:hAnsi="Times New Roman" w:cs="Times New Roman"/>
          <w:sz w:val="24"/>
          <w:szCs w:val="24"/>
          <w:lang w:val="es-DO"/>
        </w:rPr>
        <w:t xml:space="preserve"> </w:t>
      </w:r>
      <w:r w:rsidRPr="00457E75">
        <w:rPr>
          <w:rFonts w:ascii="Times New Roman" w:eastAsia="Times New Roman" w:hAnsi="Times New Roman" w:cs="Times New Roman"/>
          <w:sz w:val="24"/>
          <w:szCs w:val="24"/>
          <w:lang w:val="es-DO"/>
        </w:rPr>
        <w:t>t</w:t>
      </w:r>
      <w:r w:rsidR="00560D86" w:rsidRPr="00457E75">
        <w:rPr>
          <w:rFonts w:ascii="Times New Roman" w:eastAsia="Times New Roman" w:hAnsi="Times New Roman" w:cs="Times New Roman"/>
          <w:sz w:val="24"/>
          <w:szCs w:val="24"/>
          <w:lang w:val="es-DO"/>
        </w:rPr>
        <w:t xml:space="preserve">arifelor de călătorie pentru serviciile de transport public local de persoane se realizează in conformitate cu prevederile </w:t>
      </w:r>
      <w:bookmarkStart w:id="5" w:name="_Hlk177467198"/>
      <w:bookmarkStart w:id="6" w:name="_Hlk181862768"/>
      <w:r w:rsidR="00560D86" w:rsidRPr="00457E75">
        <w:rPr>
          <w:rFonts w:ascii="Times New Roman" w:eastAsia="Times New Roman" w:hAnsi="Times New Roman" w:cs="Times New Roman"/>
          <w:sz w:val="24"/>
          <w:szCs w:val="24"/>
          <w:lang w:val="es-DO"/>
        </w:rPr>
        <w:t>Ordinul A</w:t>
      </w:r>
      <w:r w:rsidR="00503BB7" w:rsidRPr="00457E75">
        <w:rPr>
          <w:rFonts w:ascii="Times New Roman" w:eastAsia="Times New Roman" w:hAnsi="Times New Roman" w:cs="Times New Roman"/>
          <w:sz w:val="24"/>
          <w:szCs w:val="24"/>
          <w:lang w:val="es-DO"/>
        </w:rPr>
        <w:t>.</w:t>
      </w:r>
      <w:r w:rsidR="00560D86" w:rsidRPr="00457E75">
        <w:rPr>
          <w:rFonts w:ascii="Times New Roman" w:eastAsia="Times New Roman" w:hAnsi="Times New Roman" w:cs="Times New Roman"/>
          <w:sz w:val="24"/>
          <w:szCs w:val="24"/>
          <w:lang w:val="es-DO"/>
        </w:rPr>
        <w:t>N</w:t>
      </w:r>
      <w:r w:rsidR="00503BB7" w:rsidRPr="00457E75">
        <w:rPr>
          <w:rFonts w:ascii="Times New Roman" w:eastAsia="Times New Roman" w:hAnsi="Times New Roman" w:cs="Times New Roman"/>
          <w:sz w:val="24"/>
          <w:szCs w:val="24"/>
          <w:lang w:val="es-DO"/>
        </w:rPr>
        <w:t>.</w:t>
      </w:r>
      <w:r w:rsidR="00560D86" w:rsidRPr="00457E75">
        <w:rPr>
          <w:rFonts w:ascii="Times New Roman" w:eastAsia="Times New Roman" w:hAnsi="Times New Roman" w:cs="Times New Roman"/>
          <w:sz w:val="24"/>
          <w:szCs w:val="24"/>
          <w:lang w:val="es-DO"/>
        </w:rPr>
        <w:t>R</w:t>
      </w:r>
      <w:r w:rsidR="00503BB7" w:rsidRPr="00457E75">
        <w:rPr>
          <w:rFonts w:ascii="Times New Roman" w:eastAsia="Times New Roman" w:hAnsi="Times New Roman" w:cs="Times New Roman"/>
          <w:sz w:val="24"/>
          <w:szCs w:val="24"/>
          <w:lang w:val="es-DO"/>
        </w:rPr>
        <w:t>.</w:t>
      </w:r>
      <w:r w:rsidR="00560D86" w:rsidRPr="00457E75">
        <w:rPr>
          <w:rFonts w:ascii="Times New Roman" w:eastAsia="Times New Roman" w:hAnsi="Times New Roman" w:cs="Times New Roman"/>
          <w:sz w:val="24"/>
          <w:szCs w:val="24"/>
          <w:lang w:val="es-DO"/>
        </w:rPr>
        <w:t>S</w:t>
      </w:r>
      <w:r w:rsidR="00503BB7" w:rsidRPr="00457E75">
        <w:rPr>
          <w:rFonts w:ascii="Times New Roman" w:eastAsia="Times New Roman" w:hAnsi="Times New Roman" w:cs="Times New Roman"/>
          <w:sz w:val="24"/>
          <w:szCs w:val="24"/>
          <w:lang w:val="es-DO"/>
        </w:rPr>
        <w:t>.</w:t>
      </w:r>
      <w:r w:rsidR="00560D86" w:rsidRPr="00457E75">
        <w:rPr>
          <w:rFonts w:ascii="Times New Roman" w:eastAsia="Times New Roman" w:hAnsi="Times New Roman" w:cs="Times New Roman"/>
          <w:sz w:val="24"/>
          <w:szCs w:val="24"/>
          <w:lang w:val="es-DO"/>
        </w:rPr>
        <w:t>C</w:t>
      </w:r>
      <w:r w:rsidR="00503BB7" w:rsidRPr="00457E75">
        <w:rPr>
          <w:rFonts w:ascii="Times New Roman" w:eastAsia="Times New Roman" w:hAnsi="Times New Roman" w:cs="Times New Roman"/>
          <w:sz w:val="24"/>
          <w:szCs w:val="24"/>
          <w:lang w:val="es-DO"/>
        </w:rPr>
        <w:t>.</w:t>
      </w:r>
      <w:r w:rsidR="00560D86" w:rsidRPr="00457E75">
        <w:rPr>
          <w:rFonts w:ascii="Times New Roman" w:eastAsia="Times New Roman" w:hAnsi="Times New Roman" w:cs="Times New Roman"/>
          <w:sz w:val="24"/>
          <w:szCs w:val="24"/>
          <w:lang w:val="es-DO"/>
        </w:rPr>
        <w:t xml:space="preserve"> nr. 272/2007 </w:t>
      </w:r>
      <w:bookmarkEnd w:id="5"/>
      <w:r w:rsidR="00560D86" w:rsidRPr="00457E75">
        <w:rPr>
          <w:rFonts w:ascii="Times New Roman" w:eastAsia="Times New Roman" w:hAnsi="Times New Roman" w:cs="Times New Roman"/>
          <w:sz w:val="24"/>
          <w:szCs w:val="24"/>
          <w:lang w:val="es-DO"/>
        </w:rPr>
        <w:t>pentru aprobarea Normelor cadru privind stabilirea, ajustarea si modificarea tarifelor pentru serviciile de transport public local de persoane</w:t>
      </w:r>
      <w:bookmarkEnd w:id="6"/>
      <w:r w:rsidR="00560D86" w:rsidRPr="00457E75">
        <w:rPr>
          <w:rFonts w:ascii="Times New Roman" w:eastAsia="Times New Roman" w:hAnsi="Times New Roman" w:cs="Times New Roman"/>
          <w:sz w:val="24"/>
          <w:szCs w:val="24"/>
          <w:lang w:val="es-DO"/>
        </w:rPr>
        <w:t xml:space="preserve">, la cererea operatorilor de transport public local de </w:t>
      </w:r>
      <w:r w:rsidR="00173987" w:rsidRPr="00457E75">
        <w:rPr>
          <w:rFonts w:ascii="Times New Roman" w:eastAsia="Times New Roman" w:hAnsi="Times New Roman" w:cs="Times New Roman"/>
          <w:sz w:val="24"/>
          <w:szCs w:val="24"/>
          <w:lang w:val="es-DO"/>
        </w:rPr>
        <w:t>perso</w:t>
      </w:r>
      <w:r w:rsidR="00B071EB" w:rsidRPr="00457E75">
        <w:rPr>
          <w:rFonts w:ascii="Times New Roman" w:eastAsia="Times New Roman" w:hAnsi="Times New Roman" w:cs="Times New Roman"/>
          <w:sz w:val="24"/>
          <w:szCs w:val="24"/>
          <w:lang w:val="es-DO"/>
        </w:rPr>
        <w:t>an</w:t>
      </w:r>
      <w:r w:rsidR="00173987" w:rsidRPr="00457E75">
        <w:rPr>
          <w:rFonts w:ascii="Times New Roman" w:eastAsia="Times New Roman" w:hAnsi="Times New Roman" w:cs="Times New Roman"/>
          <w:sz w:val="24"/>
          <w:szCs w:val="24"/>
          <w:lang w:val="es-DO"/>
        </w:rPr>
        <w:t xml:space="preserve">e, prin hotărâri al </w:t>
      </w:r>
      <w:r w:rsidR="00CA15BA" w:rsidRPr="00457E75">
        <w:rPr>
          <w:rFonts w:ascii="Times New Roman" w:eastAsia="Times New Roman" w:hAnsi="Times New Roman" w:cs="Times New Roman"/>
          <w:sz w:val="24"/>
          <w:szCs w:val="24"/>
          <w:lang w:val="es-DO"/>
        </w:rPr>
        <w:t>c</w:t>
      </w:r>
      <w:r w:rsidR="00173987" w:rsidRPr="00457E75">
        <w:rPr>
          <w:rFonts w:ascii="Times New Roman" w:eastAsia="Times New Roman" w:hAnsi="Times New Roman" w:cs="Times New Roman"/>
          <w:sz w:val="24"/>
          <w:szCs w:val="24"/>
          <w:lang w:val="es-DO"/>
        </w:rPr>
        <w:t>onsiliilor locale</w:t>
      </w:r>
      <w:r w:rsidRPr="00457E75">
        <w:rPr>
          <w:rFonts w:ascii="Times New Roman" w:eastAsia="Times New Roman" w:hAnsi="Times New Roman" w:cs="Times New Roman"/>
          <w:sz w:val="24"/>
          <w:szCs w:val="24"/>
          <w:lang w:val="es-DO"/>
        </w:rPr>
        <w:t>.</w:t>
      </w:r>
      <w:r w:rsidR="00B071EB" w:rsidRPr="00457E75">
        <w:rPr>
          <w:rFonts w:ascii="Times New Roman" w:eastAsia="Times New Roman" w:hAnsi="Times New Roman" w:cs="Times New Roman"/>
          <w:sz w:val="24"/>
          <w:szCs w:val="24"/>
          <w:lang w:val="es-DO"/>
        </w:rPr>
        <w:t xml:space="preserve"> Astfel art 24 alin. (1) prevede în acest sens:</w:t>
      </w:r>
      <w:r w:rsidR="00B071EB" w:rsidRPr="00457E75">
        <w:rPr>
          <w:rFonts w:ascii="Times New Roman" w:hAnsi="Times New Roman" w:cs="Times New Roman"/>
          <w:sz w:val="24"/>
          <w:szCs w:val="24"/>
          <w:lang w:val="es-DO"/>
        </w:rPr>
        <w:t xml:space="preserve"> </w:t>
      </w:r>
      <w:r w:rsidR="00B071EB" w:rsidRPr="00457E75">
        <w:rPr>
          <w:rFonts w:ascii="Times New Roman" w:eastAsia="Times New Roman" w:hAnsi="Times New Roman" w:cs="Times New Roman"/>
          <w:i/>
          <w:iCs/>
          <w:sz w:val="24"/>
          <w:szCs w:val="24"/>
          <w:lang w:val="es-DO"/>
        </w:rPr>
        <w:t>Tarifele pentru serviciile publice de transport local de persoane se pot ajusta periodic, la cererea operatorilor de transport/transportatorilor autorizaţi, la un interval de minimum 3 luni, cel mult până la nivelul rezultat din aplicarea coeficientului de indexare cu evoluţia indicelui preţului de consum total, calculat pentru perioada cuprinsă între luna de referinţă corespunzătoare precedentei aprobări şi luna celui mai recent indice publicat de Institutul Naţional de Statistică la data solicitării.</w:t>
      </w:r>
    </w:p>
    <w:p w14:paraId="29F2A837" w14:textId="5295DF57" w:rsidR="007A27B1" w:rsidRPr="00457E75" w:rsidRDefault="007A27B1" w:rsidP="004B56D2">
      <w:pPr>
        <w:spacing w:after="0"/>
        <w:ind w:firstLine="708"/>
        <w:jc w:val="both"/>
        <w:rPr>
          <w:rFonts w:ascii="Times New Roman" w:eastAsia="Times New Roman" w:hAnsi="Times New Roman" w:cs="Times New Roman"/>
          <w:sz w:val="24"/>
          <w:szCs w:val="24"/>
          <w:lang w:val="es-DO"/>
        </w:rPr>
      </w:pPr>
      <w:r w:rsidRPr="00457E75">
        <w:rPr>
          <w:rFonts w:ascii="Times New Roman" w:eastAsia="Times New Roman" w:hAnsi="Times New Roman" w:cs="Times New Roman"/>
          <w:sz w:val="24"/>
          <w:szCs w:val="24"/>
          <w:lang w:val="es-DO"/>
        </w:rPr>
        <w:t xml:space="preserve">Indicele prețurilor de consum total între luna Aprilie 2018 și luna </w:t>
      </w:r>
      <w:r w:rsidR="00B071EB" w:rsidRPr="00457E75">
        <w:rPr>
          <w:rFonts w:ascii="Times New Roman" w:eastAsia="Times New Roman" w:hAnsi="Times New Roman" w:cs="Times New Roman"/>
          <w:sz w:val="24"/>
          <w:szCs w:val="24"/>
          <w:lang w:val="es-DO"/>
        </w:rPr>
        <w:t xml:space="preserve">Septembrie </w:t>
      </w:r>
      <w:r w:rsidRPr="00457E75">
        <w:rPr>
          <w:rFonts w:ascii="Times New Roman" w:eastAsia="Times New Roman" w:hAnsi="Times New Roman" w:cs="Times New Roman"/>
          <w:sz w:val="24"/>
          <w:szCs w:val="24"/>
          <w:lang w:val="es-DO"/>
        </w:rPr>
        <w:t>2024 publicat de Institutul Națion</w:t>
      </w:r>
      <w:r w:rsidR="004B0970" w:rsidRPr="00457E75">
        <w:rPr>
          <w:rFonts w:ascii="Times New Roman" w:eastAsia="Times New Roman" w:hAnsi="Times New Roman" w:cs="Times New Roman"/>
          <w:sz w:val="24"/>
          <w:szCs w:val="24"/>
          <w:lang w:val="es-DO"/>
        </w:rPr>
        <w:t>a</w:t>
      </w:r>
      <w:r w:rsidRPr="00457E75">
        <w:rPr>
          <w:rFonts w:ascii="Times New Roman" w:eastAsia="Times New Roman" w:hAnsi="Times New Roman" w:cs="Times New Roman"/>
          <w:sz w:val="24"/>
          <w:szCs w:val="24"/>
          <w:lang w:val="es-DO"/>
        </w:rPr>
        <w:t xml:space="preserve">l de Statistică </w:t>
      </w:r>
      <w:r w:rsidR="00B10220" w:rsidRPr="00457E75">
        <w:rPr>
          <w:rFonts w:ascii="Times New Roman" w:eastAsia="Times New Roman" w:hAnsi="Times New Roman" w:cs="Times New Roman"/>
          <w:sz w:val="24"/>
          <w:szCs w:val="24"/>
          <w:lang w:val="es-DO"/>
        </w:rPr>
        <w:t xml:space="preserve">este de </w:t>
      </w:r>
      <w:r w:rsidR="001C79C7" w:rsidRPr="00457E75">
        <w:rPr>
          <w:rFonts w:ascii="Times New Roman" w:eastAsia="Times New Roman" w:hAnsi="Times New Roman" w:cs="Times New Roman"/>
          <w:sz w:val="24"/>
          <w:szCs w:val="24"/>
          <w:lang w:val="es-DO"/>
        </w:rPr>
        <w:t>149,</w:t>
      </w:r>
      <w:r w:rsidR="00B071EB" w:rsidRPr="00457E75">
        <w:rPr>
          <w:rFonts w:ascii="Times New Roman" w:eastAsia="Times New Roman" w:hAnsi="Times New Roman" w:cs="Times New Roman"/>
          <w:sz w:val="24"/>
          <w:szCs w:val="24"/>
          <w:lang w:val="es-DO"/>
        </w:rPr>
        <w:t>84</w:t>
      </w:r>
      <w:r w:rsidR="001C79C7" w:rsidRPr="00457E75">
        <w:rPr>
          <w:rFonts w:ascii="Times New Roman" w:eastAsia="Times New Roman" w:hAnsi="Times New Roman" w:cs="Times New Roman"/>
          <w:sz w:val="24"/>
          <w:szCs w:val="24"/>
          <w:lang w:val="es-DO"/>
        </w:rPr>
        <w:t xml:space="preserve"> %</w:t>
      </w:r>
      <w:r w:rsidR="00A63650" w:rsidRPr="00457E75">
        <w:rPr>
          <w:rFonts w:ascii="Times New Roman" w:eastAsia="Times New Roman" w:hAnsi="Times New Roman" w:cs="Times New Roman"/>
          <w:sz w:val="24"/>
          <w:szCs w:val="24"/>
          <w:lang w:val="es-DO"/>
        </w:rPr>
        <w:t xml:space="preserve">, în consecință tarifele ar putea fi indexate practic cu </w:t>
      </w:r>
      <w:r w:rsidR="00173987" w:rsidRPr="00457E75">
        <w:rPr>
          <w:rFonts w:ascii="Times New Roman" w:eastAsia="Times New Roman" w:hAnsi="Times New Roman" w:cs="Times New Roman"/>
          <w:sz w:val="24"/>
          <w:szCs w:val="24"/>
          <w:lang w:val="es-DO"/>
        </w:rPr>
        <w:t>49</w:t>
      </w:r>
      <w:r w:rsidR="00B071EB" w:rsidRPr="00457E75">
        <w:rPr>
          <w:rFonts w:ascii="Times New Roman" w:eastAsia="Times New Roman" w:hAnsi="Times New Roman" w:cs="Times New Roman"/>
          <w:sz w:val="24"/>
          <w:szCs w:val="24"/>
          <w:lang w:val="es-DO"/>
        </w:rPr>
        <w:t>,84</w:t>
      </w:r>
      <w:r w:rsidR="00173987" w:rsidRPr="00457E75">
        <w:rPr>
          <w:rFonts w:ascii="Times New Roman" w:eastAsia="Times New Roman" w:hAnsi="Times New Roman" w:cs="Times New Roman"/>
          <w:sz w:val="24"/>
          <w:szCs w:val="24"/>
          <w:lang w:val="es-DO"/>
        </w:rPr>
        <w:t>% prețul unui bilet putând ajunge și la 3,7</w:t>
      </w:r>
      <w:r w:rsidR="00B071EB" w:rsidRPr="00457E75">
        <w:rPr>
          <w:rFonts w:ascii="Times New Roman" w:eastAsia="Times New Roman" w:hAnsi="Times New Roman" w:cs="Times New Roman"/>
          <w:sz w:val="24"/>
          <w:szCs w:val="24"/>
          <w:lang w:val="es-DO"/>
        </w:rPr>
        <w:t>5</w:t>
      </w:r>
      <w:r w:rsidR="00173987" w:rsidRPr="00457E75">
        <w:rPr>
          <w:rFonts w:ascii="Times New Roman" w:eastAsia="Times New Roman" w:hAnsi="Times New Roman" w:cs="Times New Roman"/>
          <w:sz w:val="24"/>
          <w:szCs w:val="24"/>
          <w:lang w:val="es-DO"/>
        </w:rPr>
        <w:t xml:space="preserve"> lei.</w:t>
      </w:r>
    </w:p>
    <w:p w14:paraId="3AFB0D8A" w14:textId="77777777" w:rsidR="00567BF1" w:rsidRPr="00567BF1" w:rsidRDefault="00567BF1" w:rsidP="00567BF1">
      <w:pPr>
        <w:spacing w:after="0"/>
        <w:ind w:firstLine="708"/>
        <w:jc w:val="both"/>
        <w:rPr>
          <w:rFonts w:ascii="Times New Roman" w:eastAsia="Times New Roman" w:hAnsi="Times New Roman" w:cs="Times New Roman"/>
          <w:sz w:val="24"/>
          <w:szCs w:val="24"/>
          <w:lang w:val="es-DO"/>
        </w:rPr>
      </w:pPr>
      <w:r w:rsidRPr="00567BF1">
        <w:rPr>
          <w:rFonts w:ascii="Times New Roman" w:eastAsia="Times New Roman" w:hAnsi="Times New Roman" w:cs="Times New Roman"/>
          <w:sz w:val="24"/>
          <w:szCs w:val="24"/>
          <w:lang w:val="es-DO"/>
        </w:rPr>
        <w:t>Prezentăm mai jos o ajustare a tarifelor cu maximul admis- 49,84%</w:t>
      </w:r>
    </w:p>
    <w:p w14:paraId="2261977E" w14:textId="77777777" w:rsidR="00B071EB" w:rsidRPr="00457E75" w:rsidRDefault="00B071EB" w:rsidP="00567BF1">
      <w:pPr>
        <w:spacing w:after="0"/>
        <w:jc w:val="both"/>
        <w:rPr>
          <w:rFonts w:ascii="Times New Roman" w:eastAsia="Times New Roman" w:hAnsi="Times New Roman" w:cs="Times New Roman"/>
          <w:sz w:val="24"/>
          <w:szCs w:val="24"/>
          <w:lang w:val="es-D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8"/>
        <w:gridCol w:w="1692"/>
        <w:gridCol w:w="1623"/>
        <w:gridCol w:w="1664"/>
      </w:tblGrid>
      <w:tr w:rsidR="00B071EB" w:rsidRPr="00457E75" w14:paraId="347347D3" w14:textId="77777777" w:rsidTr="009A25BE">
        <w:tc>
          <w:tcPr>
            <w:tcW w:w="4088" w:type="dxa"/>
            <w:shd w:val="clear" w:color="auto" w:fill="auto"/>
            <w:tcMar>
              <w:top w:w="57" w:type="dxa"/>
              <w:bottom w:w="57" w:type="dxa"/>
            </w:tcMar>
            <w:vAlign w:val="center"/>
          </w:tcPr>
          <w:p w14:paraId="3FB8E62E" w14:textId="77777777" w:rsidR="00B071EB" w:rsidRPr="00B071EB" w:rsidRDefault="00B071EB" w:rsidP="00B071EB">
            <w:pPr>
              <w:spacing w:after="0"/>
              <w:ind w:firstLine="708"/>
              <w:jc w:val="both"/>
              <w:rPr>
                <w:rFonts w:ascii="Times New Roman" w:eastAsia="Times New Roman" w:hAnsi="Times New Roman" w:cs="Times New Roman"/>
                <w:b/>
                <w:sz w:val="24"/>
                <w:szCs w:val="24"/>
              </w:rPr>
            </w:pPr>
            <w:r w:rsidRPr="00B071EB">
              <w:rPr>
                <w:rFonts w:ascii="Times New Roman" w:eastAsia="Times New Roman" w:hAnsi="Times New Roman" w:cs="Times New Roman"/>
                <w:b/>
                <w:sz w:val="24"/>
                <w:szCs w:val="24"/>
              </w:rPr>
              <w:t xml:space="preserve">Tip </w:t>
            </w:r>
            <w:proofErr w:type="spellStart"/>
            <w:r w:rsidRPr="00B071EB">
              <w:rPr>
                <w:rFonts w:ascii="Times New Roman" w:eastAsia="Times New Roman" w:hAnsi="Times New Roman" w:cs="Times New Roman"/>
                <w:b/>
                <w:sz w:val="24"/>
                <w:szCs w:val="24"/>
              </w:rPr>
              <w:t>legitimaţie</w:t>
            </w:r>
            <w:proofErr w:type="spellEnd"/>
            <w:r w:rsidRPr="00B071EB">
              <w:rPr>
                <w:rFonts w:ascii="Times New Roman" w:eastAsia="Times New Roman" w:hAnsi="Times New Roman" w:cs="Times New Roman"/>
                <w:b/>
                <w:sz w:val="24"/>
                <w:szCs w:val="24"/>
              </w:rPr>
              <w:t xml:space="preserve"> de </w:t>
            </w:r>
            <w:proofErr w:type="spellStart"/>
            <w:r w:rsidRPr="00B071EB">
              <w:rPr>
                <w:rFonts w:ascii="Times New Roman" w:eastAsia="Times New Roman" w:hAnsi="Times New Roman" w:cs="Times New Roman"/>
                <w:b/>
                <w:sz w:val="24"/>
                <w:szCs w:val="24"/>
              </w:rPr>
              <w:t>călătorie</w:t>
            </w:r>
            <w:proofErr w:type="spellEnd"/>
          </w:p>
        </w:tc>
        <w:tc>
          <w:tcPr>
            <w:tcW w:w="1692" w:type="dxa"/>
            <w:shd w:val="clear" w:color="auto" w:fill="auto"/>
            <w:tcMar>
              <w:top w:w="57" w:type="dxa"/>
              <w:bottom w:w="57" w:type="dxa"/>
            </w:tcMar>
            <w:vAlign w:val="center"/>
          </w:tcPr>
          <w:p w14:paraId="33635924" w14:textId="77777777" w:rsidR="00B071EB" w:rsidRPr="00457E75" w:rsidRDefault="00B071EB" w:rsidP="00B071EB">
            <w:pPr>
              <w:spacing w:after="0"/>
              <w:jc w:val="both"/>
              <w:rPr>
                <w:rFonts w:ascii="Times New Roman" w:eastAsia="Times New Roman" w:hAnsi="Times New Roman" w:cs="Times New Roman"/>
                <w:b/>
                <w:sz w:val="24"/>
                <w:szCs w:val="24"/>
                <w:lang w:val="es-DO"/>
              </w:rPr>
            </w:pPr>
            <w:r w:rsidRPr="00457E75">
              <w:rPr>
                <w:rFonts w:ascii="Times New Roman" w:eastAsia="Times New Roman" w:hAnsi="Times New Roman" w:cs="Times New Roman"/>
                <w:b/>
                <w:sz w:val="24"/>
                <w:szCs w:val="24"/>
                <w:lang w:val="es-DO"/>
              </w:rPr>
              <w:t>Preț actual</w:t>
            </w:r>
          </w:p>
          <w:p w14:paraId="055F792C" w14:textId="77777777" w:rsidR="00B071EB" w:rsidRPr="00457E75" w:rsidRDefault="00B071EB" w:rsidP="00B071EB">
            <w:pPr>
              <w:spacing w:after="0"/>
              <w:jc w:val="both"/>
              <w:rPr>
                <w:rFonts w:ascii="Times New Roman" w:eastAsia="Times New Roman" w:hAnsi="Times New Roman" w:cs="Times New Roman"/>
                <w:b/>
                <w:sz w:val="24"/>
                <w:szCs w:val="24"/>
                <w:lang w:val="es-DO"/>
              </w:rPr>
            </w:pPr>
            <w:r w:rsidRPr="00457E75">
              <w:rPr>
                <w:rFonts w:ascii="Times New Roman" w:eastAsia="Times New Roman" w:hAnsi="Times New Roman" w:cs="Times New Roman"/>
                <w:b/>
                <w:sz w:val="24"/>
                <w:szCs w:val="24"/>
                <w:lang w:val="es-DO"/>
              </w:rPr>
              <w:t>T.V.A. inclusă</w:t>
            </w:r>
          </w:p>
        </w:tc>
        <w:tc>
          <w:tcPr>
            <w:tcW w:w="1623" w:type="dxa"/>
            <w:vAlign w:val="center"/>
          </w:tcPr>
          <w:p w14:paraId="3AB83E37" w14:textId="1A799898" w:rsidR="00B071EB" w:rsidRPr="00457E75" w:rsidRDefault="00B071EB" w:rsidP="00B071EB">
            <w:pPr>
              <w:spacing w:after="0"/>
              <w:jc w:val="both"/>
              <w:rPr>
                <w:rFonts w:ascii="Times New Roman" w:eastAsia="Times New Roman" w:hAnsi="Times New Roman" w:cs="Times New Roman"/>
                <w:b/>
                <w:sz w:val="24"/>
                <w:szCs w:val="24"/>
                <w:lang w:val="es-DO"/>
              </w:rPr>
            </w:pPr>
            <w:r w:rsidRPr="00457E75">
              <w:rPr>
                <w:rFonts w:ascii="Times New Roman" w:eastAsia="Times New Roman" w:hAnsi="Times New Roman" w:cs="Times New Roman"/>
                <w:b/>
                <w:sz w:val="24"/>
                <w:szCs w:val="24"/>
                <w:lang w:val="es-DO"/>
              </w:rPr>
              <w:t xml:space="preserve">Preț </w:t>
            </w:r>
            <w:r w:rsidR="009A25BE" w:rsidRPr="00457E75">
              <w:rPr>
                <w:rFonts w:ascii="Times New Roman" w:eastAsia="Times New Roman" w:hAnsi="Times New Roman" w:cs="Times New Roman"/>
                <w:b/>
                <w:sz w:val="24"/>
                <w:szCs w:val="24"/>
                <w:lang w:val="es-DO"/>
              </w:rPr>
              <w:t>ajustat cf IP</w:t>
            </w:r>
            <w:r w:rsidR="00B602A8" w:rsidRPr="00457E75">
              <w:rPr>
                <w:rFonts w:ascii="Times New Roman" w:eastAsia="Times New Roman" w:hAnsi="Times New Roman" w:cs="Times New Roman"/>
                <w:b/>
                <w:sz w:val="24"/>
                <w:szCs w:val="24"/>
                <w:lang w:val="es-DO"/>
              </w:rPr>
              <w:t>C total</w:t>
            </w:r>
          </w:p>
          <w:p w14:paraId="4937846B" w14:textId="14FD6F94" w:rsidR="00B071EB" w:rsidRPr="00457E75" w:rsidRDefault="00B071EB" w:rsidP="00B071EB">
            <w:pPr>
              <w:spacing w:after="0"/>
              <w:jc w:val="both"/>
              <w:rPr>
                <w:rFonts w:ascii="Times New Roman" w:eastAsia="Times New Roman" w:hAnsi="Times New Roman" w:cs="Times New Roman"/>
                <w:b/>
                <w:sz w:val="24"/>
                <w:szCs w:val="24"/>
                <w:lang w:val="es-DO"/>
              </w:rPr>
            </w:pPr>
            <w:r w:rsidRPr="00457E75">
              <w:rPr>
                <w:rFonts w:ascii="Times New Roman" w:eastAsia="Times New Roman" w:hAnsi="Times New Roman" w:cs="Times New Roman"/>
                <w:b/>
                <w:sz w:val="24"/>
                <w:szCs w:val="24"/>
                <w:lang w:val="es-DO"/>
              </w:rPr>
              <w:t>T.V.A.inclusă</w:t>
            </w:r>
          </w:p>
        </w:tc>
        <w:tc>
          <w:tcPr>
            <w:tcW w:w="1664" w:type="dxa"/>
            <w:vAlign w:val="center"/>
          </w:tcPr>
          <w:p w14:paraId="71DFDECD" w14:textId="13099A69" w:rsidR="00B071EB" w:rsidRPr="00457E75" w:rsidRDefault="00B071EB" w:rsidP="00B071EB">
            <w:pPr>
              <w:spacing w:after="0"/>
              <w:jc w:val="both"/>
              <w:rPr>
                <w:rFonts w:ascii="Times New Roman" w:eastAsia="Times New Roman" w:hAnsi="Times New Roman" w:cs="Times New Roman"/>
                <w:b/>
                <w:sz w:val="24"/>
                <w:szCs w:val="24"/>
                <w:lang w:val="es-DO"/>
              </w:rPr>
            </w:pPr>
            <w:r w:rsidRPr="00457E75">
              <w:rPr>
                <w:rFonts w:ascii="Times New Roman" w:eastAsia="Times New Roman" w:hAnsi="Times New Roman" w:cs="Times New Roman"/>
                <w:b/>
                <w:sz w:val="24"/>
                <w:szCs w:val="24"/>
                <w:lang w:val="es-DO"/>
              </w:rPr>
              <w:t>Nivel</w:t>
            </w:r>
            <w:r w:rsidR="009A25BE" w:rsidRPr="00457E75">
              <w:rPr>
                <w:rFonts w:ascii="Times New Roman" w:eastAsia="Times New Roman" w:hAnsi="Times New Roman" w:cs="Times New Roman"/>
                <w:b/>
                <w:sz w:val="24"/>
                <w:szCs w:val="24"/>
                <w:lang w:val="es-DO"/>
              </w:rPr>
              <w:t xml:space="preserve"> coeficient</w:t>
            </w:r>
            <w:r w:rsidRPr="00457E75">
              <w:rPr>
                <w:rFonts w:ascii="Times New Roman" w:eastAsia="Times New Roman" w:hAnsi="Times New Roman" w:cs="Times New Roman"/>
                <w:b/>
                <w:sz w:val="24"/>
                <w:szCs w:val="24"/>
                <w:lang w:val="es-DO"/>
              </w:rPr>
              <w:t xml:space="preserve"> de </w:t>
            </w:r>
            <w:r w:rsidR="009A25BE" w:rsidRPr="00457E75">
              <w:rPr>
                <w:rFonts w:ascii="Times New Roman" w:eastAsia="Times New Roman" w:hAnsi="Times New Roman" w:cs="Times New Roman"/>
                <w:b/>
                <w:sz w:val="24"/>
                <w:szCs w:val="24"/>
                <w:lang w:val="es-DO"/>
              </w:rPr>
              <w:t>indexare maxim</w:t>
            </w:r>
          </w:p>
        </w:tc>
      </w:tr>
      <w:tr w:rsidR="00B071EB" w:rsidRPr="00B071EB" w14:paraId="37B39F70" w14:textId="77777777" w:rsidTr="009A25BE">
        <w:tc>
          <w:tcPr>
            <w:tcW w:w="4088" w:type="dxa"/>
            <w:tcBorders>
              <w:left w:val="single" w:sz="4" w:space="0" w:color="auto"/>
            </w:tcBorders>
            <w:shd w:val="clear" w:color="auto" w:fill="auto"/>
            <w:tcMar>
              <w:top w:w="57" w:type="dxa"/>
              <w:bottom w:w="57" w:type="dxa"/>
            </w:tcMar>
            <w:vAlign w:val="center"/>
          </w:tcPr>
          <w:p w14:paraId="45972C1D" w14:textId="77777777" w:rsidR="00B071EB" w:rsidRPr="00B071EB" w:rsidRDefault="00B071EB" w:rsidP="00B071EB">
            <w:pPr>
              <w:spacing w:after="0"/>
              <w:ind w:firstLine="708"/>
              <w:jc w:val="both"/>
              <w:rPr>
                <w:rFonts w:ascii="Times New Roman" w:eastAsia="Times New Roman" w:hAnsi="Times New Roman" w:cs="Times New Roman"/>
                <w:sz w:val="24"/>
                <w:szCs w:val="24"/>
                <w:lang w:val="ro-RO"/>
              </w:rPr>
            </w:pPr>
            <w:proofErr w:type="spellStart"/>
            <w:r w:rsidRPr="00B071EB">
              <w:rPr>
                <w:rFonts w:ascii="Times New Roman" w:eastAsia="Times New Roman" w:hAnsi="Times New Roman" w:cs="Times New Roman"/>
                <w:sz w:val="24"/>
                <w:szCs w:val="24"/>
              </w:rPr>
              <w:t>Bilet</w:t>
            </w:r>
            <w:proofErr w:type="spellEnd"/>
            <w:r w:rsidRPr="00B071EB">
              <w:rPr>
                <w:rFonts w:ascii="Times New Roman" w:eastAsia="Times New Roman" w:hAnsi="Times New Roman" w:cs="Times New Roman"/>
                <w:sz w:val="24"/>
                <w:szCs w:val="24"/>
              </w:rPr>
              <w:t xml:space="preserve"> </w:t>
            </w:r>
            <w:proofErr w:type="spellStart"/>
            <w:r w:rsidRPr="00B071EB">
              <w:rPr>
                <w:rFonts w:ascii="Times New Roman" w:eastAsia="Times New Roman" w:hAnsi="Times New Roman" w:cs="Times New Roman"/>
                <w:sz w:val="24"/>
                <w:szCs w:val="24"/>
              </w:rPr>
              <w:t>valabil</w:t>
            </w:r>
            <w:proofErr w:type="spellEnd"/>
            <w:r w:rsidRPr="00B071EB">
              <w:rPr>
                <w:rFonts w:ascii="Times New Roman" w:eastAsia="Times New Roman" w:hAnsi="Times New Roman" w:cs="Times New Roman"/>
                <w:sz w:val="24"/>
                <w:szCs w:val="24"/>
              </w:rPr>
              <w:t xml:space="preserve"> o c</w:t>
            </w:r>
            <w:proofErr w:type="spellStart"/>
            <w:r w:rsidRPr="00B071EB">
              <w:rPr>
                <w:rFonts w:ascii="Times New Roman" w:eastAsia="Times New Roman" w:hAnsi="Times New Roman" w:cs="Times New Roman"/>
                <w:sz w:val="24"/>
                <w:szCs w:val="24"/>
                <w:lang w:val="ro-RO"/>
              </w:rPr>
              <w:t>ălătorie</w:t>
            </w:r>
            <w:proofErr w:type="spellEnd"/>
          </w:p>
        </w:tc>
        <w:tc>
          <w:tcPr>
            <w:tcW w:w="1692" w:type="dxa"/>
            <w:shd w:val="clear" w:color="auto" w:fill="auto"/>
            <w:tcMar>
              <w:top w:w="57" w:type="dxa"/>
              <w:bottom w:w="57" w:type="dxa"/>
            </w:tcMar>
            <w:vAlign w:val="center"/>
          </w:tcPr>
          <w:p w14:paraId="538432CB" w14:textId="77777777" w:rsidR="00B071EB" w:rsidRPr="00B071EB" w:rsidRDefault="00B071EB" w:rsidP="00B071EB">
            <w:pPr>
              <w:spacing w:after="0"/>
              <w:ind w:firstLine="708"/>
              <w:jc w:val="both"/>
              <w:rPr>
                <w:rFonts w:ascii="Times New Roman" w:eastAsia="Times New Roman" w:hAnsi="Times New Roman" w:cs="Times New Roman"/>
                <w:sz w:val="24"/>
                <w:szCs w:val="24"/>
              </w:rPr>
            </w:pPr>
            <w:r w:rsidRPr="00B071EB">
              <w:rPr>
                <w:rFonts w:ascii="Times New Roman" w:eastAsia="Times New Roman" w:hAnsi="Times New Roman" w:cs="Times New Roman"/>
                <w:sz w:val="24"/>
                <w:szCs w:val="24"/>
              </w:rPr>
              <w:t>2,50 lei</w:t>
            </w:r>
          </w:p>
        </w:tc>
        <w:tc>
          <w:tcPr>
            <w:tcW w:w="1623" w:type="dxa"/>
            <w:vAlign w:val="center"/>
          </w:tcPr>
          <w:p w14:paraId="119D82EB" w14:textId="210117D0" w:rsidR="00B071EB" w:rsidRPr="00B071EB" w:rsidRDefault="00B071EB" w:rsidP="009A25BE">
            <w:pPr>
              <w:spacing w:after="0"/>
              <w:jc w:val="both"/>
              <w:rPr>
                <w:rFonts w:ascii="Times New Roman" w:eastAsia="Times New Roman" w:hAnsi="Times New Roman" w:cs="Times New Roman"/>
                <w:sz w:val="24"/>
                <w:szCs w:val="24"/>
              </w:rPr>
            </w:pPr>
            <w:r w:rsidRPr="00B071EB">
              <w:rPr>
                <w:rFonts w:ascii="Times New Roman" w:eastAsia="Times New Roman" w:hAnsi="Times New Roman" w:cs="Times New Roman"/>
                <w:sz w:val="24"/>
                <w:szCs w:val="24"/>
              </w:rPr>
              <w:t>3,</w:t>
            </w:r>
            <w:r w:rsidR="009A25BE">
              <w:rPr>
                <w:rFonts w:ascii="Times New Roman" w:eastAsia="Times New Roman" w:hAnsi="Times New Roman" w:cs="Times New Roman"/>
                <w:sz w:val="24"/>
                <w:szCs w:val="24"/>
              </w:rPr>
              <w:t>75</w:t>
            </w:r>
            <w:r w:rsidRPr="00B071EB">
              <w:rPr>
                <w:rFonts w:ascii="Times New Roman" w:eastAsia="Times New Roman" w:hAnsi="Times New Roman" w:cs="Times New Roman"/>
                <w:sz w:val="24"/>
                <w:szCs w:val="24"/>
              </w:rPr>
              <w:t xml:space="preserve"> lei</w:t>
            </w:r>
          </w:p>
        </w:tc>
        <w:tc>
          <w:tcPr>
            <w:tcW w:w="1664" w:type="dxa"/>
            <w:vAlign w:val="center"/>
          </w:tcPr>
          <w:p w14:paraId="62B43DCC" w14:textId="2E434880" w:rsidR="00B071EB" w:rsidRPr="00B071EB" w:rsidRDefault="009A25BE" w:rsidP="00B071E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49,84%</w:t>
            </w:r>
          </w:p>
        </w:tc>
      </w:tr>
      <w:tr w:rsidR="00B071EB" w:rsidRPr="00B071EB" w14:paraId="59CDB115" w14:textId="77777777" w:rsidTr="009A25BE">
        <w:tc>
          <w:tcPr>
            <w:tcW w:w="4088" w:type="dxa"/>
            <w:tcBorders>
              <w:left w:val="single" w:sz="4" w:space="0" w:color="auto"/>
            </w:tcBorders>
            <w:shd w:val="clear" w:color="auto" w:fill="auto"/>
            <w:tcMar>
              <w:top w:w="57" w:type="dxa"/>
              <w:bottom w:w="57" w:type="dxa"/>
            </w:tcMar>
            <w:vAlign w:val="center"/>
          </w:tcPr>
          <w:p w14:paraId="00F86DD9" w14:textId="77777777" w:rsidR="00B071EB" w:rsidRPr="00B071EB" w:rsidRDefault="00B071EB" w:rsidP="00B071EB">
            <w:pPr>
              <w:spacing w:after="0"/>
              <w:ind w:firstLine="708"/>
              <w:jc w:val="both"/>
              <w:rPr>
                <w:rFonts w:ascii="Times New Roman" w:eastAsia="Times New Roman" w:hAnsi="Times New Roman" w:cs="Times New Roman"/>
                <w:sz w:val="24"/>
                <w:szCs w:val="24"/>
              </w:rPr>
            </w:pPr>
            <w:proofErr w:type="spellStart"/>
            <w:r w:rsidRPr="00B071EB">
              <w:rPr>
                <w:rFonts w:ascii="Times New Roman" w:eastAsia="Times New Roman" w:hAnsi="Times New Roman" w:cs="Times New Roman"/>
                <w:sz w:val="24"/>
                <w:szCs w:val="24"/>
              </w:rPr>
              <w:t>Bilet</w:t>
            </w:r>
            <w:proofErr w:type="spellEnd"/>
            <w:r w:rsidRPr="00B071EB">
              <w:rPr>
                <w:rFonts w:ascii="Times New Roman" w:eastAsia="Times New Roman" w:hAnsi="Times New Roman" w:cs="Times New Roman"/>
                <w:sz w:val="24"/>
                <w:szCs w:val="24"/>
              </w:rPr>
              <w:t xml:space="preserve"> </w:t>
            </w:r>
            <w:proofErr w:type="spellStart"/>
            <w:r w:rsidRPr="00B071EB">
              <w:rPr>
                <w:rFonts w:ascii="Times New Roman" w:eastAsia="Times New Roman" w:hAnsi="Times New Roman" w:cs="Times New Roman"/>
                <w:sz w:val="24"/>
                <w:szCs w:val="24"/>
              </w:rPr>
              <w:t>valabil</w:t>
            </w:r>
            <w:proofErr w:type="spellEnd"/>
            <w:r w:rsidRPr="00B071EB">
              <w:rPr>
                <w:rFonts w:ascii="Times New Roman" w:eastAsia="Times New Roman" w:hAnsi="Times New Roman" w:cs="Times New Roman"/>
                <w:sz w:val="24"/>
                <w:szCs w:val="24"/>
              </w:rPr>
              <w:t xml:space="preserve"> 2 </w:t>
            </w:r>
            <w:proofErr w:type="spellStart"/>
            <w:r w:rsidRPr="00B071EB">
              <w:rPr>
                <w:rFonts w:ascii="Times New Roman" w:eastAsia="Times New Roman" w:hAnsi="Times New Roman" w:cs="Times New Roman"/>
                <w:sz w:val="24"/>
                <w:szCs w:val="24"/>
              </w:rPr>
              <w:t>călătorii</w:t>
            </w:r>
            <w:proofErr w:type="spellEnd"/>
          </w:p>
        </w:tc>
        <w:tc>
          <w:tcPr>
            <w:tcW w:w="1692" w:type="dxa"/>
            <w:shd w:val="clear" w:color="auto" w:fill="auto"/>
            <w:tcMar>
              <w:top w:w="57" w:type="dxa"/>
              <w:bottom w:w="57" w:type="dxa"/>
            </w:tcMar>
            <w:vAlign w:val="center"/>
          </w:tcPr>
          <w:p w14:paraId="559ACF5C" w14:textId="77777777" w:rsidR="00B071EB" w:rsidRPr="00B071EB" w:rsidRDefault="00B071EB" w:rsidP="00B071EB">
            <w:pPr>
              <w:spacing w:after="0"/>
              <w:ind w:firstLine="708"/>
              <w:jc w:val="both"/>
              <w:rPr>
                <w:rFonts w:ascii="Times New Roman" w:eastAsia="Times New Roman" w:hAnsi="Times New Roman" w:cs="Times New Roman"/>
                <w:sz w:val="24"/>
                <w:szCs w:val="24"/>
              </w:rPr>
            </w:pPr>
            <w:r w:rsidRPr="00B071EB">
              <w:rPr>
                <w:rFonts w:ascii="Times New Roman" w:eastAsia="Times New Roman" w:hAnsi="Times New Roman" w:cs="Times New Roman"/>
                <w:sz w:val="24"/>
                <w:szCs w:val="24"/>
              </w:rPr>
              <w:t>5,00 lei</w:t>
            </w:r>
          </w:p>
        </w:tc>
        <w:tc>
          <w:tcPr>
            <w:tcW w:w="1623" w:type="dxa"/>
            <w:vAlign w:val="center"/>
          </w:tcPr>
          <w:p w14:paraId="2F11D8BC" w14:textId="396A2DC1" w:rsidR="00B071EB" w:rsidRPr="00B071EB" w:rsidRDefault="009A25BE" w:rsidP="009A25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r w:rsidR="00B071EB" w:rsidRPr="00B071EB">
              <w:rPr>
                <w:rFonts w:ascii="Times New Roman" w:eastAsia="Times New Roman" w:hAnsi="Times New Roman" w:cs="Times New Roman"/>
                <w:sz w:val="24"/>
                <w:szCs w:val="24"/>
              </w:rPr>
              <w:t xml:space="preserve"> lei</w:t>
            </w:r>
          </w:p>
        </w:tc>
        <w:tc>
          <w:tcPr>
            <w:tcW w:w="1664" w:type="dxa"/>
            <w:vAlign w:val="center"/>
          </w:tcPr>
          <w:p w14:paraId="5AB48135" w14:textId="52D95384" w:rsidR="00B071EB" w:rsidRPr="00B071EB" w:rsidRDefault="009A25BE" w:rsidP="00B071E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49,84%</w:t>
            </w:r>
          </w:p>
        </w:tc>
      </w:tr>
      <w:tr w:rsidR="00B071EB" w:rsidRPr="00B071EB" w14:paraId="50719012" w14:textId="77777777" w:rsidTr="009A25BE">
        <w:tc>
          <w:tcPr>
            <w:tcW w:w="4088" w:type="dxa"/>
            <w:tcBorders>
              <w:left w:val="single" w:sz="4" w:space="0" w:color="auto"/>
            </w:tcBorders>
            <w:shd w:val="clear" w:color="auto" w:fill="auto"/>
            <w:tcMar>
              <w:top w:w="57" w:type="dxa"/>
              <w:bottom w:w="57" w:type="dxa"/>
            </w:tcMar>
            <w:vAlign w:val="center"/>
          </w:tcPr>
          <w:p w14:paraId="430F62DF" w14:textId="77777777" w:rsidR="00B071EB" w:rsidRPr="00457E75" w:rsidRDefault="00B071EB" w:rsidP="00B071EB">
            <w:pPr>
              <w:spacing w:after="0"/>
              <w:ind w:firstLine="708"/>
              <w:jc w:val="both"/>
              <w:rPr>
                <w:rFonts w:ascii="Times New Roman" w:eastAsia="Times New Roman" w:hAnsi="Times New Roman" w:cs="Times New Roman"/>
                <w:sz w:val="24"/>
                <w:szCs w:val="24"/>
                <w:lang w:val="es-DO"/>
              </w:rPr>
            </w:pPr>
            <w:r w:rsidRPr="00457E75">
              <w:rPr>
                <w:rFonts w:ascii="Times New Roman" w:eastAsia="Times New Roman" w:hAnsi="Times New Roman" w:cs="Times New Roman"/>
                <w:sz w:val="24"/>
                <w:szCs w:val="24"/>
                <w:lang w:val="es-DO"/>
              </w:rPr>
              <w:lastRenderedPageBreak/>
              <w:t>Bilet valabil 2 călătorii pentru pensionari (subvenţionat)</w:t>
            </w:r>
          </w:p>
        </w:tc>
        <w:tc>
          <w:tcPr>
            <w:tcW w:w="1692" w:type="dxa"/>
            <w:shd w:val="clear" w:color="auto" w:fill="auto"/>
            <w:tcMar>
              <w:top w:w="57" w:type="dxa"/>
              <w:bottom w:w="57" w:type="dxa"/>
            </w:tcMar>
            <w:vAlign w:val="center"/>
          </w:tcPr>
          <w:p w14:paraId="4050E299" w14:textId="77777777" w:rsidR="00B071EB" w:rsidRPr="00B071EB" w:rsidRDefault="00B071EB" w:rsidP="00B071EB">
            <w:pPr>
              <w:spacing w:after="0"/>
              <w:ind w:firstLine="708"/>
              <w:jc w:val="both"/>
              <w:rPr>
                <w:rFonts w:ascii="Times New Roman" w:eastAsia="Times New Roman" w:hAnsi="Times New Roman" w:cs="Times New Roman"/>
                <w:sz w:val="24"/>
                <w:szCs w:val="24"/>
              </w:rPr>
            </w:pPr>
            <w:r w:rsidRPr="00B071EB">
              <w:rPr>
                <w:rFonts w:ascii="Times New Roman" w:eastAsia="Times New Roman" w:hAnsi="Times New Roman" w:cs="Times New Roman"/>
                <w:sz w:val="24"/>
                <w:szCs w:val="24"/>
              </w:rPr>
              <w:t>2,50 lei</w:t>
            </w:r>
          </w:p>
        </w:tc>
        <w:tc>
          <w:tcPr>
            <w:tcW w:w="1623" w:type="dxa"/>
            <w:vAlign w:val="center"/>
          </w:tcPr>
          <w:p w14:paraId="7A11DC66" w14:textId="7DDE0D9D" w:rsidR="00B071EB" w:rsidRPr="00B071EB" w:rsidRDefault="00B071EB" w:rsidP="009A25BE">
            <w:pPr>
              <w:spacing w:after="0"/>
              <w:jc w:val="both"/>
              <w:rPr>
                <w:rFonts w:ascii="Times New Roman" w:eastAsia="Times New Roman" w:hAnsi="Times New Roman" w:cs="Times New Roman"/>
                <w:sz w:val="24"/>
                <w:szCs w:val="24"/>
              </w:rPr>
            </w:pPr>
            <w:r w:rsidRPr="00B071EB">
              <w:rPr>
                <w:rFonts w:ascii="Times New Roman" w:eastAsia="Times New Roman" w:hAnsi="Times New Roman" w:cs="Times New Roman"/>
                <w:sz w:val="24"/>
                <w:szCs w:val="24"/>
              </w:rPr>
              <w:t>3,</w:t>
            </w:r>
            <w:r w:rsidR="009A25BE">
              <w:rPr>
                <w:rFonts w:ascii="Times New Roman" w:eastAsia="Times New Roman" w:hAnsi="Times New Roman" w:cs="Times New Roman"/>
                <w:sz w:val="24"/>
                <w:szCs w:val="24"/>
              </w:rPr>
              <w:t>75</w:t>
            </w:r>
            <w:r w:rsidRPr="00B071EB">
              <w:rPr>
                <w:rFonts w:ascii="Times New Roman" w:eastAsia="Times New Roman" w:hAnsi="Times New Roman" w:cs="Times New Roman"/>
                <w:sz w:val="24"/>
                <w:szCs w:val="24"/>
              </w:rPr>
              <w:t xml:space="preserve"> lei</w:t>
            </w:r>
          </w:p>
        </w:tc>
        <w:tc>
          <w:tcPr>
            <w:tcW w:w="1664" w:type="dxa"/>
            <w:vAlign w:val="center"/>
          </w:tcPr>
          <w:p w14:paraId="1A412693" w14:textId="3B505459" w:rsidR="00B071EB" w:rsidRPr="00B071EB" w:rsidRDefault="009A25BE" w:rsidP="00B071E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49,84%</w:t>
            </w:r>
          </w:p>
        </w:tc>
      </w:tr>
      <w:tr w:rsidR="00B071EB" w:rsidRPr="00B071EB" w14:paraId="07440054" w14:textId="77777777" w:rsidTr="009A25BE">
        <w:tc>
          <w:tcPr>
            <w:tcW w:w="4088" w:type="dxa"/>
            <w:tcBorders>
              <w:left w:val="single" w:sz="4" w:space="0" w:color="auto"/>
            </w:tcBorders>
            <w:shd w:val="clear" w:color="auto" w:fill="auto"/>
            <w:tcMar>
              <w:top w:w="57" w:type="dxa"/>
              <w:bottom w:w="57" w:type="dxa"/>
            </w:tcMar>
            <w:vAlign w:val="center"/>
          </w:tcPr>
          <w:p w14:paraId="2FB0E4FF" w14:textId="77777777" w:rsidR="00B071EB" w:rsidRPr="00B071EB" w:rsidRDefault="00B071EB" w:rsidP="00B071EB">
            <w:pPr>
              <w:spacing w:after="0"/>
              <w:ind w:firstLine="708"/>
              <w:jc w:val="both"/>
              <w:rPr>
                <w:rFonts w:ascii="Times New Roman" w:eastAsia="Times New Roman" w:hAnsi="Times New Roman" w:cs="Times New Roman"/>
                <w:sz w:val="24"/>
                <w:szCs w:val="24"/>
              </w:rPr>
            </w:pPr>
            <w:proofErr w:type="spellStart"/>
            <w:r w:rsidRPr="00B071EB">
              <w:rPr>
                <w:rFonts w:ascii="Times New Roman" w:eastAsia="Times New Roman" w:hAnsi="Times New Roman" w:cs="Times New Roman"/>
                <w:sz w:val="24"/>
                <w:szCs w:val="24"/>
              </w:rPr>
              <w:t>Bilet</w:t>
            </w:r>
            <w:proofErr w:type="spellEnd"/>
            <w:r w:rsidRPr="00B071EB">
              <w:rPr>
                <w:rFonts w:ascii="Times New Roman" w:eastAsia="Times New Roman" w:hAnsi="Times New Roman" w:cs="Times New Roman"/>
                <w:sz w:val="24"/>
                <w:szCs w:val="24"/>
              </w:rPr>
              <w:t xml:space="preserve"> </w:t>
            </w:r>
            <w:proofErr w:type="spellStart"/>
            <w:r w:rsidRPr="00B071EB">
              <w:rPr>
                <w:rFonts w:ascii="Times New Roman" w:eastAsia="Times New Roman" w:hAnsi="Times New Roman" w:cs="Times New Roman"/>
                <w:sz w:val="24"/>
                <w:szCs w:val="24"/>
              </w:rPr>
              <w:t>valabil</w:t>
            </w:r>
            <w:proofErr w:type="spellEnd"/>
            <w:r w:rsidRPr="00B071EB">
              <w:rPr>
                <w:rFonts w:ascii="Times New Roman" w:eastAsia="Times New Roman" w:hAnsi="Times New Roman" w:cs="Times New Roman"/>
                <w:sz w:val="24"/>
                <w:szCs w:val="24"/>
              </w:rPr>
              <w:t xml:space="preserve"> 24 ore</w:t>
            </w:r>
          </w:p>
        </w:tc>
        <w:tc>
          <w:tcPr>
            <w:tcW w:w="1692" w:type="dxa"/>
            <w:shd w:val="clear" w:color="auto" w:fill="auto"/>
            <w:tcMar>
              <w:top w:w="57" w:type="dxa"/>
              <w:bottom w:w="57" w:type="dxa"/>
            </w:tcMar>
            <w:vAlign w:val="center"/>
          </w:tcPr>
          <w:p w14:paraId="304DD80A" w14:textId="77777777" w:rsidR="00B071EB" w:rsidRPr="00B071EB" w:rsidRDefault="00B071EB" w:rsidP="00B071EB">
            <w:pPr>
              <w:spacing w:after="0"/>
              <w:ind w:firstLine="708"/>
              <w:jc w:val="both"/>
              <w:rPr>
                <w:rFonts w:ascii="Times New Roman" w:eastAsia="Times New Roman" w:hAnsi="Times New Roman" w:cs="Times New Roman"/>
                <w:sz w:val="24"/>
                <w:szCs w:val="24"/>
              </w:rPr>
            </w:pPr>
            <w:r w:rsidRPr="00B071EB">
              <w:rPr>
                <w:rFonts w:ascii="Times New Roman" w:eastAsia="Times New Roman" w:hAnsi="Times New Roman" w:cs="Times New Roman"/>
                <w:sz w:val="24"/>
                <w:szCs w:val="24"/>
              </w:rPr>
              <w:t>7,50 lei</w:t>
            </w:r>
          </w:p>
        </w:tc>
        <w:tc>
          <w:tcPr>
            <w:tcW w:w="1623" w:type="dxa"/>
            <w:vAlign w:val="center"/>
          </w:tcPr>
          <w:p w14:paraId="3565C376" w14:textId="786204FC" w:rsidR="00B071EB" w:rsidRPr="00B071EB" w:rsidRDefault="009A25BE" w:rsidP="009A25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11,25</w:t>
            </w:r>
            <w:r w:rsidR="00B071EB" w:rsidRPr="00B071EB">
              <w:rPr>
                <w:rFonts w:ascii="Times New Roman" w:eastAsia="Times New Roman" w:hAnsi="Times New Roman" w:cs="Times New Roman"/>
                <w:sz w:val="24"/>
                <w:szCs w:val="24"/>
              </w:rPr>
              <w:t xml:space="preserve"> lei</w:t>
            </w:r>
          </w:p>
        </w:tc>
        <w:tc>
          <w:tcPr>
            <w:tcW w:w="1664" w:type="dxa"/>
            <w:vAlign w:val="center"/>
          </w:tcPr>
          <w:p w14:paraId="1C0858D1" w14:textId="61B8DA12" w:rsidR="00B071EB" w:rsidRPr="00B071EB" w:rsidRDefault="009A25BE" w:rsidP="00B071E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49,84%</w:t>
            </w:r>
          </w:p>
        </w:tc>
      </w:tr>
      <w:tr w:rsidR="00B071EB" w:rsidRPr="00B071EB" w14:paraId="6FFB62B5" w14:textId="77777777" w:rsidTr="009A25BE">
        <w:tc>
          <w:tcPr>
            <w:tcW w:w="4088" w:type="dxa"/>
            <w:tcBorders>
              <w:left w:val="single" w:sz="4" w:space="0" w:color="auto"/>
            </w:tcBorders>
            <w:shd w:val="clear" w:color="auto" w:fill="auto"/>
            <w:tcMar>
              <w:top w:w="57" w:type="dxa"/>
              <w:bottom w:w="57" w:type="dxa"/>
            </w:tcMar>
            <w:vAlign w:val="center"/>
          </w:tcPr>
          <w:p w14:paraId="56CD450C" w14:textId="77777777" w:rsidR="00B071EB" w:rsidRPr="00B071EB" w:rsidRDefault="00B071EB" w:rsidP="00B071EB">
            <w:pPr>
              <w:spacing w:after="0"/>
              <w:ind w:firstLine="708"/>
              <w:jc w:val="both"/>
              <w:rPr>
                <w:rFonts w:ascii="Times New Roman" w:eastAsia="Times New Roman" w:hAnsi="Times New Roman" w:cs="Times New Roman"/>
                <w:sz w:val="24"/>
                <w:szCs w:val="24"/>
                <w:lang w:val="ro-RO"/>
              </w:rPr>
            </w:pPr>
            <w:r w:rsidRPr="00B071EB">
              <w:rPr>
                <w:rFonts w:ascii="Times New Roman" w:eastAsia="Times New Roman" w:hAnsi="Times New Roman" w:cs="Times New Roman"/>
                <w:sz w:val="24"/>
                <w:szCs w:val="24"/>
                <w:lang w:val="ro-RO"/>
              </w:rPr>
              <w:t>Bilet suprataxă</w:t>
            </w:r>
          </w:p>
        </w:tc>
        <w:tc>
          <w:tcPr>
            <w:tcW w:w="1692" w:type="dxa"/>
            <w:shd w:val="clear" w:color="auto" w:fill="auto"/>
            <w:tcMar>
              <w:top w:w="57" w:type="dxa"/>
              <w:bottom w:w="57" w:type="dxa"/>
            </w:tcMar>
            <w:vAlign w:val="center"/>
          </w:tcPr>
          <w:p w14:paraId="1BDEAF7C" w14:textId="0BE62604" w:rsidR="00B071EB" w:rsidRPr="00B071EB" w:rsidRDefault="009A25BE" w:rsidP="009A25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71EB" w:rsidRPr="00B071EB">
              <w:rPr>
                <w:rFonts w:ascii="Times New Roman" w:eastAsia="Times New Roman" w:hAnsi="Times New Roman" w:cs="Times New Roman"/>
                <w:sz w:val="24"/>
                <w:szCs w:val="24"/>
              </w:rPr>
              <w:t>25,00 lei</w:t>
            </w:r>
          </w:p>
        </w:tc>
        <w:tc>
          <w:tcPr>
            <w:tcW w:w="1623" w:type="dxa"/>
            <w:vAlign w:val="center"/>
          </w:tcPr>
          <w:p w14:paraId="48FEDE85" w14:textId="2A288990" w:rsidR="00B071EB" w:rsidRPr="00B071EB" w:rsidRDefault="009A25BE" w:rsidP="009A25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37,50</w:t>
            </w:r>
            <w:r w:rsidR="00B071EB" w:rsidRPr="00B071EB">
              <w:rPr>
                <w:rFonts w:ascii="Times New Roman" w:eastAsia="Times New Roman" w:hAnsi="Times New Roman" w:cs="Times New Roman"/>
                <w:sz w:val="24"/>
                <w:szCs w:val="24"/>
              </w:rPr>
              <w:t xml:space="preserve"> lei</w:t>
            </w:r>
          </w:p>
        </w:tc>
        <w:tc>
          <w:tcPr>
            <w:tcW w:w="1664" w:type="dxa"/>
            <w:vAlign w:val="center"/>
          </w:tcPr>
          <w:p w14:paraId="74AB702D" w14:textId="19590CFF" w:rsidR="00B071EB" w:rsidRPr="00B071EB" w:rsidRDefault="009A25BE" w:rsidP="00B071E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49,84%</w:t>
            </w:r>
          </w:p>
        </w:tc>
      </w:tr>
      <w:tr w:rsidR="00B071EB" w:rsidRPr="00B071EB" w14:paraId="79F6B5E4" w14:textId="77777777" w:rsidTr="009A25BE">
        <w:tc>
          <w:tcPr>
            <w:tcW w:w="4088" w:type="dxa"/>
            <w:tcBorders>
              <w:left w:val="single" w:sz="4" w:space="0" w:color="auto"/>
            </w:tcBorders>
            <w:shd w:val="clear" w:color="auto" w:fill="auto"/>
            <w:tcMar>
              <w:top w:w="57" w:type="dxa"/>
              <w:bottom w:w="57" w:type="dxa"/>
            </w:tcMar>
            <w:vAlign w:val="center"/>
          </w:tcPr>
          <w:p w14:paraId="1A06BD68" w14:textId="77777777" w:rsidR="00B071EB" w:rsidRPr="00B071EB" w:rsidRDefault="00B071EB" w:rsidP="00B071EB">
            <w:pPr>
              <w:spacing w:after="0"/>
              <w:ind w:firstLine="708"/>
              <w:jc w:val="both"/>
              <w:rPr>
                <w:rFonts w:ascii="Times New Roman" w:eastAsia="Times New Roman" w:hAnsi="Times New Roman" w:cs="Times New Roman"/>
                <w:sz w:val="24"/>
                <w:szCs w:val="24"/>
                <w:lang w:val="ro-RO"/>
              </w:rPr>
            </w:pPr>
            <w:r w:rsidRPr="00B071EB">
              <w:rPr>
                <w:rFonts w:ascii="Times New Roman" w:eastAsia="Times New Roman" w:hAnsi="Times New Roman" w:cs="Times New Roman"/>
                <w:sz w:val="24"/>
                <w:szCs w:val="24"/>
                <w:lang w:val="ro-RO"/>
              </w:rPr>
              <w:t>Abonament nominal valabil o lună pe toate liniile</w:t>
            </w:r>
          </w:p>
        </w:tc>
        <w:tc>
          <w:tcPr>
            <w:tcW w:w="1692" w:type="dxa"/>
            <w:shd w:val="clear" w:color="auto" w:fill="auto"/>
            <w:tcMar>
              <w:top w:w="57" w:type="dxa"/>
              <w:bottom w:w="57" w:type="dxa"/>
            </w:tcMar>
            <w:vAlign w:val="center"/>
          </w:tcPr>
          <w:p w14:paraId="0F9CF7CE" w14:textId="7061BD93" w:rsidR="00B071EB" w:rsidRPr="00B071EB" w:rsidRDefault="009A25BE" w:rsidP="009A25BE">
            <w:pPr>
              <w:spacing w:after="0"/>
              <w:jc w:val="both"/>
              <w:rPr>
                <w:rFonts w:ascii="Times New Roman" w:eastAsia="Times New Roman" w:hAnsi="Times New Roman" w:cs="Times New Roman"/>
                <w:sz w:val="24"/>
                <w:szCs w:val="24"/>
              </w:rPr>
            </w:pPr>
            <w:r w:rsidRPr="00457E75">
              <w:rPr>
                <w:rFonts w:ascii="Times New Roman" w:eastAsia="Times New Roman" w:hAnsi="Times New Roman" w:cs="Times New Roman"/>
                <w:sz w:val="24"/>
                <w:szCs w:val="24"/>
                <w:lang w:val="es-DO"/>
              </w:rPr>
              <w:t xml:space="preserve">          </w:t>
            </w:r>
            <w:r w:rsidR="00B071EB" w:rsidRPr="00B071EB">
              <w:rPr>
                <w:rFonts w:ascii="Times New Roman" w:eastAsia="Times New Roman" w:hAnsi="Times New Roman" w:cs="Times New Roman"/>
                <w:sz w:val="24"/>
                <w:szCs w:val="24"/>
              </w:rPr>
              <w:t>80,00 lei</w:t>
            </w:r>
          </w:p>
        </w:tc>
        <w:tc>
          <w:tcPr>
            <w:tcW w:w="1623" w:type="dxa"/>
            <w:vAlign w:val="center"/>
          </w:tcPr>
          <w:p w14:paraId="13DB5615" w14:textId="378C5F90" w:rsidR="00B071EB" w:rsidRPr="00B071EB" w:rsidRDefault="009A25BE" w:rsidP="009A25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00B071EB" w:rsidRPr="00B071EB">
              <w:rPr>
                <w:rFonts w:ascii="Times New Roman" w:eastAsia="Times New Roman" w:hAnsi="Times New Roman" w:cs="Times New Roman"/>
                <w:sz w:val="24"/>
                <w:szCs w:val="24"/>
              </w:rPr>
              <w:t xml:space="preserve"> lei</w:t>
            </w:r>
          </w:p>
        </w:tc>
        <w:tc>
          <w:tcPr>
            <w:tcW w:w="1664" w:type="dxa"/>
            <w:vAlign w:val="center"/>
          </w:tcPr>
          <w:p w14:paraId="6082189A" w14:textId="26A1FAB9" w:rsidR="00B071EB" w:rsidRPr="00B071EB" w:rsidRDefault="009A25BE" w:rsidP="00B071E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49,84%</w:t>
            </w:r>
          </w:p>
        </w:tc>
      </w:tr>
      <w:tr w:rsidR="00B071EB" w:rsidRPr="00B071EB" w14:paraId="713F8D2C" w14:textId="77777777" w:rsidTr="009A25BE">
        <w:tc>
          <w:tcPr>
            <w:tcW w:w="4088" w:type="dxa"/>
            <w:tcBorders>
              <w:left w:val="single" w:sz="4" w:space="0" w:color="auto"/>
            </w:tcBorders>
            <w:shd w:val="clear" w:color="auto" w:fill="auto"/>
            <w:tcMar>
              <w:top w:w="57" w:type="dxa"/>
              <w:bottom w:w="57" w:type="dxa"/>
            </w:tcMar>
            <w:vAlign w:val="center"/>
          </w:tcPr>
          <w:p w14:paraId="08ACE5E4" w14:textId="77777777" w:rsidR="00B071EB" w:rsidRPr="00B071EB" w:rsidRDefault="00B071EB" w:rsidP="00B071EB">
            <w:pPr>
              <w:spacing w:after="0"/>
              <w:ind w:firstLine="708"/>
              <w:jc w:val="both"/>
              <w:rPr>
                <w:rFonts w:ascii="Times New Roman" w:eastAsia="Times New Roman" w:hAnsi="Times New Roman" w:cs="Times New Roman"/>
                <w:sz w:val="24"/>
                <w:szCs w:val="24"/>
              </w:rPr>
            </w:pPr>
            <w:r w:rsidRPr="00B071EB">
              <w:rPr>
                <w:rFonts w:ascii="Times New Roman" w:eastAsia="Times New Roman" w:hAnsi="Times New Roman" w:cs="Times New Roman"/>
                <w:sz w:val="24"/>
                <w:szCs w:val="24"/>
                <w:lang w:val="ro-RO"/>
              </w:rPr>
              <w:t>Abonament nominal  valabil 1/2 lună pe toate liniile</w:t>
            </w:r>
          </w:p>
        </w:tc>
        <w:tc>
          <w:tcPr>
            <w:tcW w:w="1692" w:type="dxa"/>
            <w:shd w:val="clear" w:color="auto" w:fill="auto"/>
            <w:tcMar>
              <w:top w:w="57" w:type="dxa"/>
              <w:bottom w:w="57" w:type="dxa"/>
            </w:tcMar>
            <w:vAlign w:val="center"/>
          </w:tcPr>
          <w:p w14:paraId="6BFC0B41" w14:textId="54AC33AF" w:rsidR="00B071EB" w:rsidRPr="00B071EB" w:rsidRDefault="009A25BE" w:rsidP="009A25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71EB" w:rsidRPr="00B071EB">
              <w:rPr>
                <w:rFonts w:ascii="Times New Roman" w:eastAsia="Times New Roman" w:hAnsi="Times New Roman" w:cs="Times New Roman"/>
                <w:sz w:val="24"/>
                <w:szCs w:val="24"/>
              </w:rPr>
              <w:t>40,00 lei</w:t>
            </w:r>
          </w:p>
        </w:tc>
        <w:tc>
          <w:tcPr>
            <w:tcW w:w="1623" w:type="dxa"/>
            <w:vAlign w:val="center"/>
          </w:tcPr>
          <w:p w14:paraId="3F48BBFE" w14:textId="146FD01E" w:rsidR="00B071EB" w:rsidRPr="00B071EB" w:rsidRDefault="009A25BE" w:rsidP="009A25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B071EB" w:rsidRPr="00B071EB">
              <w:rPr>
                <w:rFonts w:ascii="Times New Roman" w:eastAsia="Times New Roman" w:hAnsi="Times New Roman" w:cs="Times New Roman"/>
                <w:sz w:val="24"/>
                <w:szCs w:val="24"/>
              </w:rPr>
              <w:t xml:space="preserve"> lei</w:t>
            </w:r>
          </w:p>
        </w:tc>
        <w:tc>
          <w:tcPr>
            <w:tcW w:w="1664" w:type="dxa"/>
            <w:vAlign w:val="center"/>
          </w:tcPr>
          <w:p w14:paraId="6460D105" w14:textId="6C77B065" w:rsidR="00B071EB" w:rsidRPr="00B071EB" w:rsidRDefault="009A25BE" w:rsidP="00B071E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49,84%</w:t>
            </w:r>
          </w:p>
        </w:tc>
      </w:tr>
      <w:tr w:rsidR="00B071EB" w:rsidRPr="00B071EB" w14:paraId="13132314" w14:textId="77777777" w:rsidTr="009A25BE">
        <w:tc>
          <w:tcPr>
            <w:tcW w:w="4088" w:type="dxa"/>
            <w:tcBorders>
              <w:left w:val="single" w:sz="4" w:space="0" w:color="auto"/>
            </w:tcBorders>
            <w:shd w:val="clear" w:color="auto" w:fill="auto"/>
            <w:tcMar>
              <w:top w:w="57" w:type="dxa"/>
              <w:bottom w:w="57" w:type="dxa"/>
            </w:tcMar>
            <w:vAlign w:val="center"/>
          </w:tcPr>
          <w:p w14:paraId="0865D376" w14:textId="77777777" w:rsidR="00B071EB" w:rsidRPr="00B071EB" w:rsidRDefault="00B071EB" w:rsidP="00B071EB">
            <w:pPr>
              <w:spacing w:after="0"/>
              <w:ind w:firstLine="708"/>
              <w:jc w:val="both"/>
              <w:rPr>
                <w:rFonts w:ascii="Times New Roman" w:eastAsia="Times New Roman" w:hAnsi="Times New Roman" w:cs="Times New Roman"/>
                <w:sz w:val="24"/>
                <w:szCs w:val="24"/>
                <w:lang w:val="ro-RO"/>
              </w:rPr>
            </w:pPr>
            <w:r w:rsidRPr="00457E75">
              <w:rPr>
                <w:rFonts w:ascii="Times New Roman" w:eastAsia="Times New Roman" w:hAnsi="Times New Roman" w:cs="Times New Roman"/>
                <w:sz w:val="24"/>
                <w:szCs w:val="24"/>
                <w:lang w:val="es-DO"/>
              </w:rPr>
              <w:t xml:space="preserve">Abonament nenominal valabil o lună pe toate liniile </w:t>
            </w:r>
          </w:p>
        </w:tc>
        <w:tc>
          <w:tcPr>
            <w:tcW w:w="1692" w:type="dxa"/>
            <w:shd w:val="clear" w:color="auto" w:fill="auto"/>
            <w:tcMar>
              <w:top w:w="57" w:type="dxa"/>
              <w:bottom w:w="57" w:type="dxa"/>
            </w:tcMar>
            <w:vAlign w:val="center"/>
          </w:tcPr>
          <w:p w14:paraId="456E1867" w14:textId="2F5E67C4" w:rsidR="00B071EB" w:rsidRPr="00B071EB" w:rsidRDefault="009A25BE" w:rsidP="009A25BE">
            <w:pPr>
              <w:spacing w:after="0"/>
              <w:jc w:val="both"/>
              <w:rPr>
                <w:rFonts w:ascii="Times New Roman" w:eastAsia="Times New Roman" w:hAnsi="Times New Roman" w:cs="Times New Roman"/>
                <w:sz w:val="24"/>
                <w:szCs w:val="24"/>
              </w:rPr>
            </w:pPr>
            <w:r w:rsidRPr="00457E75">
              <w:rPr>
                <w:rFonts w:ascii="Times New Roman" w:eastAsia="Times New Roman" w:hAnsi="Times New Roman" w:cs="Times New Roman"/>
                <w:sz w:val="24"/>
                <w:szCs w:val="24"/>
                <w:lang w:val="es-DO"/>
              </w:rPr>
              <w:t xml:space="preserve">        </w:t>
            </w:r>
            <w:r w:rsidR="00B071EB" w:rsidRPr="00B071EB">
              <w:rPr>
                <w:rFonts w:ascii="Times New Roman" w:eastAsia="Times New Roman" w:hAnsi="Times New Roman" w:cs="Times New Roman"/>
                <w:sz w:val="24"/>
                <w:szCs w:val="24"/>
              </w:rPr>
              <w:t>120,00 lei</w:t>
            </w:r>
          </w:p>
        </w:tc>
        <w:tc>
          <w:tcPr>
            <w:tcW w:w="1623" w:type="dxa"/>
            <w:vAlign w:val="center"/>
          </w:tcPr>
          <w:p w14:paraId="2BAB0CA6" w14:textId="62D02054" w:rsidR="00B071EB" w:rsidRPr="00B071EB" w:rsidRDefault="00B071EB" w:rsidP="009A25BE">
            <w:pPr>
              <w:spacing w:after="0"/>
              <w:jc w:val="both"/>
              <w:rPr>
                <w:rFonts w:ascii="Times New Roman" w:eastAsia="Times New Roman" w:hAnsi="Times New Roman" w:cs="Times New Roman"/>
                <w:sz w:val="24"/>
                <w:szCs w:val="24"/>
              </w:rPr>
            </w:pPr>
            <w:r w:rsidRPr="00B071EB">
              <w:rPr>
                <w:rFonts w:ascii="Times New Roman" w:eastAsia="Times New Roman" w:hAnsi="Times New Roman" w:cs="Times New Roman"/>
                <w:sz w:val="24"/>
                <w:szCs w:val="24"/>
              </w:rPr>
              <w:t>1</w:t>
            </w:r>
            <w:r w:rsidR="009A25BE">
              <w:rPr>
                <w:rFonts w:ascii="Times New Roman" w:eastAsia="Times New Roman" w:hAnsi="Times New Roman" w:cs="Times New Roman"/>
                <w:sz w:val="24"/>
                <w:szCs w:val="24"/>
              </w:rPr>
              <w:t>80</w:t>
            </w:r>
            <w:r w:rsidRPr="00B071EB">
              <w:rPr>
                <w:rFonts w:ascii="Times New Roman" w:eastAsia="Times New Roman" w:hAnsi="Times New Roman" w:cs="Times New Roman"/>
                <w:sz w:val="24"/>
                <w:szCs w:val="24"/>
              </w:rPr>
              <w:t>,00 lei</w:t>
            </w:r>
          </w:p>
        </w:tc>
        <w:tc>
          <w:tcPr>
            <w:tcW w:w="1664" w:type="dxa"/>
            <w:vAlign w:val="center"/>
          </w:tcPr>
          <w:p w14:paraId="5C10FEFD" w14:textId="76A7C098" w:rsidR="00B071EB" w:rsidRPr="00B071EB" w:rsidRDefault="009A25BE" w:rsidP="00B071E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49,84%</w:t>
            </w:r>
          </w:p>
        </w:tc>
      </w:tr>
      <w:tr w:rsidR="00B071EB" w:rsidRPr="00B071EB" w14:paraId="78AF11F2" w14:textId="77777777" w:rsidTr="009A25BE">
        <w:tc>
          <w:tcPr>
            <w:tcW w:w="4088" w:type="dxa"/>
            <w:tcBorders>
              <w:left w:val="single" w:sz="4" w:space="0" w:color="auto"/>
            </w:tcBorders>
            <w:shd w:val="clear" w:color="auto" w:fill="auto"/>
            <w:tcMar>
              <w:top w:w="57" w:type="dxa"/>
              <w:bottom w:w="57" w:type="dxa"/>
            </w:tcMar>
            <w:vAlign w:val="center"/>
          </w:tcPr>
          <w:p w14:paraId="603570B5" w14:textId="77777777" w:rsidR="00B071EB" w:rsidRPr="00B071EB" w:rsidRDefault="00B071EB" w:rsidP="00B071EB">
            <w:pPr>
              <w:spacing w:after="0"/>
              <w:ind w:firstLine="708"/>
              <w:jc w:val="both"/>
              <w:rPr>
                <w:rFonts w:ascii="Times New Roman" w:eastAsia="Times New Roman" w:hAnsi="Times New Roman" w:cs="Times New Roman"/>
                <w:sz w:val="24"/>
                <w:szCs w:val="24"/>
                <w:lang w:val="ro-RO"/>
              </w:rPr>
            </w:pPr>
            <w:proofErr w:type="spellStart"/>
            <w:r w:rsidRPr="00B071EB">
              <w:rPr>
                <w:rFonts w:ascii="Times New Roman" w:eastAsia="Times New Roman" w:hAnsi="Times New Roman" w:cs="Times New Roman"/>
                <w:sz w:val="24"/>
                <w:szCs w:val="24"/>
              </w:rPr>
              <w:t>Abonament</w:t>
            </w:r>
            <w:proofErr w:type="spellEnd"/>
            <w:r w:rsidRPr="00B071EB">
              <w:rPr>
                <w:rFonts w:ascii="Times New Roman" w:eastAsia="Times New Roman" w:hAnsi="Times New Roman" w:cs="Times New Roman"/>
                <w:sz w:val="24"/>
                <w:szCs w:val="24"/>
              </w:rPr>
              <w:t xml:space="preserve"> </w:t>
            </w:r>
            <w:proofErr w:type="spellStart"/>
            <w:r w:rsidRPr="00B071EB">
              <w:rPr>
                <w:rFonts w:ascii="Times New Roman" w:eastAsia="Times New Roman" w:hAnsi="Times New Roman" w:cs="Times New Roman"/>
                <w:sz w:val="24"/>
                <w:szCs w:val="24"/>
              </w:rPr>
              <w:t>nenominal</w:t>
            </w:r>
            <w:proofErr w:type="spellEnd"/>
            <w:r w:rsidRPr="00B071EB">
              <w:rPr>
                <w:rFonts w:ascii="Times New Roman" w:eastAsia="Times New Roman" w:hAnsi="Times New Roman" w:cs="Times New Roman"/>
                <w:sz w:val="24"/>
                <w:szCs w:val="24"/>
              </w:rPr>
              <w:t xml:space="preserve"> </w:t>
            </w:r>
            <w:proofErr w:type="spellStart"/>
            <w:r w:rsidRPr="00B071EB">
              <w:rPr>
                <w:rFonts w:ascii="Times New Roman" w:eastAsia="Times New Roman" w:hAnsi="Times New Roman" w:cs="Times New Roman"/>
                <w:sz w:val="24"/>
                <w:szCs w:val="24"/>
              </w:rPr>
              <w:t>valabil</w:t>
            </w:r>
            <w:proofErr w:type="spellEnd"/>
            <w:r w:rsidRPr="00B071EB">
              <w:rPr>
                <w:rFonts w:ascii="Times New Roman" w:eastAsia="Times New Roman" w:hAnsi="Times New Roman" w:cs="Times New Roman"/>
                <w:sz w:val="24"/>
                <w:szCs w:val="24"/>
              </w:rPr>
              <w:t xml:space="preserve"> 1/2 </w:t>
            </w:r>
            <w:proofErr w:type="spellStart"/>
            <w:r w:rsidRPr="00B071EB">
              <w:rPr>
                <w:rFonts w:ascii="Times New Roman" w:eastAsia="Times New Roman" w:hAnsi="Times New Roman" w:cs="Times New Roman"/>
                <w:sz w:val="24"/>
                <w:szCs w:val="24"/>
              </w:rPr>
              <w:t>lună</w:t>
            </w:r>
            <w:proofErr w:type="spellEnd"/>
            <w:r w:rsidRPr="00B071EB">
              <w:rPr>
                <w:rFonts w:ascii="Times New Roman" w:eastAsia="Times New Roman" w:hAnsi="Times New Roman" w:cs="Times New Roman"/>
                <w:sz w:val="24"/>
                <w:szCs w:val="24"/>
              </w:rPr>
              <w:t xml:space="preserve"> pe </w:t>
            </w:r>
            <w:proofErr w:type="spellStart"/>
            <w:r w:rsidRPr="00B071EB">
              <w:rPr>
                <w:rFonts w:ascii="Times New Roman" w:eastAsia="Times New Roman" w:hAnsi="Times New Roman" w:cs="Times New Roman"/>
                <w:sz w:val="24"/>
                <w:szCs w:val="24"/>
              </w:rPr>
              <w:t>toate</w:t>
            </w:r>
            <w:proofErr w:type="spellEnd"/>
            <w:r w:rsidRPr="00B071EB">
              <w:rPr>
                <w:rFonts w:ascii="Times New Roman" w:eastAsia="Times New Roman" w:hAnsi="Times New Roman" w:cs="Times New Roman"/>
                <w:sz w:val="24"/>
                <w:szCs w:val="24"/>
              </w:rPr>
              <w:t xml:space="preserve"> </w:t>
            </w:r>
            <w:proofErr w:type="spellStart"/>
            <w:r w:rsidRPr="00B071EB">
              <w:rPr>
                <w:rFonts w:ascii="Times New Roman" w:eastAsia="Times New Roman" w:hAnsi="Times New Roman" w:cs="Times New Roman"/>
                <w:sz w:val="24"/>
                <w:szCs w:val="24"/>
              </w:rPr>
              <w:t>liniile</w:t>
            </w:r>
            <w:proofErr w:type="spellEnd"/>
          </w:p>
        </w:tc>
        <w:tc>
          <w:tcPr>
            <w:tcW w:w="1692" w:type="dxa"/>
            <w:shd w:val="clear" w:color="auto" w:fill="auto"/>
            <w:tcMar>
              <w:top w:w="57" w:type="dxa"/>
              <w:bottom w:w="57" w:type="dxa"/>
            </w:tcMar>
            <w:vAlign w:val="center"/>
          </w:tcPr>
          <w:p w14:paraId="7D31C3AA" w14:textId="293ACB29" w:rsidR="00B071EB" w:rsidRPr="00B071EB" w:rsidRDefault="009A25BE" w:rsidP="009A25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71EB" w:rsidRPr="00B071EB">
              <w:rPr>
                <w:rFonts w:ascii="Times New Roman" w:eastAsia="Times New Roman" w:hAnsi="Times New Roman" w:cs="Times New Roman"/>
                <w:sz w:val="24"/>
                <w:szCs w:val="24"/>
              </w:rPr>
              <w:t>65,00 lei</w:t>
            </w:r>
          </w:p>
        </w:tc>
        <w:tc>
          <w:tcPr>
            <w:tcW w:w="1623" w:type="dxa"/>
            <w:vAlign w:val="center"/>
          </w:tcPr>
          <w:p w14:paraId="792C50E2" w14:textId="4762DAC3" w:rsidR="00B071EB" w:rsidRPr="00B071EB" w:rsidRDefault="009A25BE" w:rsidP="009A25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97,50</w:t>
            </w:r>
            <w:r w:rsidR="00B071EB" w:rsidRPr="00B071EB">
              <w:rPr>
                <w:rFonts w:ascii="Times New Roman" w:eastAsia="Times New Roman" w:hAnsi="Times New Roman" w:cs="Times New Roman"/>
                <w:sz w:val="24"/>
                <w:szCs w:val="24"/>
              </w:rPr>
              <w:t xml:space="preserve"> lei</w:t>
            </w:r>
          </w:p>
        </w:tc>
        <w:tc>
          <w:tcPr>
            <w:tcW w:w="1664" w:type="dxa"/>
            <w:vAlign w:val="center"/>
          </w:tcPr>
          <w:p w14:paraId="3427DF52" w14:textId="06394D4C" w:rsidR="00B071EB" w:rsidRPr="00B071EB" w:rsidRDefault="009A25BE" w:rsidP="00B071E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49,84%</w:t>
            </w:r>
          </w:p>
        </w:tc>
      </w:tr>
      <w:tr w:rsidR="00B071EB" w:rsidRPr="00B071EB" w14:paraId="40F0BC0B" w14:textId="77777777" w:rsidTr="009A25BE">
        <w:tc>
          <w:tcPr>
            <w:tcW w:w="4088" w:type="dxa"/>
            <w:tcBorders>
              <w:left w:val="single" w:sz="4" w:space="0" w:color="auto"/>
            </w:tcBorders>
            <w:shd w:val="clear" w:color="auto" w:fill="auto"/>
            <w:tcMar>
              <w:top w:w="57" w:type="dxa"/>
              <w:bottom w:w="57" w:type="dxa"/>
            </w:tcMar>
            <w:vAlign w:val="center"/>
          </w:tcPr>
          <w:p w14:paraId="6F5063DA" w14:textId="77777777" w:rsidR="00B071EB" w:rsidRPr="00B071EB" w:rsidRDefault="00B071EB" w:rsidP="00B071EB">
            <w:pPr>
              <w:spacing w:after="0"/>
              <w:ind w:firstLine="708"/>
              <w:jc w:val="both"/>
              <w:rPr>
                <w:rFonts w:ascii="Times New Roman" w:eastAsia="Times New Roman" w:hAnsi="Times New Roman" w:cs="Times New Roman"/>
                <w:sz w:val="24"/>
                <w:szCs w:val="24"/>
                <w:lang w:val="ro-RO"/>
              </w:rPr>
            </w:pPr>
            <w:r w:rsidRPr="00B071EB">
              <w:rPr>
                <w:rFonts w:ascii="Times New Roman" w:eastAsia="Times New Roman" w:hAnsi="Times New Roman" w:cs="Times New Roman"/>
                <w:sz w:val="24"/>
                <w:szCs w:val="24"/>
                <w:lang w:val="ro-RO"/>
              </w:rPr>
              <w:t>Abonament lunar valabil pe toate liniile pentru donatorii de sânge (</w:t>
            </w:r>
            <w:proofErr w:type="spellStart"/>
            <w:r w:rsidRPr="00B071EB">
              <w:rPr>
                <w:rFonts w:ascii="Times New Roman" w:eastAsia="Times New Roman" w:hAnsi="Times New Roman" w:cs="Times New Roman"/>
                <w:sz w:val="24"/>
                <w:szCs w:val="24"/>
                <w:lang w:val="ro-RO"/>
              </w:rPr>
              <w:t>subvenţionat</w:t>
            </w:r>
            <w:proofErr w:type="spellEnd"/>
            <w:r w:rsidRPr="00B071EB">
              <w:rPr>
                <w:rFonts w:ascii="Times New Roman" w:eastAsia="Times New Roman" w:hAnsi="Times New Roman" w:cs="Times New Roman"/>
                <w:sz w:val="24"/>
                <w:szCs w:val="24"/>
                <w:lang w:val="ro-RO"/>
              </w:rPr>
              <w:t>)</w:t>
            </w:r>
          </w:p>
        </w:tc>
        <w:tc>
          <w:tcPr>
            <w:tcW w:w="1692" w:type="dxa"/>
            <w:shd w:val="clear" w:color="auto" w:fill="auto"/>
            <w:tcMar>
              <w:top w:w="57" w:type="dxa"/>
              <w:bottom w:w="57" w:type="dxa"/>
            </w:tcMar>
            <w:vAlign w:val="center"/>
          </w:tcPr>
          <w:p w14:paraId="7A13949C" w14:textId="3EBBA2CA" w:rsidR="00B071EB" w:rsidRPr="00B071EB" w:rsidRDefault="009A25BE" w:rsidP="009A25BE">
            <w:pPr>
              <w:spacing w:after="0"/>
              <w:jc w:val="both"/>
              <w:rPr>
                <w:rFonts w:ascii="Times New Roman" w:eastAsia="Times New Roman" w:hAnsi="Times New Roman" w:cs="Times New Roman"/>
                <w:sz w:val="24"/>
                <w:szCs w:val="24"/>
              </w:rPr>
            </w:pPr>
            <w:r w:rsidRPr="00457E75">
              <w:rPr>
                <w:rFonts w:ascii="Times New Roman" w:eastAsia="Times New Roman" w:hAnsi="Times New Roman" w:cs="Times New Roman"/>
                <w:sz w:val="24"/>
                <w:szCs w:val="24"/>
                <w:lang w:val="es-DO"/>
              </w:rPr>
              <w:t xml:space="preserve">          </w:t>
            </w:r>
            <w:r w:rsidR="00B071EB" w:rsidRPr="00B071EB">
              <w:rPr>
                <w:rFonts w:ascii="Times New Roman" w:eastAsia="Times New Roman" w:hAnsi="Times New Roman" w:cs="Times New Roman"/>
                <w:sz w:val="24"/>
                <w:szCs w:val="24"/>
              </w:rPr>
              <w:t>40,00 lei</w:t>
            </w:r>
          </w:p>
        </w:tc>
        <w:tc>
          <w:tcPr>
            <w:tcW w:w="1623" w:type="dxa"/>
            <w:vAlign w:val="center"/>
          </w:tcPr>
          <w:p w14:paraId="5C390C99" w14:textId="66F809E1" w:rsidR="00B071EB" w:rsidRPr="00B071EB" w:rsidRDefault="009A25BE" w:rsidP="009A25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071EB" w:rsidRPr="00B071EB">
              <w:rPr>
                <w:rFonts w:ascii="Times New Roman" w:eastAsia="Times New Roman" w:hAnsi="Times New Roman" w:cs="Times New Roman"/>
                <w:sz w:val="24"/>
                <w:szCs w:val="24"/>
              </w:rPr>
              <w:t>0,00 lei</w:t>
            </w:r>
          </w:p>
        </w:tc>
        <w:tc>
          <w:tcPr>
            <w:tcW w:w="1664" w:type="dxa"/>
            <w:vAlign w:val="center"/>
          </w:tcPr>
          <w:p w14:paraId="13A52107" w14:textId="29D49062" w:rsidR="00B071EB" w:rsidRPr="00B071EB" w:rsidRDefault="009A25BE" w:rsidP="00B071E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49,84%</w:t>
            </w:r>
          </w:p>
        </w:tc>
      </w:tr>
    </w:tbl>
    <w:p w14:paraId="6891B9B0" w14:textId="77777777" w:rsidR="00B071EB" w:rsidRDefault="00B071EB" w:rsidP="004B56D2">
      <w:pPr>
        <w:spacing w:after="0"/>
        <w:ind w:firstLine="708"/>
        <w:jc w:val="both"/>
        <w:rPr>
          <w:rFonts w:ascii="Times New Roman" w:eastAsia="Times New Roman" w:hAnsi="Times New Roman" w:cs="Times New Roman"/>
          <w:sz w:val="24"/>
          <w:szCs w:val="24"/>
        </w:rPr>
      </w:pPr>
    </w:p>
    <w:p w14:paraId="3971062E" w14:textId="77777777" w:rsidR="009A25BE" w:rsidRDefault="009A25BE" w:rsidP="004B56D2">
      <w:pPr>
        <w:spacing w:after="0"/>
        <w:ind w:firstLine="708"/>
        <w:jc w:val="both"/>
        <w:rPr>
          <w:rFonts w:ascii="Times New Roman" w:eastAsia="Times New Roman" w:hAnsi="Times New Roman" w:cs="Times New Roman"/>
          <w:sz w:val="24"/>
          <w:szCs w:val="24"/>
        </w:rPr>
      </w:pPr>
    </w:p>
    <w:p w14:paraId="0DACD874" w14:textId="74EB2D24" w:rsidR="00567BF1" w:rsidRPr="00457E75" w:rsidRDefault="00567BF1" w:rsidP="00567BF1">
      <w:pPr>
        <w:spacing w:after="0"/>
        <w:ind w:firstLine="708"/>
        <w:jc w:val="both"/>
        <w:rPr>
          <w:rFonts w:ascii="Times New Roman" w:eastAsia="Times New Roman" w:hAnsi="Times New Roman" w:cs="Times New Roman"/>
          <w:b/>
          <w:bCs/>
          <w:sz w:val="24"/>
          <w:szCs w:val="24"/>
        </w:rPr>
      </w:pPr>
      <w:proofErr w:type="spellStart"/>
      <w:r w:rsidRPr="00457E75">
        <w:rPr>
          <w:rFonts w:ascii="Times New Roman" w:eastAsia="Times New Roman" w:hAnsi="Times New Roman" w:cs="Times New Roman"/>
          <w:b/>
          <w:bCs/>
          <w:sz w:val="24"/>
          <w:szCs w:val="24"/>
        </w:rPr>
        <w:t>În</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acord</w:t>
      </w:r>
      <w:proofErr w:type="spellEnd"/>
      <w:r w:rsidRPr="00457E75">
        <w:rPr>
          <w:rFonts w:ascii="Times New Roman" w:eastAsia="Times New Roman" w:hAnsi="Times New Roman" w:cs="Times New Roman"/>
          <w:b/>
          <w:bCs/>
          <w:sz w:val="24"/>
          <w:szCs w:val="24"/>
        </w:rPr>
        <w:t xml:space="preserve"> cu </w:t>
      </w:r>
      <w:proofErr w:type="spellStart"/>
      <w:r w:rsidRPr="00457E75">
        <w:rPr>
          <w:rFonts w:ascii="Times New Roman" w:eastAsia="Times New Roman" w:hAnsi="Times New Roman" w:cs="Times New Roman"/>
          <w:b/>
          <w:bCs/>
          <w:sz w:val="24"/>
          <w:szCs w:val="24"/>
        </w:rPr>
        <w:t>principiile</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enunțate</w:t>
      </w:r>
      <w:proofErr w:type="spellEnd"/>
      <w:r w:rsidRPr="00457E75">
        <w:rPr>
          <w:rFonts w:ascii="Times New Roman" w:eastAsia="Times New Roman" w:hAnsi="Times New Roman" w:cs="Times New Roman"/>
          <w:b/>
          <w:bCs/>
          <w:sz w:val="24"/>
          <w:szCs w:val="24"/>
        </w:rPr>
        <w:t xml:space="preserve"> de </w:t>
      </w:r>
      <w:proofErr w:type="spellStart"/>
      <w:r w:rsidRPr="00457E75">
        <w:rPr>
          <w:rFonts w:ascii="Times New Roman" w:eastAsia="Times New Roman" w:hAnsi="Times New Roman" w:cs="Times New Roman"/>
          <w:b/>
          <w:bCs/>
          <w:sz w:val="24"/>
          <w:szCs w:val="24"/>
        </w:rPr>
        <w:t>actele</w:t>
      </w:r>
      <w:proofErr w:type="spellEnd"/>
      <w:r w:rsidRPr="00457E75">
        <w:rPr>
          <w:rFonts w:ascii="Times New Roman" w:eastAsia="Times New Roman" w:hAnsi="Times New Roman" w:cs="Times New Roman"/>
          <w:b/>
          <w:bCs/>
          <w:sz w:val="24"/>
          <w:szCs w:val="24"/>
        </w:rPr>
        <w:t xml:space="preserve"> normative care </w:t>
      </w:r>
      <w:proofErr w:type="spellStart"/>
      <w:r w:rsidRPr="00457E75">
        <w:rPr>
          <w:rFonts w:ascii="Times New Roman" w:eastAsia="Times New Roman" w:hAnsi="Times New Roman" w:cs="Times New Roman"/>
          <w:b/>
          <w:bCs/>
          <w:sz w:val="24"/>
          <w:szCs w:val="24"/>
        </w:rPr>
        <w:t>reglementează</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activitatea</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operatorilor</w:t>
      </w:r>
      <w:proofErr w:type="spellEnd"/>
      <w:r w:rsidRPr="00457E75">
        <w:rPr>
          <w:rFonts w:ascii="Times New Roman" w:eastAsia="Times New Roman" w:hAnsi="Times New Roman" w:cs="Times New Roman"/>
          <w:b/>
          <w:bCs/>
          <w:sz w:val="24"/>
          <w:szCs w:val="24"/>
        </w:rPr>
        <w:t xml:space="preserve"> de transport public local de </w:t>
      </w:r>
      <w:proofErr w:type="spellStart"/>
      <w:r w:rsidRPr="00457E75">
        <w:rPr>
          <w:rFonts w:ascii="Times New Roman" w:eastAsia="Times New Roman" w:hAnsi="Times New Roman" w:cs="Times New Roman"/>
          <w:b/>
          <w:bCs/>
          <w:sz w:val="24"/>
          <w:szCs w:val="24"/>
        </w:rPr>
        <w:t>călători</w:t>
      </w:r>
      <w:proofErr w:type="spellEnd"/>
      <w:r w:rsidRPr="00457E75">
        <w:rPr>
          <w:rFonts w:ascii="Times New Roman" w:eastAsia="Times New Roman" w:hAnsi="Times New Roman" w:cs="Times New Roman"/>
          <w:b/>
          <w:bCs/>
          <w:sz w:val="24"/>
          <w:szCs w:val="24"/>
        </w:rPr>
        <w:t xml:space="preserve"> pe raza UAT-</w:t>
      </w:r>
      <w:proofErr w:type="spellStart"/>
      <w:r w:rsidRPr="00457E75">
        <w:rPr>
          <w:rFonts w:ascii="Times New Roman" w:eastAsia="Times New Roman" w:hAnsi="Times New Roman" w:cs="Times New Roman"/>
          <w:b/>
          <w:bCs/>
          <w:sz w:val="24"/>
          <w:szCs w:val="24"/>
        </w:rPr>
        <w:t>rilor</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propunem</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autorității</w:t>
      </w:r>
      <w:proofErr w:type="spellEnd"/>
      <w:r w:rsidRPr="00457E75">
        <w:rPr>
          <w:rFonts w:ascii="Times New Roman" w:eastAsia="Times New Roman" w:hAnsi="Times New Roman" w:cs="Times New Roman"/>
          <w:b/>
          <w:bCs/>
          <w:sz w:val="24"/>
          <w:szCs w:val="24"/>
        </w:rPr>
        <w:t xml:space="preserve"> executive și deliberative a UATM Satu Mare, </w:t>
      </w:r>
      <w:proofErr w:type="spellStart"/>
      <w:r w:rsidRPr="00457E75">
        <w:rPr>
          <w:rFonts w:ascii="Times New Roman" w:eastAsia="Times New Roman" w:hAnsi="Times New Roman" w:cs="Times New Roman"/>
          <w:b/>
          <w:bCs/>
          <w:sz w:val="24"/>
          <w:szCs w:val="24"/>
        </w:rPr>
        <w:t>ajustarea</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tarifelor</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în</w:t>
      </w:r>
      <w:proofErr w:type="spellEnd"/>
      <w:r w:rsidRPr="00457E75">
        <w:rPr>
          <w:rFonts w:ascii="Times New Roman" w:eastAsia="Times New Roman" w:hAnsi="Times New Roman" w:cs="Times New Roman"/>
          <w:b/>
          <w:bCs/>
          <w:sz w:val="24"/>
          <w:szCs w:val="24"/>
        </w:rPr>
        <w:t xml:space="preserve"> mod </w:t>
      </w:r>
      <w:proofErr w:type="spellStart"/>
      <w:r w:rsidRPr="00457E75">
        <w:rPr>
          <w:rFonts w:ascii="Times New Roman" w:eastAsia="Times New Roman" w:hAnsi="Times New Roman" w:cs="Times New Roman"/>
          <w:b/>
          <w:bCs/>
          <w:sz w:val="24"/>
          <w:szCs w:val="24"/>
        </w:rPr>
        <w:t>diferențiat</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suportabilă</w:t>
      </w:r>
      <w:proofErr w:type="spellEnd"/>
      <w:r w:rsidRPr="00457E75">
        <w:rPr>
          <w:rFonts w:ascii="Times New Roman" w:eastAsia="Times New Roman" w:hAnsi="Times New Roman" w:cs="Times New Roman"/>
          <w:b/>
          <w:bCs/>
          <w:sz w:val="24"/>
          <w:szCs w:val="24"/>
        </w:rPr>
        <w:t xml:space="preserve"> sub </w:t>
      </w:r>
      <w:proofErr w:type="spellStart"/>
      <w:r w:rsidRPr="00457E75">
        <w:rPr>
          <w:rFonts w:ascii="Times New Roman" w:eastAsia="Times New Roman" w:hAnsi="Times New Roman" w:cs="Times New Roman"/>
          <w:b/>
          <w:bCs/>
          <w:sz w:val="24"/>
          <w:szCs w:val="24"/>
        </w:rPr>
        <w:t>aspectul</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costului</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dar</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necesară</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pentru</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realizarea</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serviciului</w:t>
      </w:r>
      <w:proofErr w:type="spellEnd"/>
      <w:r w:rsidRPr="00457E75">
        <w:rPr>
          <w:rFonts w:ascii="Times New Roman" w:eastAsia="Times New Roman" w:hAnsi="Times New Roman" w:cs="Times New Roman"/>
          <w:b/>
          <w:bCs/>
          <w:sz w:val="24"/>
          <w:szCs w:val="24"/>
        </w:rPr>
        <w:t xml:space="preserve"> public </w:t>
      </w:r>
      <w:proofErr w:type="spellStart"/>
      <w:r w:rsidRPr="00457E75">
        <w:rPr>
          <w:rFonts w:ascii="Times New Roman" w:eastAsia="Times New Roman" w:hAnsi="Times New Roman" w:cs="Times New Roman"/>
          <w:b/>
          <w:bCs/>
          <w:sz w:val="24"/>
          <w:szCs w:val="24"/>
        </w:rPr>
        <w:t>în</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condiţii</w:t>
      </w:r>
      <w:proofErr w:type="spellEnd"/>
      <w:r w:rsidRPr="00457E75">
        <w:rPr>
          <w:rFonts w:ascii="Times New Roman" w:eastAsia="Times New Roman" w:hAnsi="Times New Roman" w:cs="Times New Roman"/>
          <w:b/>
          <w:bCs/>
          <w:sz w:val="24"/>
          <w:szCs w:val="24"/>
        </w:rPr>
        <w:t xml:space="preserve"> de </w:t>
      </w:r>
      <w:proofErr w:type="spellStart"/>
      <w:r w:rsidRPr="00457E75">
        <w:rPr>
          <w:rFonts w:ascii="Times New Roman" w:eastAsia="Times New Roman" w:hAnsi="Times New Roman" w:cs="Times New Roman"/>
          <w:b/>
          <w:bCs/>
          <w:sz w:val="24"/>
          <w:szCs w:val="24"/>
        </w:rPr>
        <w:t>calitate</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şi</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autonomie</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şi</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independenţa</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financiară</w:t>
      </w:r>
      <w:proofErr w:type="spellEnd"/>
      <w:r w:rsidRPr="00457E75">
        <w:rPr>
          <w:rFonts w:ascii="Times New Roman" w:eastAsia="Times New Roman" w:hAnsi="Times New Roman" w:cs="Times New Roman"/>
          <w:b/>
          <w:bCs/>
          <w:sz w:val="24"/>
          <w:szCs w:val="24"/>
        </w:rPr>
        <w:t xml:space="preserve"> pe raza </w:t>
      </w:r>
      <w:proofErr w:type="spellStart"/>
      <w:r w:rsidRPr="00457E75">
        <w:rPr>
          <w:rFonts w:ascii="Times New Roman" w:eastAsia="Times New Roman" w:hAnsi="Times New Roman" w:cs="Times New Roman"/>
          <w:b/>
          <w:bCs/>
          <w:sz w:val="24"/>
          <w:szCs w:val="24"/>
        </w:rPr>
        <w:t>Municipiului</w:t>
      </w:r>
      <w:proofErr w:type="spellEnd"/>
      <w:r w:rsidRPr="00457E75">
        <w:rPr>
          <w:rFonts w:ascii="Times New Roman" w:eastAsia="Times New Roman" w:hAnsi="Times New Roman" w:cs="Times New Roman"/>
          <w:b/>
          <w:bCs/>
          <w:sz w:val="24"/>
          <w:szCs w:val="24"/>
        </w:rPr>
        <w:t xml:space="preserve"> Satu Mare, </w:t>
      </w:r>
      <w:proofErr w:type="spellStart"/>
      <w:r w:rsidRPr="00457E75">
        <w:rPr>
          <w:rFonts w:ascii="Times New Roman" w:eastAsia="Times New Roman" w:hAnsi="Times New Roman" w:cs="Times New Roman"/>
          <w:b/>
          <w:bCs/>
          <w:sz w:val="24"/>
          <w:szCs w:val="24"/>
        </w:rPr>
        <w:t>potrivit</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celor</w:t>
      </w:r>
      <w:proofErr w:type="spellEnd"/>
      <w:r w:rsidRPr="00457E75">
        <w:rPr>
          <w:rFonts w:ascii="Times New Roman" w:eastAsia="Times New Roman" w:hAnsi="Times New Roman" w:cs="Times New Roman"/>
          <w:b/>
          <w:bCs/>
          <w:sz w:val="24"/>
          <w:szCs w:val="24"/>
        </w:rPr>
        <w:t xml:space="preserve"> de </w:t>
      </w:r>
      <w:proofErr w:type="spellStart"/>
      <w:r w:rsidRPr="00457E75">
        <w:rPr>
          <w:rFonts w:ascii="Times New Roman" w:eastAsia="Times New Roman" w:hAnsi="Times New Roman" w:cs="Times New Roman"/>
          <w:b/>
          <w:bCs/>
          <w:sz w:val="24"/>
          <w:szCs w:val="24"/>
        </w:rPr>
        <w:t>mai</w:t>
      </w:r>
      <w:proofErr w:type="spellEnd"/>
      <w:r w:rsidRPr="00457E75">
        <w:rPr>
          <w:rFonts w:ascii="Times New Roman" w:eastAsia="Times New Roman" w:hAnsi="Times New Roman" w:cs="Times New Roman"/>
          <w:b/>
          <w:bCs/>
          <w:sz w:val="24"/>
          <w:szCs w:val="24"/>
        </w:rPr>
        <w:t xml:space="preserve"> </w:t>
      </w:r>
      <w:proofErr w:type="spellStart"/>
      <w:r w:rsidRPr="00457E75">
        <w:rPr>
          <w:rFonts w:ascii="Times New Roman" w:eastAsia="Times New Roman" w:hAnsi="Times New Roman" w:cs="Times New Roman"/>
          <w:b/>
          <w:bCs/>
          <w:sz w:val="24"/>
          <w:szCs w:val="24"/>
        </w:rPr>
        <w:t>jos.</w:t>
      </w:r>
      <w:proofErr w:type="spellEnd"/>
      <w:r w:rsidRPr="00457E75">
        <w:rPr>
          <w:rFonts w:ascii="Times New Roman" w:eastAsia="Times New Roman" w:hAnsi="Times New Roman" w:cs="Times New Roman"/>
          <w:b/>
          <w:bCs/>
          <w:sz w:val="24"/>
          <w:szCs w:val="24"/>
        </w:rPr>
        <w:t xml:space="preserve"> </w:t>
      </w:r>
    </w:p>
    <w:p w14:paraId="64FE2B45" w14:textId="77777777" w:rsidR="009A25BE" w:rsidRDefault="009A25BE" w:rsidP="009A25BE">
      <w:pPr>
        <w:spacing w:after="0"/>
        <w:ind w:firstLine="708"/>
        <w:jc w:val="both"/>
        <w:rPr>
          <w:rFonts w:ascii="Times New Roman" w:hAnsi="Times New Roman" w:cs="Times New Roman"/>
          <w:sz w:val="24"/>
          <w:szCs w:val="24"/>
        </w:rPr>
      </w:pPr>
    </w:p>
    <w:p w14:paraId="7161DDB2" w14:textId="77777777" w:rsidR="009A25BE" w:rsidRPr="009A25BE" w:rsidRDefault="009A25BE" w:rsidP="009A25BE">
      <w:pPr>
        <w:spacing w:after="0"/>
        <w:ind w:firstLine="708"/>
        <w:jc w:val="both"/>
        <w:rPr>
          <w:rFonts w:ascii="Times New Roman" w:eastAsia="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701"/>
        <w:gridCol w:w="1559"/>
        <w:gridCol w:w="1559"/>
      </w:tblGrid>
      <w:tr w:rsidR="008A4E9E" w:rsidRPr="00693FD5" w14:paraId="32EB15D9" w14:textId="14C7DA6F" w:rsidTr="00693FD5">
        <w:tc>
          <w:tcPr>
            <w:tcW w:w="4248" w:type="dxa"/>
            <w:shd w:val="clear" w:color="auto" w:fill="auto"/>
            <w:tcMar>
              <w:top w:w="57" w:type="dxa"/>
              <w:bottom w:w="57" w:type="dxa"/>
            </w:tcMar>
            <w:vAlign w:val="center"/>
          </w:tcPr>
          <w:p w14:paraId="5E278422" w14:textId="77777777" w:rsidR="008A4E9E" w:rsidRPr="00693FD5" w:rsidRDefault="008A4E9E">
            <w:pPr>
              <w:spacing w:after="0"/>
              <w:jc w:val="center"/>
              <w:rPr>
                <w:rFonts w:ascii="Times New Roman" w:hAnsi="Times New Roman" w:cs="Times New Roman"/>
                <w:b/>
                <w:sz w:val="24"/>
                <w:szCs w:val="24"/>
              </w:rPr>
            </w:pPr>
            <w:bookmarkStart w:id="7" w:name="_Hlk181865145"/>
            <w:r w:rsidRPr="00693FD5">
              <w:rPr>
                <w:rFonts w:ascii="Times New Roman" w:hAnsi="Times New Roman" w:cs="Times New Roman"/>
                <w:b/>
                <w:sz w:val="24"/>
                <w:szCs w:val="24"/>
              </w:rPr>
              <w:t xml:space="preserve">Tip </w:t>
            </w:r>
            <w:proofErr w:type="spellStart"/>
            <w:r w:rsidRPr="00693FD5">
              <w:rPr>
                <w:rFonts w:ascii="Times New Roman" w:hAnsi="Times New Roman" w:cs="Times New Roman"/>
                <w:b/>
                <w:sz w:val="24"/>
                <w:szCs w:val="24"/>
              </w:rPr>
              <w:t>legitimaţie</w:t>
            </w:r>
            <w:proofErr w:type="spellEnd"/>
            <w:r w:rsidRPr="00693FD5">
              <w:rPr>
                <w:rFonts w:ascii="Times New Roman" w:hAnsi="Times New Roman" w:cs="Times New Roman"/>
                <w:b/>
                <w:sz w:val="24"/>
                <w:szCs w:val="24"/>
              </w:rPr>
              <w:t xml:space="preserve"> de </w:t>
            </w:r>
            <w:proofErr w:type="spellStart"/>
            <w:r w:rsidRPr="00693FD5">
              <w:rPr>
                <w:rFonts w:ascii="Times New Roman" w:hAnsi="Times New Roman" w:cs="Times New Roman"/>
                <w:b/>
                <w:sz w:val="24"/>
                <w:szCs w:val="24"/>
              </w:rPr>
              <w:t>călătorie</w:t>
            </w:r>
            <w:proofErr w:type="spellEnd"/>
          </w:p>
        </w:tc>
        <w:tc>
          <w:tcPr>
            <w:tcW w:w="1701" w:type="dxa"/>
            <w:shd w:val="clear" w:color="auto" w:fill="auto"/>
            <w:tcMar>
              <w:top w:w="57" w:type="dxa"/>
              <w:bottom w:w="57" w:type="dxa"/>
            </w:tcMar>
            <w:vAlign w:val="center"/>
          </w:tcPr>
          <w:p w14:paraId="43C3D1C2" w14:textId="77777777" w:rsidR="008A4E9E" w:rsidRPr="00457E75" w:rsidRDefault="008A4E9E" w:rsidP="00693FD5">
            <w:pPr>
              <w:spacing w:after="0"/>
              <w:jc w:val="center"/>
              <w:rPr>
                <w:rFonts w:ascii="Times New Roman" w:hAnsi="Times New Roman" w:cs="Times New Roman"/>
                <w:b/>
                <w:sz w:val="24"/>
                <w:szCs w:val="24"/>
                <w:lang w:val="es-DO"/>
              </w:rPr>
            </w:pPr>
            <w:r w:rsidRPr="00457E75">
              <w:rPr>
                <w:rFonts w:ascii="Times New Roman" w:hAnsi="Times New Roman" w:cs="Times New Roman"/>
                <w:b/>
                <w:sz w:val="24"/>
                <w:szCs w:val="24"/>
                <w:lang w:val="es-DO"/>
              </w:rPr>
              <w:t>Preț actual</w:t>
            </w:r>
          </w:p>
          <w:p w14:paraId="2D04F9AC" w14:textId="4B519D91" w:rsidR="008A4E9E" w:rsidRPr="00457E75" w:rsidRDefault="004D5315" w:rsidP="00693FD5">
            <w:pPr>
              <w:spacing w:after="0"/>
              <w:jc w:val="center"/>
              <w:rPr>
                <w:rFonts w:ascii="Times New Roman" w:hAnsi="Times New Roman" w:cs="Times New Roman"/>
                <w:b/>
                <w:sz w:val="24"/>
                <w:szCs w:val="24"/>
                <w:lang w:val="es-DO"/>
              </w:rPr>
            </w:pPr>
            <w:r w:rsidRPr="00457E75">
              <w:rPr>
                <w:rFonts w:ascii="Times New Roman" w:hAnsi="Times New Roman" w:cs="Times New Roman"/>
                <w:b/>
                <w:sz w:val="24"/>
                <w:szCs w:val="24"/>
                <w:lang w:val="es-DO"/>
              </w:rPr>
              <w:t>T.V.A. inclusă</w:t>
            </w:r>
          </w:p>
        </w:tc>
        <w:tc>
          <w:tcPr>
            <w:tcW w:w="1559" w:type="dxa"/>
            <w:vAlign w:val="center"/>
          </w:tcPr>
          <w:p w14:paraId="4EF5E551" w14:textId="77777777" w:rsidR="008A4E9E" w:rsidRPr="00457E75" w:rsidRDefault="008A4E9E" w:rsidP="00693FD5">
            <w:pPr>
              <w:spacing w:after="0"/>
              <w:jc w:val="center"/>
              <w:rPr>
                <w:rFonts w:ascii="Times New Roman" w:hAnsi="Times New Roman" w:cs="Times New Roman"/>
                <w:b/>
                <w:sz w:val="24"/>
                <w:szCs w:val="24"/>
                <w:lang w:val="es-DO"/>
              </w:rPr>
            </w:pPr>
            <w:r w:rsidRPr="00457E75">
              <w:rPr>
                <w:rFonts w:ascii="Times New Roman" w:hAnsi="Times New Roman" w:cs="Times New Roman"/>
                <w:b/>
                <w:sz w:val="24"/>
                <w:szCs w:val="24"/>
                <w:lang w:val="es-DO"/>
              </w:rPr>
              <w:t>Preț propus</w:t>
            </w:r>
          </w:p>
          <w:p w14:paraId="2EE22350" w14:textId="48DB7DBD" w:rsidR="00693FD5" w:rsidRPr="00457E75" w:rsidRDefault="00693FD5" w:rsidP="00693FD5">
            <w:pPr>
              <w:spacing w:after="0"/>
              <w:jc w:val="center"/>
              <w:rPr>
                <w:rFonts w:ascii="Times New Roman" w:hAnsi="Times New Roman" w:cs="Times New Roman"/>
                <w:b/>
                <w:sz w:val="24"/>
                <w:szCs w:val="24"/>
                <w:lang w:val="es-DO"/>
              </w:rPr>
            </w:pPr>
            <w:r w:rsidRPr="00457E75">
              <w:rPr>
                <w:rFonts w:ascii="Times New Roman" w:hAnsi="Times New Roman" w:cs="Times New Roman"/>
                <w:b/>
                <w:sz w:val="24"/>
                <w:szCs w:val="24"/>
                <w:lang w:val="es-DO"/>
              </w:rPr>
              <w:t>T.V.A. inclusă</w:t>
            </w:r>
          </w:p>
        </w:tc>
        <w:tc>
          <w:tcPr>
            <w:tcW w:w="1559" w:type="dxa"/>
            <w:vAlign w:val="center"/>
          </w:tcPr>
          <w:p w14:paraId="521392F7" w14:textId="35647DEE" w:rsidR="008A4E9E" w:rsidRPr="00693FD5" w:rsidRDefault="004D5315" w:rsidP="00693FD5">
            <w:pPr>
              <w:spacing w:after="0"/>
              <w:jc w:val="center"/>
              <w:rPr>
                <w:rFonts w:ascii="Times New Roman" w:hAnsi="Times New Roman" w:cs="Times New Roman"/>
                <w:b/>
                <w:sz w:val="24"/>
                <w:szCs w:val="24"/>
              </w:rPr>
            </w:pPr>
            <w:r w:rsidRPr="00693FD5">
              <w:rPr>
                <w:rFonts w:ascii="Times New Roman" w:hAnsi="Times New Roman" w:cs="Times New Roman"/>
                <w:b/>
                <w:sz w:val="24"/>
                <w:szCs w:val="24"/>
              </w:rPr>
              <w:t xml:space="preserve">Nivel </w:t>
            </w:r>
            <w:proofErr w:type="spellStart"/>
            <w:r w:rsidR="009A25BE">
              <w:rPr>
                <w:rFonts w:ascii="Times New Roman" w:hAnsi="Times New Roman" w:cs="Times New Roman"/>
                <w:b/>
                <w:sz w:val="24"/>
                <w:szCs w:val="24"/>
              </w:rPr>
              <w:t>coeficient</w:t>
            </w:r>
            <w:proofErr w:type="spellEnd"/>
            <w:r w:rsidR="009A25BE">
              <w:rPr>
                <w:rFonts w:ascii="Times New Roman" w:hAnsi="Times New Roman" w:cs="Times New Roman"/>
                <w:b/>
                <w:sz w:val="24"/>
                <w:szCs w:val="24"/>
              </w:rPr>
              <w:t xml:space="preserve"> de </w:t>
            </w:r>
            <w:proofErr w:type="spellStart"/>
            <w:r w:rsidRPr="00693FD5">
              <w:rPr>
                <w:rFonts w:ascii="Times New Roman" w:hAnsi="Times New Roman" w:cs="Times New Roman"/>
                <w:b/>
                <w:sz w:val="24"/>
                <w:szCs w:val="24"/>
              </w:rPr>
              <w:t>indexare</w:t>
            </w:r>
            <w:proofErr w:type="spellEnd"/>
          </w:p>
        </w:tc>
      </w:tr>
      <w:tr w:rsidR="008A4E9E" w:rsidRPr="00693FD5" w14:paraId="0BECAFA5" w14:textId="53F9E1E0" w:rsidTr="00693FD5">
        <w:tc>
          <w:tcPr>
            <w:tcW w:w="4248" w:type="dxa"/>
            <w:tcBorders>
              <w:left w:val="single" w:sz="4" w:space="0" w:color="auto"/>
            </w:tcBorders>
            <w:shd w:val="clear" w:color="auto" w:fill="auto"/>
            <w:tcMar>
              <w:top w:w="57" w:type="dxa"/>
              <w:bottom w:w="57" w:type="dxa"/>
            </w:tcMar>
            <w:vAlign w:val="center"/>
          </w:tcPr>
          <w:p w14:paraId="7FB201EA" w14:textId="77777777" w:rsidR="008A4E9E" w:rsidRPr="00693FD5" w:rsidRDefault="008A4E9E">
            <w:pPr>
              <w:spacing w:after="0"/>
              <w:rPr>
                <w:rFonts w:ascii="Times New Roman" w:hAnsi="Times New Roman" w:cs="Times New Roman"/>
                <w:sz w:val="24"/>
                <w:szCs w:val="24"/>
                <w:lang w:val="ro-RO"/>
              </w:rPr>
            </w:pPr>
            <w:proofErr w:type="spellStart"/>
            <w:r w:rsidRPr="00693FD5">
              <w:rPr>
                <w:rFonts w:ascii="Times New Roman" w:hAnsi="Times New Roman" w:cs="Times New Roman"/>
                <w:sz w:val="24"/>
                <w:szCs w:val="24"/>
              </w:rPr>
              <w:t>Bilet</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valabil</w:t>
            </w:r>
            <w:proofErr w:type="spellEnd"/>
            <w:r w:rsidRPr="00693FD5">
              <w:rPr>
                <w:rFonts w:ascii="Times New Roman" w:hAnsi="Times New Roman" w:cs="Times New Roman"/>
                <w:sz w:val="24"/>
                <w:szCs w:val="24"/>
              </w:rPr>
              <w:t xml:space="preserve"> o c</w:t>
            </w:r>
            <w:proofErr w:type="spellStart"/>
            <w:r w:rsidRPr="00693FD5">
              <w:rPr>
                <w:rFonts w:ascii="Times New Roman" w:hAnsi="Times New Roman" w:cs="Times New Roman"/>
                <w:sz w:val="24"/>
                <w:szCs w:val="24"/>
                <w:lang w:val="ro-RO"/>
              </w:rPr>
              <w:t>ălătorie</w:t>
            </w:r>
            <w:proofErr w:type="spellEnd"/>
          </w:p>
        </w:tc>
        <w:tc>
          <w:tcPr>
            <w:tcW w:w="1701" w:type="dxa"/>
            <w:shd w:val="clear" w:color="auto" w:fill="auto"/>
            <w:tcMar>
              <w:top w:w="57" w:type="dxa"/>
              <w:bottom w:w="57" w:type="dxa"/>
            </w:tcMar>
            <w:vAlign w:val="center"/>
          </w:tcPr>
          <w:p w14:paraId="6B007746" w14:textId="35BE235D" w:rsidR="008A4E9E" w:rsidRPr="00693FD5" w:rsidRDefault="008A4E9E"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2,50 lei</w:t>
            </w:r>
          </w:p>
        </w:tc>
        <w:tc>
          <w:tcPr>
            <w:tcW w:w="1559" w:type="dxa"/>
            <w:vAlign w:val="center"/>
          </w:tcPr>
          <w:p w14:paraId="01528022" w14:textId="2133DB3B" w:rsidR="008A4E9E" w:rsidRPr="00693FD5" w:rsidRDefault="008A4E9E"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3,00 lei</w:t>
            </w:r>
          </w:p>
        </w:tc>
        <w:tc>
          <w:tcPr>
            <w:tcW w:w="1559" w:type="dxa"/>
            <w:vAlign w:val="center"/>
          </w:tcPr>
          <w:p w14:paraId="345B278A" w14:textId="2792D9D5" w:rsidR="008A4E9E" w:rsidRPr="00693FD5" w:rsidRDefault="004D5315"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20,00%</w:t>
            </w:r>
          </w:p>
        </w:tc>
      </w:tr>
      <w:tr w:rsidR="008A4E9E" w:rsidRPr="00693FD5" w14:paraId="2A123853" w14:textId="2808B8D1" w:rsidTr="00693FD5">
        <w:tc>
          <w:tcPr>
            <w:tcW w:w="4248" w:type="dxa"/>
            <w:tcBorders>
              <w:left w:val="single" w:sz="4" w:space="0" w:color="auto"/>
            </w:tcBorders>
            <w:shd w:val="clear" w:color="auto" w:fill="auto"/>
            <w:tcMar>
              <w:top w:w="57" w:type="dxa"/>
              <w:bottom w:w="57" w:type="dxa"/>
            </w:tcMar>
            <w:vAlign w:val="center"/>
          </w:tcPr>
          <w:p w14:paraId="121B001F" w14:textId="77777777" w:rsidR="008A4E9E" w:rsidRPr="00693FD5" w:rsidRDefault="008A4E9E">
            <w:pPr>
              <w:spacing w:after="0"/>
              <w:rPr>
                <w:rFonts w:ascii="Times New Roman" w:hAnsi="Times New Roman" w:cs="Times New Roman"/>
                <w:sz w:val="24"/>
                <w:szCs w:val="24"/>
              </w:rPr>
            </w:pPr>
            <w:proofErr w:type="spellStart"/>
            <w:r w:rsidRPr="00693FD5">
              <w:rPr>
                <w:rFonts w:ascii="Times New Roman" w:hAnsi="Times New Roman" w:cs="Times New Roman"/>
                <w:sz w:val="24"/>
                <w:szCs w:val="24"/>
              </w:rPr>
              <w:t>Bilet</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valabil</w:t>
            </w:r>
            <w:proofErr w:type="spellEnd"/>
            <w:r w:rsidRPr="00693FD5">
              <w:rPr>
                <w:rFonts w:ascii="Times New Roman" w:hAnsi="Times New Roman" w:cs="Times New Roman"/>
                <w:sz w:val="24"/>
                <w:szCs w:val="24"/>
              </w:rPr>
              <w:t xml:space="preserve"> 2 </w:t>
            </w:r>
            <w:proofErr w:type="spellStart"/>
            <w:r w:rsidRPr="00693FD5">
              <w:rPr>
                <w:rFonts w:ascii="Times New Roman" w:hAnsi="Times New Roman" w:cs="Times New Roman"/>
                <w:sz w:val="24"/>
                <w:szCs w:val="24"/>
              </w:rPr>
              <w:t>călătorii</w:t>
            </w:r>
            <w:proofErr w:type="spellEnd"/>
          </w:p>
        </w:tc>
        <w:tc>
          <w:tcPr>
            <w:tcW w:w="1701" w:type="dxa"/>
            <w:shd w:val="clear" w:color="auto" w:fill="auto"/>
            <w:tcMar>
              <w:top w:w="57" w:type="dxa"/>
              <w:bottom w:w="57" w:type="dxa"/>
            </w:tcMar>
            <w:vAlign w:val="center"/>
          </w:tcPr>
          <w:p w14:paraId="30E05B10" w14:textId="19DC8E12" w:rsidR="008A4E9E" w:rsidRPr="00693FD5" w:rsidRDefault="008A4E9E"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5,00 lei</w:t>
            </w:r>
          </w:p>
        </w:tc>
        <w:tc>
          <w:tcPr>
            <w:tcW w:w="1559" w:type="dxa"/>
            <w:vAlign w:val="center"/>
          </w:tcPr>
          <w:p w14:paraId="04657437" w14:textId="7FCADCBC" w:rsidR="008A4E9E" w:rsidRPr="00693FD5" w:rsidRDefault="008A4E9E"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6,00 lei</w:t>
            </w:r>
          </w:p>
        </w:tc>
        <w:tc>
          <w:tcPr>
            <w:tcW w:w="1559" w:type="dxa"/>
            <w:vAlign w:val="center"/>
          </w:tcPr>
          <w:p w14:paraId="71A7020A" w14:textId="286EE1D8" w:rsidR="008A4E9E" w:rsidRPr="00693FD5" w:rsidRDefault="004D5315"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20,00%</w:t>
            </w:r>
          </w:p>
        </w:tc>
      </w:tr>
      <w:tr w:rsidR="008A4E9E" w:rsidRPr="00693FD5" w14:paraId="46CAE070" w14:textId="2F062ADA" w:rsidTr="00693FD5">
        <w:tc>
          <w:tcPr>
            <w:tcW w:w="4248" w:type="dxa"/>
            <w:tcBorders>
              <w:left w:val="single" w:sz="4" w:space="0" w:color="auto"/>
            </w:tcBorders>
            <w:shd w:val="clear" w:color="auto" w:fill="auto"/>
            <w:tcMar>
              <w:top w:w="57" w:type="dxa"/>
              <w:bottom w:w="57" w:type="dxa"/>
            </w:tcMar>
            <w:vAlign w:val="center"/>
          </w:tcPr>
          <w:p w14:paraId="180794E2" w14:textId="77777777" w:rsidR="008A4E9E" w:rsidRPr="00457E75" w:rsidRDefault="008A4E9E">
            <w:pPr>
              <w:spacing w:after="0"/>
              <w:rPr>
                <w:rFonts w:ascii="Times New Roman" w:hAnsi="Times New Roman" w:cs="Times New Roman"/>
                <w:sz w:val="24"/>
                <w:szCs w:val="24"/>
                <w:lang w:val="es-DO"/>
              </w:rPr>
            </w:pPr>
            <w:r w:rsidRPr="00457E75">
              <w:rPr>
                <w:rFonts w:ascii="Times New Roman" w:hAnsi="Times New Roman" w:cs="Times New Roman"/>
                <w:sz w:val="24"/>
                <w:szCs w:val="24"/>
                <w:lang w:val="es-DO"/>
              </w:rPr>
              <w:t>Bilet valabil 2 călătorii pentru pensionari (subvenţionat)</w:t>
            </w:r>
          </w:p>
        </w:tc>
        <w:tc>
          <w:tcPr>
            <w:tcW w:w="1701" w:type="dxa"/>
            <w:shd w:val="clear" w:color="auto" w:fill="auto"/>
            <w:tcMar>
              <w:top w:w="57" w:type="dxa"/>
              <w:bottom w:w="57" w:type="dxa"/>
            </w:tcMar>
            <w:vAlign w:val="center"/>
          </w:tcPr>
          <w:p w14:paraId="75E75593" w14:textId="5068B8FE" w:rsidR="008A4E9E" w:rsidRPr="00693FD5" w:rsidRDefault="008A4E9E"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2,50 lei</w:t>
            </w:r>
          </w:p>
        </w:tc>
        <w:tc>
          <w:tcPr>
            <w:tcW w:w="1559" w:type="dxa"/>
            <w:vAlign w:val="center"/>
          </w:tcPr>
          <w:p w14:paraId="71B83319" w14:textId="2EDC461B" w:rsidR="008A4E9E" w:rsidRPr="00693FD5" w:rsidRDefault="00C66CA5" w:rsidP="00693FD5">
            <w:pPr>
              <w:tabs>
                <w:tab w:val="right" w:pos="1379"/>
                <w:tab w:val="right" w:pos="1729"/>
              </w:tabs>
              <w:spacing w:after="0"/>
              <w:jc w:val="center"/>
              <w:rPr>
                <w:rFonts w:ascii="Times New Roman" w:hAnsi="Times New Roman" w:cs="Times New Roman"/>
                <w:sz w:val="24"/>
                <w:szCs w:val="24"/>
              </w:rPr>
            </w:pPr>
            <w:r>
              <w:rPr>
                <w:rFonts w:ascii="Times New Roman" w:hAnsi="Times New Roman" w:cs="Times New Roman"/>
                <w:sz w:val="24"/>
                <w:szCs w:val="24"/>
              </w:rPr>
              <w:t>3</w:t>
            </w:r>
            <w:r w:rsidR="004D5315" w:rsidRPr="00693FD5">
              <w:rPr>
                <w:rFonts w:ascii="Times New Roman" w:hAnsi="Times New Roman" w:cs="Times New Roman"/>
                <w:sz w:val="24"/>
                <w:szCs w:val="24"/>
              </w:rPr>
              <w:t>,00 lei</w:t>
            </w:r>
          </w:p>
        </w:tc>
        <w:tc>
          <w:tcPr>
            <w:tcW w:w="1559" w:type="dxa"/>
            <w:vAlign w:val="center"/>
          </w:tcPr>
          <w:p w14:paraId="1AA6B25B" w14:textId="751F618F" w:rsidR="008A4E9E" w:rsidRPr="00693FD5" w:rsidRDefault="004D5315"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20,00 %</w:t>
            </w:r>
          </w:p>
        </w:tc>
      </w:tr>
      <w:tr w:rsidR="008A4E9E" w:rsidRPr="00693FD5" w14:paraId="2EAC8C75" w14:textId="081519A4" w:rsidTr="00693FD5">
        <w:tc>
          <w:tcPr>
            <w:tcW w:w="4248" w:type="dxa"/>
            <w:tcBorders>
              <w:left w:val="single" w:sz="4" w:space="0" w:color="auto"/>
            </w:tcBorders>
            <w:shd w:val="clear" w:color="auto" w:fill="auto"/>
            <w:tcMar>
              <w:top w:w="57" w:type="dxa"/>
              <w:bottom w:w="57" w:type="dxa"/>
            </w:tcMar>
            <w:vAlign w:val="center"/>
          </w:tcPr>
          <w:p w14:paraId="70110239" w14:textId="77777777" w:rsidR="008A4E9E" w:rsidRPr="00693FD5" w:rsidRDefault="008A4E9E">
            <w:pPr>
              <w:spacing w:after="0"/>
              <w:rPr>
                <w:rFonts w:ascii="Times New Roman" w:hAnsi="Times New Roman" w:cs="Times New Roman"/>
                <w:sz w:val="24"/>
                <w:szCs w:val="24"/>
              </w:rPr>
            </w:pPr>
            <w:proofErr w:type="spellStart"/>
            <w:r w:rsidRPr="00693FD5">
              <w:rPr>
                <w:rFonts w:ascii="Times New Roman" w:hAnsi="Times New Roman" w:cs="Times New Roman"/>
                <w:sz w:val="24"/>
                <w:szCs w:val="24"/>
              </w:rPr>
              <w:t>Bilet</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valabil</w:t>
            </w:r>
            <w:proofErr w:type="spellEnd"/>
            <w:r w:rsidRPr="00693FD5">
              <w:rPr>
                <w:rFonts w:ascii="Times New Roman" w:hAnsi="Times New Roman" w:cs="Times New Roman"/>
                <w:sz w:val="24"/>
                <w:szCs w:val="24"/>
              </w:rPr>
              <w:t xml:space="preserve"> 24 ore</w:t>
            </w:r>
          </w:p>
        </w:tc>
        <w:tc>
          <w:tcPr>
            <w:tcW w:w="1701" w:type="dxa"/>
            <w:shd w:val="clear" w:color="auto" w:fill="auto"/>
            <w:tcMar>
              <w:top w:w="57" w:type="dxa"/>
              <w:bottom w:w="57" w:type="dxa"/>
            </w:tcMar>
            <w:vAlign w:val="center"/>
          </w:tcPr>
          <w:p w14:paraId="578F473B" w14:textId="452046EC" w:rsidR="008A4E9E" w:rsidRPr="00693FD5" w:rsidRDefault="008A4E9E"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7,50 lei</w:t>
            </w:r>
          </w:p>
        </w:tc>
        <w:tc>
          <w:tcPr>
            <w:tcW w:w="1559" w:type="dxa"/>
            <w:vAlign w:val="center"/>
          </w:tcPr>
          <w:p w14:paraId="40021960" w14:textId="53A69323" w:rsidR="008A4E9E" w:rsidRPr="00693FD5" w:rsidRDefault="004D5315"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10,00 lei</w:t>
            </w:r>
          </w:p>
        </w:tc>
        <w:tc>
          <w:tcPr>
            <w:tcW w:w="1559" w:type="dxa"/>
            <w:vAlign w:val="center"/>
          </w:tcPr>
          <w:p w14:paraId="2C854E1E" w14:textId="22B7332D" w:rsidR="008A4E9E" w:rsidRPr="00693FD5" w:rsidRDefault="00693FD5" w:rsidP="00693FD5">
            <w:pPr>
              <w:tabs>
                <w:tab w:val="right" w:pos="1379"/>
                <w:tab w:val="right" w:pos="1729"/>
              </w:tabs>
              <w:spacing w:after="0"/>
              <w:jc w:val="center"/>
              <w:rPr>
                <w:rFonts w:ascii="Times New Roman" w:hAnsi="Times New Roman" w:cs="Times New Roman"/>
                <w:sz w:val="24"/>
                <w:szCs w:val="24"/>
              </w:rPr>
            </w:pPr>
            <w:r>
              <w:rPr>
                <w:rFonts w:ascii="Times New Roman" w:hAnsi="Times New Roman" w:cs="Times New Roman"/>
                <w:sz w:val="24"/>
                <w:szCs w:val="24"/>
              </w:rPr>
              <w:t>33,34%</w:t>
            </w:r>
          </w:p>
        </w:tc>
      </w:tr>
      <w:tr w:rsidR="004D5315" w:rsidRPr="00693FD5" w14:paraId="4A31EB46" w14:textId="77777777" w:rsidTr="00693FD5">
        <w:tc>
          <w:tcPr>
            <w:tcW w:w="4248" w:type="dxa"/>
            <w:tcBorders>
              <w:left w:val="single" w:sz="4" w:space="0" w:color="auto"/>
            </w:tcBorders>
            <w:shd w:val="clear" w:color="auto" w:fill="auto"/>
            <w:tcMar>
              <w:top w:w="57" w:type="dxa"/>
              <w:bottom w:w="57" w:type="dxa"/>
            </w:tcMar>
            <w:vAlign w:val="center"/>
          </w:tcPr>
          <w:p w14:paraId="1009C94E" w14:textId="0DFEACB4" w:rsidR="004D5315" w:rsidRPr="00693FD5" w:rsidRDefault="004D5315">
            <w:pPr>
              <w:spacing w:after="0"/>
              <w:rPr>
                <w:rFonts w:ascii="Times New Roman" w:hAnsi="Times New Roman" w:cs="Times New Roman"/>
                <w:sz w:val="24"/>
                <w:szCs w:val="24"/>
                <w:lang w:val="ro-RO"/>
              </w:rPr>
            </w:pPr>
            <w:r w:rsidRPr="00693FD5">
              <w:rPr>
                <w:rFonts w:ascii="Times New Roman" w:hAnsi="Times New Roman" w:cs="Times New Roman"/>
                <w:sz w:val="24"/>
                <w:szCs w:val="24"/>
                <w:lang w:val="ro-RO"/>
              </w:rPr>
              <w:t>Bilet suprataxă</w:t>
            </w:r>
          </w:p>
        </w:tc>
        <w:tc>
          <w:tcPr>
            <w:tcW w:w="1701" w:type="dxa"/>
            <w:shd w:val="clear" w:color="auto" w:fill="auto"/>
            <w:tcMar>
              <w:top w:w="57" w:type="dxa"/>
              <w:bottom w:w="57" w:type="dxa"/>
            </w:tcMar>
            <w:vAlign w:val="center"/>
          </w:tcPr>
          <w:p w14:paraId="627C5E52" w14:textId="43867994" w:rsidR="004D5315" w:rsidRPr="001364E6" w:rsidRDefault="004D5315" w:rsidP="00693FD5">
            <w:pPr>
              <w:tabs>
                <w:tab w:val="right" w:pos="1379"/>
                <w:tab w:val="right" w:pos="1729"/>
              </w:tabs>
              <w:spacing w:after="0"/>
              <w:jc w:val="center"/>
              <w:rPr>
                <w:rFonts w:ascii="Times New Roman" w:hAnsi="Times New Roman" w:cs="Times New Roman"/>
                <w:sz w:val="24"/>
                <w:szCs w:val="24"/>
              </w:rPr>
            </w:pPr>
            <w:r w:rsidRPr="001364E6">
              <w:rPr>
                <w:rFonts w:ascii="Times New Roman" w:hAnsi="Times New Roman" w:cs="Times New Roman"/>
                <w:sz w:val="24"/>
                <w:szCs w:val="24"/>
              </w:rPr>
              <w:t>25,00 lei</w:t>
            </w:r>
          </w:p>
        </w:tc>
        <w:tc>
          <w:tcPr>
            <w:tcW w:w="1559" w:type="dxa"/>
            <w:vAlign w:val="center"/>
          </w:tcPr>
          <w:p w14:paraId="583B5757" w14:textId="7D3997D7" w:rsidR="004D5315" w:rsidRPr="001364E6" w:rsidRDefault="001364E6" w:rsidP="00693FD5">
            <w:pPr>
              <w:tabs>
                <w:tab w:val="right" w:pos="1379"/>
                <w:tab w:val="right" w:pos="1729"/>
              </w:tabs>
              <w:spacing w:after="0"/>
              <w:jc w:val="center"/>
              <w:rPr>
                <w:rFonts w:ascii="Times New Roman" w:hAnsi="Times New Roman" w:cs="Times New Roman"/>
                <w:sz w:val="24"/>
                <w:szCs w:val="24"/>
              </w:rPr>
            </w:pPr>
            <w:r w:rsidRPr="001364E6">
              <w:rPr>
                <w:rFonts w:ascii="Times New Roman" w:hAnsi="Times New Roman" w:cs="Times New Roman"/>
                <w:sz w:val="24"/>
                <w:szCs w:val="24"/>
              </w:rPr>
              <w:t>30</w:t>
            </w:r>
            <w:r w:rsidR="004D5315" w:rsidRPr="001364E6">
              <w:rPr>
                <w:rFonts w:ascii="Times New Roman" w:hAnsi="Times New Roman" w:cs="Times New Roman"/>
                <w:sz w:val="24"/>
                <w:szCs w:val="24"/>
              </w:rPr>
              <w:t>,00 lei</w:t>
            </w:r>
          </w:p>
        </w:tc>
        <w:tc>
          <w:tcPr>
            <w:tcW w:w="1559" w:type="dxa"/>
            <w:vAlign w:val="center"/>
          </w:tcPr>
          <w:p w14:paraId="77927F7E" w14:textId="12923783" w:rsidR="004D5315" w:rsidRPr="001364E6" w:rsidRDefault="001364E6" w:rsidP="00693FD5">
            <w:pPr>
              <w:tabs>
                <w:tab w:val="right" w:pos="1379"/>
                <w:tab w:val="right" w:pos="1729"/>
              </w:tabs>
              <w:spacing w:after="0"/>
              <w:jc w:val="center"/>
              <w:rPr>
                <w:rFonts w:ascii="Times New Roman" w:hAnsi="Times New Roman" w:cs="Times New Roman"/>
                <w:sz w:val="24"/>
                <w:szCs w:val="24"/>
              </w:rPr>
            </w:pPr>
            <w:r w:rsidRPr="001364E6">
              <w:rPr>
                <w:rFonts w:ascii="Times New Roman" w:hAnsi="Times New Roman" w:cs="Times New Roman"/>
                <w:sz w:val="24"/>
                <w:szCs w:val="24"/>
              </w:rPr>
              <w:t>20</w:t>
            </w:r>
            <w:r w:rsidR="00693FD5" w:rsidRPr="001364E6">
              <w:rPr>
                <w:rFonts w:ascii="Times New Roman" w:hAnsi="Times New Roman" w:cs="Times New Roman"/>
                <w:sz w:val="24"/>
                <w:szCs w:val="24"/>
              </w:rPr>
              <w:t>,00%</w:t>
            </w:r>
          </w:p>
        </w:tc>
      </w:tr>
      <w:tr w:rsidR="008A4E9E" w:rsidRPr="00693FD5" w14:paraId="7EB804C3" w14:textId="1112AED1" w:rsidTr="00693FD5">
        <w:tc>
          <w:tcPr>
            <w:tcW w:w="4248" w:type="dxa"/>
            <w:tcBorders>
              <w:left w:val="single" w:sz="4" w:space="0" w:color="auto"/>
            </w:tcBorders>
            <w:shd w:val="clear" w:color="auto" w:fill="auto"/>
            <w:tcMar>
              <w:top w:w="57" w:type="dxa"/>
              <w:bottom w:w="57" w:type="dxa"/>
            </w:tcMar>
            <w:vAlign w:val="center"/>
          </w:tcPr>
          <w:p w14:paraId="2C953F2B" w14:textId="3D58007D" w:rsidR="008A4E9E" w:rsidRPr="00693FD5" w:rsidRDefault="008A4E9E">
            <w:pPr>
              <w:spacing w:after="0"/>
              <w:rPr>
                <w:rFonts w:ascii="Times New Roman" w:hAnsi="Times New Roman" w:cs="Times New Roman"/>
                <w:sz w:val="24"/>
                <w:szCs w:val="24"/>
                <w:lang w:val="ro-RO"/>
              </w:rPr>
            </w:pPr>
            <w:r w:rsidRPr="00693FD5">
              <w:rPr>
                <w:rFonts w:ascii="Times New Roman" w:hAnsi="Times New Roman" w:cs="Times New Roman"/>
                <w:sz w:val="24"/>
                <w:szCs w:val="24"/>
                <w:lang w:val="ro-RO"/>
              </w:rPr>
              <w:t xml:space="preserve">Abonament </w:t>
            </w:r>
            <w:r w:rsidR="004D5315" w:rsidRPr="00693FD5">
              <w:rPr>
                <w:rFonts w:ascii="Times New Roman" w:hAnsi="Times New Roman" w:cs="Times New Roman"/>
                <w:sz w:val="24"/>
                <w:szCs w:val="24"/>
                <w:lang w:val="ro-RO"/>
              </w:rPr>
              <w:t>nominal valabil o lună</w:t>
            </w:r>
            <w:r w:rsidRPr="00693FD5">
              <w:rPr>
                <w:rFonts w:ascii="Times New Roman" w:hAnsi="Times New Roman" w:cs="Times New Roman"/>
                <w:sz w:val="24"/>
                <w:szCs w:val="24"/>
                <w:lang w:val="ro-RO"/>
              </w:rPr>
              <w:t xml:space="preserve"> p</w:t>
            </w:r>
            <w:r w:rsidR="004D5315" w:rsidRPr="00693FD5">
              <w:rPr>
                <w:rFonts w:ascii="Times New Roman" w:hAnsi="Times New Roman" w:cs="Times New Roman"/>
                <w:sz w:val="24"/>
                <w:szCs w:val="24"/>
                <w:lang w:val="ro-RO"/>
              </w:rPr>
              <w:t>e</w:t>
            </w:r>
            <w:r w:rsidRPr="00693FD5">
              <w:rPr>
                <w:rFonts w:ascii="Times New Roman" w:hAnsi="Times New Roman" w:cs="Times New Roman"/>
                <w:sz w:val="24"/>
                <w:szCs w:val="24"/>
                <w:lang w:val="ro-RO"/>
              </w:rPr>
              <w:t xml:space="preserve"> toate liniile</w:t>
            </w:r>
          </w:p>
        </w:tc>
        <w:tc>
          <w:tcPr>
            <w:tcW w:w="1701" w:type="dxa"/>
            <w:shd w:val="clear" w:color="auto" w:fill="auto"/>
            <w:tcMar>
              <w:top w:w="57" w:type="dxa"/>
              <w:bottom w:w="57" w:type="dxa"/>
            </w:tcMar>
            <w:vAlign w:val="center"/>
          </w:tcPr>
          <w:p w14:paraId="74A52637" w14:textId="793D19E8" w:rsidR="008A4E9E" w:rsidRPr="00693FD5" w:rsidRDefault="008A4E9E"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80,00 lei</w:t>
            </w:r>
          </w:p>
        </w:tc>
        <w:tc>
          <w:tcPr>
            <w:tcW w:w="1559" w:type="dxa"/>
            <w:vAlign w:val="center"/>
          </w:tcPr>
          <w:p w14:paraId="71D964A0" w14:textId="6FED1E6A" w:rsidR="008A4E9E" w:rsidRPr="00693FD5" w:rsidRDefault="004D5315"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100,00 lei</w:t>
            </w:r>
          </w:p>
        </w:tc>
        <w:tc>
          <w:tcPr>
            <w:tcW w:w="1559" w:type="dxa"/>
            <w:vAlign w:val="center"/>
          </w:tcPr>
          <w:p w14:paraId="14C93A35" w14:textId="6DC1E546" w:rsidR="008A4E9E" w:rsidRPr="00693FD5" w:rsidRDefault="00693FD5" w:rsidP="00693FD5">
            <w:pPr>
              <w:tabs>
                <w:tab w:val="right" w:pos="1379"/>
                <w:tab w:val="right" w:pos="1729"/>
              </w:tabs>
              <w:spacing w:after="0"/>
              <w:jc w:val="center"/>
              <w:rPr>
                <w:rFonts w:ascii="Times New Roman" w:hAnsi="Times New Roman" w:cs="Times New Roman"/>
                <w:sz w:val="24"/>
                <w:szCs w:val="24"/>
              </w:rPr>
            </w:pPr>
            <w:r>
              <w:rPr>
                <w:rFonts w:ascii="Times New Roman" w:hAnsi="Times New Roman" w:cs="Times New Roman"/>
                <w:sz w:val="24"/>
                <w:szCs w:val="24"/>
              </w:rPr>
              <w:t>25,00%</w:t>
            </w:r>
          </w:p>
        </w:tc>
      </w:tr>
      <w:tr w:rsidR="008A4E9E" w:rsidRPr="00693FD5" w14:paraId="11870C65" w14:textId="06CAB22A" w:rsidTr="00693FD5">
        <w:tc>
          <w:tcPr>
            <w:tcW w:w="4248" w:type="dxa"/>
            <w:tcBorders>
              <w:left w:val="single" w:sz="4" w:space="0" w:color="auto"/>
            </w:tcBorders>
            <w:shd w:val="clear" w:color="auto" w:fill="auto"/>
            <w:tcMar>
              <w:top w:w="57" w:type="dxa"/>
              <w:bottom w:w="57" w:type="dxa"/>
            </w:tcMar>
            <w:vAlign w:val="center"/>
          </w:tcPr>
          <w:p w14:paraId="749BA58C" w14:textId="71B2B98C" w:rsidR="008A4E9E" w:rsidRPr="00693FD5" w:rsidRDefault="008A4E9E">
            <w:pPr>
              <w:spacing w:after="0"/>
              <w:rPr>
                <w:rFonts w:ascii="Times New Roman" w:hAnsi="Times New Roman" w:cs="Times New Roman"/>
                <w:sz w:val="24"/>
                <w:szCs w:val="24"/>
              </w:rPr>
            </w:pPr>
            <w:r w:rsidRPr="00693FD5">
              <w:rPr>
                <w:rFonts w:ascii="Times New Roman" w:hAnsi="Times New Roman" w:cs="Times New Roman"/>
                <w:sz w:val="24"/>
                <w:szCs w:val="24"/>
                <w:lang w:val="ro-RO"/>
              </w:rPr>
              <w:lastRenderedPageBreak/>
              <w:t>Abonament</w:t>
            </w:r>
            <w:r w:rsidR="004D5315" w:rsidRPr="00693FD5">
              <w:rPr>
                <w:rFonts w:ascii="Times New Roman" w:hAnsi="Times New Roman" w:cs="Times New Roman"/>
                <w:sz w:val="24"/>
                <w:szCs w:val="24"/>
                <w:lang w:val="ro-RO"/>
              </w:rPr>
              <w:t xml:space="preserve"> nominal  valabil </w:t>
            </w:r>
            <w:r w:rsidR="00C66CA5">
              <w:rPr>
                <w:rFonts w:ascii="Times New Roman" w:hAnsi="Times New Roman" w:cs="Times New Roman"/>
                <w:sz w:val="24"/>
                <w:szCs w:val="24"/>
                <w:lang w:val="ro-RO"/>
              </w:rPr>
              <w:t>1/</w:t>
            </w:r>
            <w:r w:rsidR="004D5315" w:rsidRPr="00693FD5">
              <w:rPr>
                <w:rFonts w:ascii="Times New Roman" w:hAnsi="Times New Roman" w:cs="Times New Roman"/>
                <w:sz w:val="24"/>
                <w:szCs w:val="24"/>
                <w:lang w:val="ro-RO"/>
              </w:rPr>
              <w:t xml:space="preserve">2 </w:t>
            </w:r>
            <w:r w:rsidR="00C66CA5">
              <w:rPr>
                <w:rFonts w:ascii="Times New Roman" w:hAnsi="Times New Roman" w:cs="Times New Roman"/>
                <w:sz w:val="24"/>
                <w:szCs w:val="24"/>
                <w:lang w:val="ro-RO"/>
              </w:rPr>
              <w:t>lună</w:t>
            </w:r>
            <w:r w:rsidRPr="00693FD5">
              <w:rPr>
                <w:rFonts w:ascii="Times New Roman" w:hAnsi="Times New Roman" w:cs="Times New Roman"/>
                <w:sz w:val="24"/>
                <w:szCs w:val="24"/>
                <w:lang w:val="ro-RO"/>
              </w:rPr>
              <w:t xml:space="preserve"> pe toate liniile</w:t>
            </w:r>
          </w:p>
        </w:tc>
        <w:tc>
          <w:tcPr>
            <w:tcW w:w="1701" w:type="dxa"/>
            <w:shd w:val="clear" w:color="auto" w:fill="auto"/>
            <w:tcMar>
              <w:top w:w="57" w:type="dxa"/>
              <w:bottom w:w="57" w:type="dxa"/>
            </w:tcMar>
            <w:vAlign w:val="center"/>
          </w:tcPr>
          <w:p w14:paraId="122ADDAE" w14:textId="03788FE6" w:rsidR="008A4E9E" w:rsidRPr="00693FD5" w:rsidRDefault="008A4E9E"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40,00 lei</w:t>
            </w:r>
          </w:p>
        </w:tc>
        <w:tc>
          <w:tcPr>
            <w:tcW w:w="1559" w:type="dxa"/>
            <w:vAlign w:val="center"/>
          </w:tcPr>
          <w:p w14:paraId="7405143A" w14:textId="0C4DF6FF" w:rsidR="008A4E9E" w:rsidRPr="00693FD5" w:rsidRDefault="004D5315"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55,00 lei</w:t>
            </w:r>
          </w:p>
        </w:tc>
        <w:tc>
          <w:tcPr>
            <w:tcW w:w="1559" w:type="dxa"/>
            <w:vAlign w:val="center"/>
          </w:tcPr>
          <w:p w14:paraId="29219D7F" w14:textId="3D416E25" w:rsidR="008A4E9E" w:rsidRPr="00693FD5" w:rsidRDefault="00693FD5" w:rsidP="00693FD5">
            <w:pPr>
              <w:tabs>
                <w:tab w:val="right" w:pos="1379"/>
                <w:tab w:val="right" w:pos="1729"/>
              </w:tabs>
              <w:spacing w:after="0"/>
              <w:jc w:val="center"/>
              <w:rPr>
                <w:rFonts w:ascii="Times New Roman" w:hAnsi="Times New Roman" w:cs="Times New Roman"/>
                <w:sz w:val="24"/>
                <w:szCs w:val="24"/>
              </w:rPr>
            </w:pPr>
            <w:r>
              <w:rPr>
                <w:rFonts w:ascii="Times New Roman" w:hAnsi="Times New Roman" w:cs="Times New Roman"/>
                <w:sz w:val="24"/>
                <w:szCs w:val="24"/>
              </w:rPr>
              <w:t>37,50%</w:t>
            </w:r>
          </w:p>
        </w:tc>
      </w:tr>
      <w:tr w:rsidR="008A4E9E" w:rsidRPr="00693FD5" w14:paraId="4F04411E" w14:textId="09A3D95F" w:rsidTr="00693FD5">
        <w:tc>
          <w:tcPr>
            <w:tcW w:w="4248" w:type="dxa"/>
            <w:tcBorders>
              <w:left w:val="single" w:sz="4" w:space="0" w:color="auto"/>
            </w:tcBorders>
            <w:shd w:val="clear" w:color="auto" w:fill="auto"/>
            <w:tcMar>
              <w:top w:w="57" w:type="dxa"/>
              <w:bottom w:w="57" w:type="dxa"/>
            </w:tcMar>
            <w:vAlign w:val="center"/>
          </w:tcPr>
          <w:p w14:paraId="04F32A4E" w14:textId="67414D4F" w:rsidR="008A4E9E" w:rsidRPr="00693FD5" w:rsidRDefault="004D5315">
            <w:pPr>
              <w:spacing w:after="0"/>
              <w:rPr>
                <w:rFonts w:ascii="Times New Roman" w:hAnsi="Times New Roman" w:cs="Times New Roman"/>
                <w:sz w:val="24"/>
                <w:szCs w:val="24"/>
                <w:lang w:val="ro-RO"/>
              </w:rPr>
            </w:pPr>
            <w:r w:rsidRPr="00693FD5">
              <w:rPr>
                <w:rFonts w:ascii="Times New Roman" w:hAnsi="Times New Roman" w:cs="Times New Roman"/>
                <w:sz w:val="24"/>
                <w:szCs w:val="24"/>
                <w:lang w:val="ro-RO"/>
              </w:rPr>
              <w:t>Abonament nominal valabil o săptămână pe toate liniile</w:t>
            </w:r>
          </w:p>
        </w:tc>
        <w:tc>
          <w:tcPr>
            <w:tcW w:w="1701" w:type="dxa"/>
            <w:shd w:val="clear" w:color="auto" w:fill="auto"/>
            <w:tcMar>
              <w:top w:w="57" w:type="dxa"/>
              <w:bottom w:w="57" w:type="dxa"/>
            </w:tcMar>
            <w:vAlign w:val="center"/>
          </w:tcPr>
          <w:p w14:paraId="7FAA9ADE" w14:textId="6631193E" w:rsidR="008A4E9E" w:rsidRPr="00693FD5" w:rsidRDefault="004D5315"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w:t>
            </w:r>
          </w:p>
        </w:tc>
        <w:tc>
          <w:tcPr>
            <w:tcW w:w="1559" w:type="dxa"/>
            <w:vAlign w:val="center"/>
          </w:tcPr>
          <w:p w14:paraId="6C5E8300" w14:textId="76EC66CF" w:rsidR="008A4E9E" w:rsidRPr="00693FD5" w:rsidRDefault="004D5315"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30,00 lei</w:t>
            </w:r>
          </w:p>
        </w:tc>
        <w:tc>
          <w:tcPr>
            <w:tcW w:w="1559" w:type="dxa"/>
            <w:vAlign w:val="center"/>
          </w:tcPr>
          <w:p w14:paraId="6DD6C8E2" w14:textId="6DB6EE51" w:rsidR="008A4E9E" w:rsidRPr="00693FD5" w:rsidRDefault="004D5315" w:rsidP="00693FD5">
            <w:pPr>
              <w:tabs>
                <w:tab w:val="right" w:pos="1379"/>
                <w:tab w:val="right" w:pos="1729"/>
              </w:tabs>
              <w:spacing w:after="0"/>
              <w:jc w:val="center"/>
              <w:rPr>
                <w:rFonts w:ascii="Times New Roman" w:hAnsi="Times New Roman" w:cs="Times New Roman"/>
                <w:sz w:val="24"/>
                <w:szCs w:val="24"/>
              </w:rPr>
            </w:pPr>
            <w:proofErr w:type="spellStart"/>
            <w:r w:rsidRPr="00693FD5">
              <w:rPr>
                <w:rFonts w:ascii="Times New Roman" w:hAnsi="Times New Roman" w:cs="Times New Roman"/>
                <w:sz w:val="24"/>
                <w:szCs w:val="24"/>
              </w:rPr>
              <w:t>nou</w:t>
            </w:r>
            <w:proofErr w:type="spellEnd"/>
          </w:p>
        </w:tc>
      </w:tr>
      <w:tr w:rsidR="008A4E9E" w:rsidRPr="00693FD5" w14:paraId="5DA189C9" w14:textId="63E568DB" w:rsidTr="00693FD5">
        <w:tc>
          <w:tcPr>
            <w:tcW w:w="4248" w:type="dxa"/>
            <w:tcBorders>
              <w:left w:val="single" w:sz="4" w:space="0" w:color="auto"/>
            </w:tcBorders>
            <w:shd w:val="clear" w:color="auto" w:fill="auto"/>
            <w:tcMar>
              <w:top w:w="57" w:type="dxa"/>
              <w:bottom w:w="57" w:type="dxa"/>
            </w:tcMar>
            <w:vAlign w:val="center"/>
          </w:tcPr>
          <w:p w14:paraId="7142E926" w14:textId="3F16C5DD" w:rsidR="008A4E9E" w:rsidRPr="00693FD5" w:rsidRDefault="008A4E9E">
            <w:pPr>
              <w:spacing w:after="0"/>
              <w:rPr>
                <w:rFonts w:ascii="Times New Roman" w:hAnsi="Times New Roman" w:cs="Times New Roman"/>
                <w:sz w:val="24"/>
                <w:szCs w:val="24"/>
                <w:lang w:val="ro-RO"/>
              </w:rPr>
            </w:pPr>
            <w:r w:rsidRPr="00457E75">
              <w:rPr>
                <w:rFonts w:ascii="Times New Roman" w:hAnsi="Times New Roman" w:cs="Times New Roman"/>
                <w:sz w:val="24"/>
                <w:szCs w:val="24"/>
                <w:lang w:val="es-DO"/>
              </w:rPr>
              <w:t xml:space="preserve">Abonament nenominal valabil o lună pe toate liniile </w:t>
            </w:r>
          </w:p>
        </w:tc>
        <w:tc>
          <w:tcPr>
            <w:tcW w:w="1701" w:type="dxa"/>
            <w:shd w:val="clear" w:color="auto" w:fill="auto"/>
            <w:tcMar>
              <w:top w:w="57" w:type="dxa"/>
              <w:bottom w:w="57" w:type="dxa"/>
            </w:tcMar>
            <w:vAlign w:val="center"/>
          </w:tcPr>
          <w:p w14:paraId="2EF73B0F" w14:textId="7511AC80" w:rsidR="008A4E9E" w:rsidRPr="00693FD5" w:rsidRDefault="008A4E9E"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120,00 lei</w:t>
            </w:r>
          </w:p>
        </w:tc>
        <w:tc>
          <w:tcPr>
            <w:tcW w:w="1559" w:type="dxa"/>
            <w:vAlign w:val="center"/>
          </w:tcPr>
          <w:p w14:paraId="764F336C" w14:textId="61D75309" w:rsidR="008A4E9E" w:rsidRPr="00693FD5" w:rsidRDefault="004D5315"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140,00 lei</w:t>
            </w:r>
          </w:p>
        </w:tc>
        <w:tc>
          <w:tcPr>
            <w:tcW w:w="1559" w:type="dxa"/>
            <w:vAlign w:val="center"/>
          </w:tcPr>
          <w:p w14:paraId="72F482FB" w14:textId="62B0AB1F" w:rsidR="008A4E9E" w:rsidRPr="00693FD5" w:rsidRDefault="00693FD5" w:rsidP="00693FD5">
            <w:pPr>
              <w:tabs>
                <w:tab w:val="right" w:pos="1379"/>
                <w:tab w:val="right" w:pos="1729"/>
              </w:tabs>
              <w:spacing w:after="0"/>
              <w:jc w:val="center"/>
              <w:rPr>
                <w:rFonts w:ascii="Times New Roman" w:hAnsi="Times New Roman" w:cs="Times New Roman"/>
                <w:sz w:val="24"/>
                <w:szCs w:val="24"/>
              </w:rPr>
            </w:pPr>
            <w:r>
              <w:rPr>
                <w:rFonts w:ascii="Times New Roman" w:hAnsi="Times New Roman" w:cs="Times New Roman"/>
                <w:sz w:val="24"/>
                <w:szCs w:val="24"/>
              </w:rPr>
              <w:t>16,67%</w:t>
            </w:r>
          </w:p>
        </w:tc>
      </w:tr>
      <w:tr w:rsidR="008A4E9E" w:rsidRPr="00693FD5" w14:paraId="6BC2F919" w14:textId="2951C6D4" w:rsidTr="00693FD5">
        <w:tc>
          <w:tcPr>
            <w:tcW w:w="4248" w:type="dxa"/>
            <w:tcBorders>
              <w:left w:val="single" w:sz="4" w:space="0" w:color="auto"/>
            </w:tcBorders>
            <w:shd w:val="clear" w:color="auto" w:fill="auto"/>
            <w:tcMar>
              <w:top w:w="57" w:type="dxa"/>
              <w:bottom w:w="57" w:type="dxa"/>
            </w:tcMar>
            <w:vAlign w:val="center"/>
          </w:tcPr>
          <w:p w14:paraId="192FCDF9" w14:textId="1816C67E" w:rsidR="008A4E9E" w:rsidRPr="00693FD5" w:rsidRDefault="008A4E9E">
            <w:pPr>
              <w:spacing w:after="0"/>
              <w:rPr>
                <w:rFonts w:ascii="Times New Roman" w:hAnsi="Times New Roman" w:cs="Times New Roman"/>
                <w:sz w:val="24"/>
                <w:szCs w:val="24"/>
                <w:lang w:val="ro-RO"/>
              </w:rPr>
            </w:pPr>
            <w:proofErr w:type="spellStart"/>
            <w:r w:rsidRPr="00693FD5">
              <w:rPr>
                <w:rFonts w:ascii="Times New Roman" w:hAnsi="Times New Roman" w:cs="Times New Roman"/>
                <w:sz w:val="24"/>
                <w:szCs w:val="24"/>
              </w:rPr>
              <w:t>Abonament</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nenominal</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valabil</w:t>
            </w:r>
            <w:proofErr w:type="spellEnd"/>
            <w:r w:rsidRPr="00693FD5">
              <w:rPr>
                <w:rFonts w:ascii="Times New Roman" w:hAnsi="Times New Roman" w:cs="Times New Roman"/>
                <w:sz w:val="24"/>
                <w:szCs w:val="24"/>
              </w:rPr>
              <w:t xml:space="preserve"> </w:t>
            </w:r>
            <w:r w:rsidR="00C66CA5">
              <w:rPr>
                <w:rFonts w:ascii="Times New Roman" w:hAnsi="Times New Roman" w:cs="Times New Roman"/>
                <w:sz w:val="24"/>
                <w:szCs w:val="24"/>
              </w:rPr>
              <w:t>1/</w:t>
            </w:r>
            <w:r w:rsidR="004D5315" w:rsidRPr="00693FD5">
              <w:rPr>
                <w:rFonts w:ascii="Times New Roman" w:hAnsi="Times New Roman" w:cs="Times New Roman"/>
                <w:sz w:val="24"/>
                <w:szCs w:val="24"/>
              </w:rPr>
              <w:t xml:space="preserve">2 </w:t>
            </w:r>
            <w:proofErr w:type="spellStart"/>
            <w:r w:rsidR="00C66CA5">
              <w:rPr>
                <w:rFonts w:ascii="Times New Roman" w:hAnsi="Times New Roman" w:cs="Times New Roman"/>
                <w:sz w:val="24"/>
                <w:szCs w:val="24"/>
              </w:rPr>
              <w:t>lună</w:t>
            </w:r>
            <w:proofErr w:type="spellEnd"/>
            <w:r w:rsidRPr="00693FD5">
              <w:rPr>
                <w:rFonts w:ascii="Times New Roman" w:hAnsi="Times New Roman" w:cs="Times New Roman"/>
                <w:sz w:val="24"/>
                <w:szCs w:val="24"/>
              </w:rPr>
              <w:t xml:space="preserve"> </w:t>
            </w:r>
            <w:r w:rsidR="004D5315" w:rsidRPr="00693FD5">
              <w:rPr>
                <w:rFonts w:ascii="Times New Roman" w:hAnsi="Times New Roman" w:cs="Times New Roman"/>
                <w:sz w:val="24"/>
                <w:szCs w:val="24"/>
              </w:rPr>
              <w:t xml:space="preserve">pe </w:t>
            </w:r>
            <w:proofErr w:type="spellStart"/>
            <w:r w:rsidR="004D5315" w:rsidRPr="00693FD5">
              <w:rPr>
                <w:rFonts w:ascii="Times New Roman" w:hAnsi="Times New Roman" w:cs="Times New Roman"/>
                <w:sz w:val="24"/>
                <w:szCs w:val="24"/>
              </w:rPr>
              <w:t>toate</w:t>
            </w:r>
            <w:proofErr w:type="spellEnd"/>
            <w:r w:rsidR="004D5315" w:rsidRPr="00693FD5">
              <w:rPr>
                <w:rFonts w:ascii="Times New Roman" w:hAnsi="Times New Roman" w:cs="Times New Roman"/>
                <w:sz w:val="24"/>
                <w:szCs w:val="24"/>
              </w:rPr>
              <w:t xml:space="preserve"> </w:t>
            </w:r>
            <w:proofErr w:type="spellStart"/>
            <w:r w:rsidR="004D5315" w:rsidRPr="00693FD5">
              <w:rPr>
                <w:rFonts w:ascii="Times New Roman" w:hAnsi="Times New Roman" w:cs="Times New Roman"/>
                <w:sz w:val="24"/>
                <w:szCs w:val="24"/>
              </w:rPr>
              <w:t>liniile</w:t>
            </w:r>
            <w:proofErr w:type="spellEnd"/>
          </w:p>
        </w:tc>
        <w:tc>
          <w:tcPr>
            <w:tcW w:w="1701" w:type="dxa"/>
            <w:shd w:val="clear" w:color="auto" w:fill="auto"/>
            <w:tcMar>
              <w:top w:w="57" w:type="dxa"/>
              <w:bottom w:w="57" w:type="dxa"/>
            </w:tcMar>
            <w:vAlign w:val="center"/>
          </w:tcPr>
          <w:p w14:paraId="59FD76CA" w14:textId="06327C75" w:rsidR="008A4E9E" w:rsidRPr="00693FD5" w:rsidRDefault="008A4E9E"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65,00 lei</w:t>
            </w:r>
          </w:p>
        </w:tc>
        <w:tc>
          <w:tcPr>
            <w:tcW w:w="1559" w:type="dxa"/>
            <w:vAlign w:val="center"/>
          </w:tcPr>
          <w:p w14:paraId="3300A9FA" w14:textId="57B66DA0" w:rsidR="008A4E9E" w:rsidRPr="00693FD5" w:rsidRDefault="004D5315"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75,00 lei</w:t>
            </w:r>
          </w:p>
        </w:tc>
        <w:tc>
          <w:tcPr>
            <w:tcW w:w="1559" w:type="dxa"/>
            <w:vAlign w:val="center"/>
          </w:tcPr>
          <w:p w14:paraId="41457F5E" w14:textId="5DDADC04" w:rsidR="008A4E9E" w:rsidRPr="00693FD5" w:rsidRDefault="00693FD5" w:rsidP="00693FD5">
            <w:pPr>
              <w:tabs>
                <w:tab w:val="right" w:pos="1379"/>
                <w:tab w:val="right" w:pos="1729"/>
              </w:tabs>
              <w:spacing w:after="0"/>
              <w:jc w:val="center"/>
              <w:rPr>
                <w:rFonts w:ascii="Times New Roman" w:hAnsi="Times New Roman" w:cs="Times New Roman"/>
                <w:sz w:val="24"/>
                <w:szCs w:val="24"/>
              </w:rPr>
            </w:pPr>
            <w:r>
              <w:rPr>
                <w:rFonts w:ascii="Times New Roman" w:hAnsi="Times New Roman" w:cs="Times New Roman"/>
                <w:sz w:val="24"/>
                <w:szCs w:val="24"/>
              </w:rPr>
              <w:t>15,39%</w:t>
            </w:r>
          </w:p>
        </w:tc>
      </w:tr>
      <w:tr w:rsidR="004D5315" w:rsidRPr="00693FD5" w14:paraId="6D080146" w14:textId="77777777" w:rsidTr="00693FD5">
        <w:tc>
          <w:tcPr>
            <w:tcW w:w="4248" w:type="dxa"/>
            <w:tcBorders>
              <w:left w:val="single" w:sz="4" w:space="0" w:color="auto"/>
            </w:tcBorders>
            <w:shd w:val="clear" w:color="auto" w:fill="auto"/>
            <w:tcMar>
              <w:top w:w="57" w:type="dxa"/>
              <w:bottom w:w="57" w:type="dxa"/>
            </w:tcMar>
            <w:vAlign w:val="center"/>
          </w:tcPr>
          <w:p w14:paraId="787FC2FF" w14:textId="13E6D396" w:rsidR="004D5315" w:rsidRPr="00693FD5" w:rsidRDefault="004D5315">
            <w:pPr>
              <w:spacing w:after="0"/>
              <w:rPr>
                <w:rFonts w:ascii="Times New Roman" w:hAnsi="Times New Roman" w:cs="Times New Roman"/>
                <w:sz w:val="24"/>
                <w:szCs w:val="24"/>
                <w:lang w:val="ro-RO"/>
              </w:rPr>
            </w:pPr>
            <w:r w:rsidRPr="00693FD5">
              <w:rPr>
                <w:rFonts w:ascii="Times New Roman" w:hAnsi="Times New Roman" w:cs="Times New Roman"/>
                <w:sz w:val="24"/>
                <w:szCs w:val="24"/>
                <w:lang w:val="ro-RO"/>
              </w:rPr>
              <w:t>Abonament lunar valabil pe toate liniile pentru donatorii de sânge (</w:t>
            </w:r>
            <w:proofErr w:type="spellStart"/>
            <w:r w:rsidRPr="00693FD5">
              <w:rPr>
                <w:rFonts w:ascii="Times New Roman" w:hAnsi="Times New Roman" w:cs="Times New Roman"/>
                <w:sz w:val="24"/>
                <w:szCs w:val="24"/>
                <w:lang w:val="ro-RO"/>
              </w:rPr>
              <w:t>subvenţionat</w:t>
            </w:r>
            <w:proofErr w:type="spellEnd"/>
            <w:r w:rsidRPr="00693FD5">
              <w:rPr>
                <w:rFonts w:ascii="Times New Roman" w:hAnsi="Times New Roman" w:cs="Times New Roman"/>
                <w:sz w:val="24"/>
                <w:szCs w:val="24"/>
                <w:lang w:val="ro-RO"/>
              </w:rPr>
              <w:t>)</w:t>
            </w:r>
          </w:p>
        </w:tc>
        <w:tc>
          <w:tcPr>
            <w:tcW w:w="1701" w:type="dxa"/>
            <w:shd w:val="clear" w:color="auto" w:fill="auto"/>
            <w:tcMar>
              <w:top w:w="57" w:type="dxa"/>
              <w:bottom w:w="57" w:type="dxa"/>
            </w:tcMar>
            <w:vAlign w:val="center"/>
          </w:tcPr>
          <w:p w14:paraId="5868B8DB" w14:textId="4F23EE13" w:rsidR="004D5315" w:rsidRPr="00693FD5" w:rsidRDefault="004D5315"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40,00 lei</w:t>
            </w:r>
          </w:p>
        </w:tc>
        <w:tc>
          <w:tcPr>
            <w:tcW w:w="1559" w:type="dxa"/>
            <w:vAlign w:val="center"/>
          </w:tcPr>
          <w:p w14:paraId="44888C17" w14:textId="05F60F08" w:rsidR="004D5315" w:rsidRPr="00693FD5" w:rsidRDefault="004D5315" w:rsidP="00693FD5">
            <w:pPr>
              <w:tabs>
                <w:tab w:val="right" w:pos="1379"/>
                <w:tab w:val="right" w:pos="1729"/>
              </w:tabs>
              <w:spacing w:after="0"/>
              <w:jc w:val="center"/>
              <w:rPr>
                <w:rFonts w:ascii="Times New Roman" w:hAnsi="Times New Roman" w:cs="Times New Roman"/>
                <w:sz w:val="24"/>
                <w:szCs w:val="24"/>
              </w:rPr>
            </w:pPr>
            <w:r w:rsidRPr="00693FD5">
              <w:rPr>
                <w:rFonts w:ascii="Times New Roman" w:hAnsi="Times New Roman" w:cs="Times New Roman"/>
                <w:sz w:val="24"/>
                <w:szCs w:val="24"/>
              </w:rPr>
              <w:t>50,00 lei</w:t>
            </w:r>
          </w:p>
        </w:tc>
        <w:tc>
          <w:tcPr>
            <w:tcW w:w="1559" w:type="dxa"/>
            <w:vAlign w:val="center"/>
          </w:tcPr>
          <w:p w14:paraId="457322BA" w14:textId="3735CC40" w:rsidR="004D5315" w:rsidRPr="00693FD5" w:rsidRDefault="00693FD5" w:rsidP="00693FD5">
            <w:pPr>
              <w:tabs>
                <w:tab w:val="right" w:pos="1379"/>
                <w:tab w:val="right" w:pos="1729"/>
              </w:tabs>
              <w:spacing w:after="0"/>
              <w:jc w:val="center"/>
              <w:rPr>
                <w:rFonts w:ascii="Times New Roman" w:hAnsi="Times New Roman" w:cs="Times New Roman"/>
                <w:sz w:val="24"/>
                <w:szCs w:val="24"/>
              </w:rPr>
            </w:pPr>
            <w:r>
              <w:rPr>
                <w:rFonts w:ascii="Times New Roman" w:hAnsi="Times New Roman" w:cs="Times New Roman"/>
                <w:sz w:val="24"/>
                <w:szCs w:val="24"/>
              </w:rPr>
              <w:t>25,00%</w:t>
            </w:r>
          </w:p>
        </w:tc>
      </w:tr>
      <w:tr w:rsidR="004D5315" w:rsidRPr="00693FD5" w14:paraId="3A315DB7" w14:textId="77777777" w:rsidTr="00693FD5">
        <w:tc>
          <w:tcPr>
            <w:tcW w:w="4248" w:type="dxa"/>
            <w:tcBorders>
              <w:left w:val="single" w:sz="4" w:space="0" w:color="auto"/>
            </w:tcBorders>
            <w:shd w:val="clear" w:color="auto" w:fill="auto"/>
            <w:tcMar>
              <w:top w:w="57" w:type="dxa"/>
              <w:bottom w:w="57" w:type="dxa"/>
            </w:tcMar>
            <w:vAlign w:val="center"/>
          </w:tcPr>
          <w:p w14:paraId="1245CF64" w14:textId="0BBE95D5" w:rsidR="004D5315" w:rsidRPr="00693FD5" w:rsidRDefault="004D5315">
            <w:pPr>
              <w:spacing w:after="0"/>
              <w:rPr>
                <w:rFonts w:ascii="Times New Roman" w:hAnsi="Times New Roman" w:cs="Times New Roman"/>
                <w:sz w:val="24"/>
                <w:szCs w:val="24"/>
                <w:lang w:val="ro-RO"/>
              </w:rPr>
            </w:pPr>
            <w:r w:rsidRPr="00693FD5">
              <w:rPr>
                <w:rFonts w:ascii="Times New Roman" w:hAnsi="Times New Roman" w:cs="Times New Roman"/>
                <w:sz w:val="24"/>
                <w:szCs w:val="24"/>
                <w:lang w:val="ro-RO"/>
              </w:rPr>
              <w:t>Abonament lunar pentru preșcolari valabil pe toate liniile(subvenționat)</w:t>
            </w:r>
          </w:p>
        </w:tc>
        <w:tc>
          <w:tcPr>
            <w:tcW w:w="1701" w:type="dxa"/>
            <w:shd w:val="clear" w:color="auto" w:fill="auto"/>
            <w:tcMar>
              <w:top w:w="57" w:type="dxa"/>
              <w:bottom w:w="57" w:type="dxa"/>
            </w:tcMar>
            <w:vAlign w:val="center"/>
          </w:tcPr>
          <w:p w14:paraId="1B31F025" w14:textId="46D89AA5" w:rsidR="004D5315" w:rsidRPr="00693FD5" w:rsidRDefault="004D5315" w:rsidP="00693FD5">
            <w:pPr>
              <w:tabs>
                <w:tab w:val="right" w:pos="1379"/>
                <w:tab w:val="right" w:pos="1729"/>
              </w:tabs>
              <w:spacing w:after="0"/>
              <w:jc w:val="center"/>
              <w:rPr>
                <w:rFonts w:ascii="Times New Roman" w:hAnsi="Times New Roman" w:cs="Times New Roman"/>
                <w:sz w:val="24"/>
                <w:szCs w:val="24"/>
              </w:rPr>
            </w:pPr>
            <w:proofErr w:type="spellStart"/>
            <w:r w:rsidRPr="00693FD5">
              <w:rPr>
                <w:rFonts w:ascii="Times New Roman" w:hAnsi="Times New Roman" w:cs="Times New Roman"/>
                <w:sz w:val="24"/>
                <w:szCs w:val="24"/>
              </w:rPr>
              <w:t>gratuit</w:t>
            </w:r>
            <w:proofErr w:type="spellEnd"/>
          </w:p>
        </w:tc>
        <w:tc>
          <w:tcPr>
            <w:tcW w:w="1559" w:type="dxa"/>
            <w:vAlign w:val="center"/>
          </w:tcPr>
          <w:p w14:paraId="65D6737C" w14:textId="7D7143CA" w:rsidR="004D5315" w:rsidRPr="00693FD5" w:rsidRDefault="004D5315" w:rsidP="00693FD5">
            <w:pPr>
              <w:tabs>
                <w:tab w:val="right" w:pos="1379"/>
                <w:tab w:val="right" w:pos="1729"/>
              </w:tabs>
              <w:spacing w:after="0"/>
              <w:jc w:val="center"/>
              <w:rPr>
                <w:rFonts w:ascii="Times New Roman" w:hAnsi="Times New Roman" w:cs="Times New Roman"/>
                <w:sz w:val="24"/>
                <w:szCs w:val="24"/>
              </w:rPr>
            </w:pPr>
            <w:proofErr w:type="spellStart"/>
            <w:r w:rsidRPr="00693FD5">
              <w:rPr>
                <w:rFonts w:ascii="Times New Roman" w:hAnsi="Times New Roman" w:cs="Times New Roman"/>
                <w:sz w:val="24"/>
                <w:szCs w:val="24"/>
              </w:rPr>
              <w:t>gratuit</w:t>
            </w:r>
            <w:proofErr w:type="spellEnd"/>
          </w:p>
        </w:tc>
        <w:tc>
          <w:tcPr>
            <w:tcW w:w="1559" w:type="dxa"/>
            <w:vAlign w:val="center"/>
          </w:tcPr>
          <w:p w14:paraId="6F195727" w14:textId="0883A350" w:rsidR="004D5315" w:rsidRPr="00693FD5" w:rsidRDefault="00693FD5" w:rsidP="00693FD5">
            <w:pPr>
              <w:tabs>
                <w:tab w:val="right" w:pos="1379"/>
                <w:tab w:val="right" w:pos="1729"/>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4D5315" w:rsidRPr="00693FD5" w14:paraId="6E0A191B" w14:textId="77777777" w:rsidTr="00693FD5">
        <w:tc>
          <w:tcPr>
            <w:tcW w:w="4248" w:type="dxa"/>
            <w:tcBorders>
              <w:left w:val="single" w:sz="4" w:space="0" w:color="auto"/>
            </w:tcBorders>
            <w:shd w:val="clear" w:color="auto" w:fill="auto"/>
            <w:tcMar>
              <w:top w:w="57" w:type="dxa"/>
              <w:bottom w:w="57" w:type="dxa"/>
            </w:tcMar>
            <w:vAlign w:val="center"/>
          </w:tcPr>
          <w:p w14:paraId="098243AF" w14:textId="49F9FDA3" w:rsidR="004D5315" w:rsidRPr="00693FD5" w:rsidRDefault="004D5315">
            <w:pPr>
              <w:spacing w:after="0"/>
              <w:rPr>
                <w:rFonts w:ascii="Times New Roman" w:hAnsi="Times New Roman" w:cs="Times New Roman"/>
                <w:sz w:val="24"/>
                <w:szCs w:val="24"/>
                <w:lang w:val="ro-RO"/>
              </w:rPr>
            </w:pPr>
            <w:r w:rsidRPr="00693FD5">
              <w:rPr>
                <w:rFonts w:ascii="Times New Roman" w:hAnsi="Times New Roman" w:cs="Times New Roman"/>
                <w:sz w:val="24"/>
                <w:szCs w:val="24"/>
                <w:lang w:val="ro-RO"/>
              </w:rPr>
              <w:t>Abonament lunar pentru elevi valabil pe toate liniile(subvenționat)</w:t>
            </w:r>
          </w:p>
        </w:tc>
        <w:tc>
          <w:tcPr>
            <w:tcW w:w="1701" w:type="dxa"/>
            <w:shd w:val="clear" w:color="auto" w:fill="auto"/>
            <w:tcMar>
              <w:top w:w="57" w:type="dxa"/>
              <w:bottom w:w="57" w:type="dxa"/>
            </w:tcMar>
            <w:vAlign w:val="center"/>
          </w:tcPr>
          <w:p w14:paraId="656B5056" w14:textId="7EB1936A" w:rsidR="004D5315" w:rsidRPr="00693FD5" w:rsidRDefault="004D5315" w:rsidP="00693FD5">
            <w:pPr>
              <w:tabs>
                <w:tab w:val="right" w:pos="1379"/>
                <w:tab w:val="right" w:pos="1729"/>
              </w:tabs>
              <w:spacing w:after="0"/>
              <w:jc w:val="center"/>
              <w:rPr>
                <w:rFonts w:ascii="Times New Roman" w:hAnsi="Times New Roman" w:cs="Times New Roman"/>
                <w:sz w:val="24"/>
                <w:szCs w:val="24"/>
              </w:rPr>
            </w:pPr>
            <w:proofErr w:type="spellStart"/>
            <w:r w:rsidRPr="00693FD5">
              <w:rPr>
                <w:rFonts w:ascii="Times New Roman" w:hAnsi="Times New Roman" w:cs="Times New Roman"/>
                <w:sz w:val="24"/>
                <w:szCs w:val="24"/>
              </w:rPr>
              <w:t>gratuit</w:t>
            </w:r>
            <w:proofErr w:type="spellEnd"/>
          </w:p>
        </w:tc>
        <w:tc>
          <w:tcPr>
            <w:tcW w:w="1559" w:type="dxa"/>
            <w:vAlign w:val="center"/>
          </w:tcPr>
          <w:p w14:paraId="60F5E32F" w14:textId="1DCE7345" w:rsidR="004D5315" w:rsidRPr="00693FD5" w:rsidRDefault="004D5315" w:rsidP="00693FD5">
            <w:pPr>
              <w:tabs>
                <w:tab w:val="right" w:pos="1379"/>
                <w:tab w:val="right" w:pos="1729"/>
              </w:tabs>
              <w:spacing w:after="0"/>
              <w:jc w:val="center"/>
              <w:rPr>
                <w:rFonts w:ascii="Times New Roman" w:hAnsi="Times New Roman" w:cs="Times New Roman"/>
                <w:sz w:val="24"/>
                <w:szCs w:val="24"/>
              </w:rPr>
            </w:pPr>
            <w:proofErr w:type="spellStart"/>
            <w:r w:rsidRPr="00693FD5">
              <w:rPr>
                <w:rFonts w:ascii="Times New Roman" w:hAnsi="Times New Roman" w:cs="Times New Roman"/>
                <w:sz w:val="24"/>
                <w:szCs w:val="24"/>
              </w:rPr>
              <w:t>gratuit</w:t>
            </w:r>
            <w:proofErr w:type="spellEnd"/>
          </w:p>
        </w:tc>
        <w:tc>
          <w:tcPr>
            <w:tcW w:w="1559" w:type="dxa"/>
            <w:vAlign w:val="center"/>
          </w:tcPr>
          <w:p w14:paraId="54196A26" w14:textId="25E976EA" w:rsidR="004D5315" w:rsidRPr="00693FD5" w:rsidRDefault="00693FD5" w:rsidP="00693FD5">
            <w:pPr>
              <w:tabs>
                <w:tab w:val="right" w:pos="1379"/>
                <w:tab w:val="right" w:pos="1729"/>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8A4E9E" w:rsidRPr="00693FD5" w14:paraId="2F67818F" w14:textId="7D6CAF60" w:rsidTr="00693FD5">
        <w:tc>
          <w:tcPr>
            <w:tcW w:w="4248" w:type="dxa"/>
            <w:tcBorders>
              <w:left w:val="single" w:sz="4" w:space="0" w:color="auto"/>
            </w:tcBorders>
            <w:shd w:val="clear" w:color="auto" w:fill="auto"/>
            <w:tcMar>
              <w:top w:w="57" w:type="dxa"/>
              <w:bottom w:w="57" w:type="dxa"/>
            </w:tcMar>
            <w:vAlign w:val="center"/>
          </w:tcPr>
          <w:p w14:paraId="2BBF1DD5" w14:textId="77777777" w:rsidR="008A4E9E" w:rsidRPr="00693FD5" w:rsidRDefault="008A4E9E">
            <w:pPr>
              <w:spacing w:after="0"/>
              <w:rPr>
                <w:rFonts w:ascii="Times New Roman" w:hAnsi="Times New Roman" w:cs="Times New Roman"/>
                <w:sz w:val="24"/>
                <w:szCs w:val="24"/>
              </w:rPr>
            </w:pPr>
            <w:proofErr w:type="spellStart"/>
            <w:r w:rsidRPr="00693FD5">
              <w:rPr>
                <w:rFonts w:ascii="Times New Roman" w:hAnsi="Times New Roman" w:cs="Times New Roman"/>
                <w:sz w:val="24"/>
                <w:szCs w:val="24"/>
              </w:rPr>
              <w:t>Legitimaţie</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anuală</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valabil</w:t>
            </w:r>
            <w:proofErr w:type="spellEnd"/>
            <w:r w:rsidRPr="00693FD5">
              <w:rPr>
                <w:rFonts w:ascii="Times New Roman" w:hAnsi="Times New Roman" w:cs="Times New Roman"/>
                <w:sz w:val="24"/>
                <w:szCs w:val="24"/>
                <w:lang w:val="ro-RO"/>
              </w:rPr>
              <w:t>ă</w:t>
            </w:r>
            <w:r w:rsidRPr="00693FD5">
              <w:rPr>
                <w:rFonts w:ascii="Times New Roman" w:hAnsi="Times New Roman" w:cs="Times New Roman"/>
                <w:sz w:val="24"/>
                <w:szCs w:val="24"/>
              </w:rPr>
              <w:t xml:space="preserve"> pe </w:t>
            </w:r>
            <w:proofErr w:type="spellStart"/>
            <w:r w:rsidRPr="00693FD5">
              <w:rPr>
                <w:rFonts w:ascii="Times New Roman" w:hAnsi="Times New Roman" w:cs="Times New Roman"/>
                <w:sz w:val="24"/>
                <w:szCs w:val="24"/>
              </w:rPr>
              <w:t>toate</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liniile</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subvenţionat</w:t>
            </w:r>
            <w:proofErr w:type="spellEnd"/>
            <w:r w:rsidRPr="00693FD5">
              <w:rPr>
                <w:rFonts w:ascii="Times New Roman" w:hAnsi="Times New Roman" w:cs="Times New Roman"/>
                <w:sz w:val="24"/>
                <w:szCs w:val="24"/>
              </w:rPr>
              <w:t xml:space="preserve"> 100% </w:t>
            </w:r>
            <w:proofErr w:type="spellStart"/>
            <w:r w:rsidRPr="00693FD5">
              <w:rPr>
                <w:rFonts w:ascii="Times New Roman" w:hAnsi="Times New Roman" w:cs="Times New Roman"/>
                <w:sz w:val="24"/>
                <w:szCs w:val="24"/>
              </w:rPr>
              <w:t>pentru</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persoane</w:t>
            </w:r>
            <w:proofErr w:type="spellEnd"/>
            <w:r w:rsidRPr="00693FD5">
              <w:rPr>
                <w:rFonts w:ascii="Times New Roman" w:hAnsi="Times New Roman" w:cs="Times New Roman"/>
                <w:sz w:val="24"/>
                <w:szCs w:val="24"/>
              </w:rPr>
              <w:t xml:space="preserve"> cu </w:t>
            </w:r>
            <w:proofErr w:type="spellStart"/>
            <w:r w:rsidRPr="00693FD5">
              <w:rPr>
                <w:rFonts w:ascii="Times New Roman" w:hAnsi="Times New Roman" w:cs="Times New Roman"/>
                <w:sz w:val="24"/>
                <w:szCs w:val="24"/>
              </w:rPr>
              <w:t>domiciliul</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în</w:t>
            </w:r>
            <w:proofErr w:type="spellEnd"/>
            <w:r w:rsidRPr="00693FD5">
              <w:rPr>
                <w:rFonts w:ascii="Times New Roman" w:hAnsi="Times New Roman" w:cs="Times New Roman"/>
                <w:sz w:val="24"/>
                <w:szCs w:val="24"/>
              </w:rPr>
              <w:t xml:space="preserve"> Satu Mare </w:t>
            </w:r>
            <w:proofErr w:type="spellStart"/>
            <w:r w:rsidRPr="00693FD5">
              <w:rPr>
                <w:rFonts w:ascii="Times New Roman" w:hAnsi="Times New Roman" w:cs="Times New Roman"/>
                <w:sz w:val="24"/>
                <w:szCs w:val="24"/>
              </w:rPr>
              <w:t>si</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vârsta</w:t>
            </w:r>
            <w:proofErr w:type="spellEnd"/>
            <w:r w:rsidRPr="00693FD5">
              <w:rPr>
                <w:rFonts w:ascii="Times New Roman" w:hAnsi="Times New Roman" w:cs="Times New Roman"/>
                <w:sz w:val="24"/>
                <w:szCs w:val="24"/>
              </w:rPr>
              <w:t xml:space="preserve"> de </w:t>
            </w:r>
            <w:proofErr w:type="spellStart"/>
            <w:r w:rsidRPr="00693FD5">
              <w:rPr>
                <w:rFonts w:ascii="Times New Roman" w:hAnsi="Times New Roman" w:cs="Times New Roman"/>
                <w:sz w:val="24"/>
                <w:szCs w:val="24"/>
              </w:rPr>
              <w:t>peste</w:t>
            </w:r>
            <w:proofErr w:type="spellEnd"/>
            <w:r w:rsidRPr="00693FD5">
              <w:rPr>
                <w:rFonts w:ascii="Times New Roman" w:hAnsi="Times New Roman" w:cs="Times New Roman"/>
                <w:sz w:val="24"/>
                <w:szCs w:val="24"/>
              </w:rPr>
              <w:t xml:space="preserve"> 70 ani (</w:t>
            </w:r>
            <w:proofErr w:type="spellStart"/>
            <w:r w:rsidRPr="00693FD5">
              <w:rPr>
                <w:rFonts w:ascii="Times New Roman" w:hAnsi="Times New Roman" w:cs="Times New Roman"/>
                <w:sz w:val="24"/>
                <w:szCs w:val="24"/>
              </w:rPr>
              <w:t>subvenționat</w:t>
            </w:r>
            <w:proofErr w:type="spellEnd"/>
            <w:r w:rsidRPr="00693FD5">
              <w:rPr>
                <w:rFonts w:ascii="Times New Roman" w:hAnsi="Times New Roman" w:cs="Times New Roman"/>
                <w:sz w:val="24"/>
                <w:szCs w:val="24"/>
              </w:rPr>
              <w:t>)</w:t>
            </w:r>
          </w:p>
        </w:tc>
        <w:tc>
          <w:tcPr>
            <w:tcW w:w="1701" w:type="dxa"/>
            <w:shd w:val="clear" w:color="auto" w:fill="auto"/>
            <w:tcMar>
              <w:top w:w="57" w:type="dxa"/>
              <w:bottom w:w="57" w:type="dxa"/>
            </w:tcMar>
            <w:vAlign w:val="center"/>
          </w:tcPr>
          <w:p w14:paraId="5DE82F32" w14:textId="0DBC13C8" w:rsidR="008A4E9E" w:rsidRPr="00693FD5" w:rsidRDefault="008A4E9E" w:rsidP="00693FD5">
            <w:pPr>
              <w:tabs>
                <w:tab w:val="right" w:pos="1379"/>
                <w:tab w:val="right" w:pos="1729"/>
              </w:tabs>
              <w:spacing w:after="0"/>
              <w:jc w:val="center"/>
              <w:rPr>
                <w:rFonts w:ascii="Times New Roman" w:hAnsi="Times New Roman" w:cs="Times New Roman"/>
                <w:sz w:val="24"/>
                <w:szCs w:val="24"/>
              </w:rPr>
            </w:pPr>
            <w:proofErr w:type="spellStart"/>
            <w:r w:rsidRPr="00693FD5">
              <w:rPr>
                <w:rFonts w:ascii="Times New Roman" w:hAnsi="Times New Roman" w:cs="Times New Roman"/>
                <w:sz w:val="24"/>
                <w:szCs w:val="24"/>
              </w:rPr>
              <w:t>gratuit</w:t>
            </w:r>
            <w:proofErr w:type="spellEnd"/>
          </w:p>
        </w:tc>
        <w:tc>
          <w:tcPr>
            <w:tcW w:w="1559" w:type="dxa"/>
            <w:vAlign w:val="center"/>
          </w:tcPr>
          <w:p w14:paraId="2C7E60EB" w14:textId="598EDEFD" w:rsidR="008A4E9E" w:rsidRPr="00693FD5" w:rsidRDefault="004D5315" w:rsidP="00693FD5">
            <w:pPr>
              <w:tabs>
                <w:tab w:val="right" w:pos="1379"/>
                <w:tab w:val="right" w:pos="1729"/>
              </w:tabs>
              <w:spacing w:after="0"/>
              <w:jc w:val="center"/>
              <w:rPr>
                <w:rFonts w:ascii="Times New Roman" w:hAnsi="Times New Roman" w:cs="Times New Roman"/>
                <w:sz w:val="24"/>
                <w:szCs w:val="24"/>
              </w:rPr>
            </w:pPr>
            <w:proofErr w:type="spellStart"/>
            <w:r w:rsidRPr="00693FD5">
              <w:rPr>
                <w:rFonts w:ascii="Times New Roman" w:hAnsi="Times New Roman" w:cs="Times New Roman"/>
                <w:sz w:val="24"/>
                <w:szCs w:val="24"/>
              </w:rPr>
              <w:t>gratuit</w:t>
            </w:r>
            <w:proofErr w:type="spellEnd"/>
          </w:p>
        </w:tc>
        <w:tc>
          <w:tcPr>
            <w:tcW w:w="1559" w:type="dxa"/>
            <w:vAlign w:val="center"/>
          </w:tcPr>
          <w:p w14:paraId="4D90FC12" w14:textId="3D1CDF4C" w:rsidR="008A4E9E" w:rsidRPr="00693FD5" w:rsidRDefault="00693FD5" w:rsidP="00693FD5">
            <w:pPr>
              <w:tabs>
                <w:tab w:val="right" w:pos="1379"/>
                <w:tab w:val="right" w:pos="1729"/>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8A4E9E" w:rsidRPr="00693FD5" w14:paraId="2D5867A7" w14:textId="4E2324AA" w:rsidTr="00693FD5">
        <w:tc>
          <w:tcPr>
            <w:tcW w:w="4248" w:type="dxa"/>
            <w:tcBorders>
              <w:left w:val="single" w:sz="4" w:space="0" w:color="auto"/>
            </w:tcBorders>
            <w:shd w:val="clear" w:color="auto" w:fill="auto"/>
            <w:tcMar>
              <w:top w:w="57" w:type="dxa"/>
              <w:bottom w:w="57" w:type="dxa"/>
            </w:tcMar>
            <w:vAlign w:val="center"/>
          </w:tcPr>
          <w:p w14:paraId="30E2101C" w14:textId="77777777" w:rsidR="008A4E9E" w:rsidRPr="00457E75" w:rsidRDefault="008A4E9E">
            <w:pPr>
              <w:spacing w:after="0"/>
              <w:rPr>
                <w:rFonts w:ascii="Times New Roman" w:hAnsi="Times New Roman" w:cs="Times New Roman"/>
                <w:sz w:val="24"/>
                <w:szCs w:val="24"/>
                <w:lang w:val="es-DO"/>
              </w:rPr>
            </w:pPr>
            <w:r w:rsidRPr="00457E75">
              <w:rPr>
                <w:rFonts w:ascii="Times New Roman" w:hAnsi="Times New Roman" w:cs="Times New Roman"/>
                <w:sz w:val="24"/>
                <w:szCs w:val="24"/>
                <w:lang w:val="es-DO"/>
              </w:rPr>
              <w:t>Abonament lunar valabil pe toate liniile pentru  pensionarii cu domiciliul în Satu Mare (subvenționat)</w:t>
            </w:r>
          </w:p>
        </w:tc>
        <w:tc>
          <w:tcPr>
            <w:tcW w:w="1701" w:type="dxa"/>
            <w:shd w:val="clear" w:color="auto" w:fill="auto"/>
            <w:tcMar>
              <w:top w:w="57" w:type="dxa"/>
              <w:bottom w:w="57" w:type="dxa"/>
            </w:tcMar>
            <w:vAlign w:val="center"/>
          </w:tcPr>
          <w:p w14:paraId="6B90CEBF" w14:textId="20F43832" w:rsidR="008A4E9E" w:rsidRPr="00693FD5" w:rsidRDefault="008A4E9E" w:rsidP="00693FD5">
            <w:pPr>
              <w:tabs>
                <w:tab w:val="right" w:pos="1379"/>
                <w:tab w:val="right" w:pos="1729"/>
              </w:tabs>
              <w:spacing w:after="0"/>
              <w:jc w:val="center"/>
              <w:rPr>
                <w:rFonts w:ascii="Times New Roman" w:hAnsi="Times New Roman" w:cs="Times New Roman"/>
                <w:sz w:val="24"/>
                <w:szCs w:val="24"/>
              </w:rPr>
            </w:pPr>
            <w:proofErr w:type="spellStart"/>
            <w:r w:rsidRPr="00693FD5">
              <w:rPr>
                <w:rFonts w:ascii="Times New Roman" w:hAnsi="Times New Roman" w:cs="Times New Roman"/>
                <w:sz w:val="24"/>
                <w:szCs w:val="24"/>
              </w:rPr>
              <w:t>gratuit</w:t>
            </w:r>
            <w:proofErr w:type="spellEnd"/>
          </w:p>
        </w:tc>
        <w:tc>
          <w:tcPr>
            <w:tcW w:w="1559" w:type="dxa"/>
            <w:vAlign w:val="center"/>
          </w:tcPr>
          <w:p w14:paraId="756A8CFE" w14:textId="48755D73" w:rsidR="008A4E9E" w:rsidRPr="00693FD5" w:rsidRDefault="004D5315" w:rsidP="00693FD5">
            <w:pPr>
              <w:tabs>
                <w:tab w:val="right" w:pos="1379"/>
                <w:tab w:val="right" w:pos="1729"/>
              </w:tabs>
              <w:spacing w:after="0"/>
              <w:jc w:val="center"/>
              <w:rPr>
                <w:rFonts w:ascii="Times New Roman" w:hAnsi="Times New Roman" w:cs="Times New Roman"/>
                <w:sz w:val="24"/>
                <w:szCs w:val="24"/>
              </w:rPr>
            </w:pPr>
            <w:proofErr w:type="spellStart"/>
            <w:r w:rsidRPr="00693FD5">
              <w:rPr>
                <w:rFonts w:ascii="Times New Roman" w:hAnsi="Times New Roman" w:cs="Times New Roman"/>
                <w:sz w:val="24"/>
                <w:szCs w:val="24"/>
              </w:rPr>
              <w:t>gratuit</w:t>
            </w:r>
            <w:proofErr w:type="spellEnd"/>
          </w:p>
        </w:tc>
        <w:tc>
          <w:tcPr>
            <w:tcW w:w="1559" w:type="dxa"/>
            <w:vAlign w:val="center"/>
          </w:tcPr>
          <w:p w14:paraId="35427DB4" w14:textId="17AF3909" w:rsidR="008A4E9E" w:rsidRPr="00693FD5" w:rsidRDefault="00693FD5" w:rsidP="00693FD5">
            <w:pPr>
              <w:tabs>
                <w:tab w:val="right" w:pos="1379"/>
                <w:tab w:val="right" w:pos="1729"/>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8A4E9E" w:rsidRPr="00693FD5" w14:paraId="5D0EA3B9" w14:textId="52DD241A" w:rsidTr="00693FD5">
        <w:tc>
          <w:tcPr>
            <w:tcW w:w="4248" w:type="dxa"/>
            <w:tcBorders>
              <w:left w:val="single" w:sz="4" w:space="0" w:color="auto"/>
            </w:tcBorders>
            <w:shd w:val="clear" w:color="auto" w:fill="auto"/>
            <w:tcMar>
              <w:top w:w="57" w:type="dxa"/>
              <w:bottom w:w="57" w:type="dxa"/>
            </w:tcMar>
            <w:vAlign w:val="center"/>
          </w:tcPr>
          <w:p w14:paraId="338D4BA8" w14:textId="77777777" w:rsidR="008A4E9E" w:rsidRPr="00693FD5" w:rsidRDefault="008A4E9E">
            <w:pPr>
              <w:spacing w:after="0"/>
              <w:rPr>
                <w:rFonts w:ascii="Times New Roman" w:hAnsi="Times New Roman" w:cs="Times New Roman"/>
                <w:sz w:val="24"/>
                <w:szCs w:val="24"/>
              </w:rPr>
            </w:pPr>
            <w:proofErr w:type="spellStart"/>
            <w:r w:rsidRPr="00693FD5">
              <w:rPr>
                <w:rFonts w:ascii="Times New Roman" w:hAnsi="Times New Roman" w:cs="Times New Roman"/>
                <w:sz w:val="24"/>
                <w:szCs w:val="24"/>
              </w:rPr>
              <w:t>Abonament</w:t>
            </w:r>
            <w:proofErr w:type="spellEnd"/>
            <w:r w:rsidRPr="00693FD5">
              <w:rPr>
                <w:rFonts w:ascii="Times New Roman" w:hAnsi="Times New Roman" w:cs="Times New Roman"/>
                <w:sz w:val="24"/>
                <w:szCs w:val="24"/>
              </w:rPr>
              <w:t xml:space="preserve"> lunar </w:t>
            </w:r>
            <w:proofErr w:type="spellStart"/>
            <w:r w:rsidRPr="00693FD5">
              <w:rPr>
                <w:rFonts w:ascii="Times New Roman" w:hAnsi="Times New Roman" w:cs="Times New Roman"/>
                <w:sz w:val="24"/>
                <w:szCs w:val="24"/>
              </w:rPr>
              <w:t>valabil</w:t>
            </w:r>
            <w:proofErr w:type="spellEnd"/>
            <w:r w:rsidRPr="00693FD5">
              <w:rPr>
                <w:rFonts w:ascii="Times New Roman" w:hAnsi="Times New Roman" w:cs="Times New Roman"/>
                <w:sz w:val="24"/>
                <w:szCs w:val="24"/>
              </w:rPr>
              <w:t xml:space="preserve"> pe </w:t>
            </w:r>
            <w:proofErr w:type="spellStart"/>
            <w:r w:rsidRPr="00693FD5">
              <w:rPr>
                <w:rFonts w:ascii="Times New Roman" w:hAnsi="Times New Roman" w:cs="Times New Roman"/>
                <w:sz w:val="24"/>
                <w:szCs w:val="24"/>
              </w:rPr>
              <w:t>toate</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liniile</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subvenţionat</w:t>
            </w:r>
            <w:proofErr w:type="spellEnd"/>
            <w:r w:rsidRPr="00693FD5">
              <w:rPr>
                <w:rFonts w:ascii="Times New Roman" w:hAnsi="Times New Roman" w:cs="Times New Roman"/>
                <w:sz w:val="24"/>
                <w:szCs w:val="24"/>
              </w:rPr>
              <w:t xml:space="preserve"> 100% </w:t>
            </w:r>
            <w:proofErr w:type="spellStart"/>
            <w:r w:rsidRPr="00693FD5">
              <w:rPr>
                <w:rFonts w:ascii="Times New Roman" w:hAnsi="Times New Roman" w:cs="Times New Roman"/>
                <w:sz w:val="24"/>
                <w:szCs w:val="24"/>
              </w:rPr>
              <w:t>pentru</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beneficiarii</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decretului</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lege</w:t>
            </w:r>
            <w:proofErr w:type="spellEnd"/>
            <w:r w:rsidRPr="00693FD5">
              <w:rPr>
                <w:rFonts w:ascii="Times New Roman" w:hAnsi="Times New Roman" w:cs="Times New Roman"/>
                <w:sz w:val="24"/>
                <w:szCs w:val="24"/>
              </w:rPr>
              <w:t xml:space="preserve"> nr. 118/2000</w:t>
            </w:r>
          </w:p>
        </w:tc>
        <w:tc>
          <w:tcPr>
            <w:tcW w:w="1701" w:type="dxa"/>
            <w:shd w:val="clear" w:color="auto" w:fill="auto"/>
            <w:tcMar>
              <w:top w:w="57" w:type="dxa"/>
              <w:bottom w:w="57" w:type="dxa"/>
            </w:tcMar>
            <w:vAlign w:val="center"/>
          </w:tcPr>
          <w:p w14:paraId="4E9C4BA4" w14:textId="67EFE932" w:rsidR="008A4E9E" w:rsidRPr="00693FD5" w:rsidRDefault="008A4E9E" w:rsidP="00693FD5">
            <w:pPr>
              <w:tabs>
                <w:tab w:val="right" w:pos="1379"/>
                <w:tab w:val="right" w:pos="1729"/>
              </w:tabs>
              <w:spacing w:after="0"/>
              <w:jc w:val="center"/>
              <w:rPr>
                <w:rFonts w:ascii="Times New Roman" w:hAnsi="Times New Roman" w:cs="Times New Roman"/>
                <w:sz w:val="24"/>
                <w:szCs w:val="24"/>
              </w:rPr>
            </w:pPr>
            <w:proofErr w:type="spellStart"/>
            <w:r w:rsidRPr="00693FD5">
              <w:rPr>
                <w:rFonts w:ascii="Times New Roman" w:hAnsi="Times New Roman" w:cs="Times New Roman"/>
                <w:sz w:val="24"/>
                <w:szCs w:val="24"/>
              </w:rPr>
              <w:t>gratuit</w:t>
            </w:r>
            <w:proofErr w:type="spellEnd"/>
          </w:p>
        </w:tc>
        <w:tc>
          <w:tcPr>
            <w:tcW w:w="1559" w:type="dxa"/>
            <w:vAlign w:val="center"/>
          </w:tcPr>
          <w:p w14:paraId="5BC59C08" w14:textId="176CEAB8" w:rsidR="008A4E9E" w:rsidRPr="00693FD5" w:rsidRDefault="004D5315" w:rsidP="00693FD5">
            <w:pPr>
              <w:tabs>
                <w:tab w:val="right" w:pos="1379"/>
                <w:tab w:val="right" w:pos="1729"/>
              </w:tabs>
              <w:spacing w:after="0"/>
              <w:jc w:val="center"/>
              <w:rPr>
                <w:rFonts w:ascii="Times New Roman" w:hAnsi="Times New Roman" w:cs="Times New Roman"/>
                <w:sz w:val="24"/>
                <w:szCs w:val="24"/>
              </w:rPr>
            </w:pPr>
            <w:proofErr w:type="spellStart"/>
            <w:r w:rsidRPr="00693FD5">
              <w:rPr>
                <w:rFonts w:ascii="Times New Roman" w:hAnsi="Times New Roman" w:cs="Times New Roman"/>
                <w:sz w:val="24"/>
                <w:szCs w:val="24"/>
              </w:rPr>
              <w:t>gratuit</w:t>
            </w:r>
            <w:proofErr w:type="spellEnd"/>
          </w:p>
        </w:tc>
        <w:tc>
          <w:tcPr>
            <w:tcW w:w="1559" w:type="dxa"/>
            <w:vAlign w:val="center"/>
          </w:tcPr>
          <w:p w14:paraId="08BEDEC1" w14:textId="382BBA41" w:rsidR="008A4E9E" w:rsidRPr="00693FD5" w:rsidRDefault="00693FD5" w:rsidP="00693FD5">
            <w:pPr>
              <w:tabs>
                <w:tab w:val="right" w:pos="1379"/>
                <w:tab w:val="right" w:pos="1729"/>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8A4E9E" w:rsidRPr="00693FD5" w14:paraId="3FC6DA2B" w14:textId="1D743568" w:rsidTr="00693FD5">
        <w:trPr>
          <w:trHeight w:val="1166"/>
        </w:trPr>
        <w:tc>
          <w:tcPr>
            <w:tcW w:w="4248" w:type="dxa"/>
            <w:tcBorders>
              <w:left w:val="single" w:sz="4" w:space="0" w:color="auto"/>
            </w:tcBorders>
            <w:shd w:val="clear" w:color="auto" w:fill="auto"/>
            <w:tcMar>
              <w:top w:w="57" w:type="dxa"/>
              <w:bottom w:w="57" w:type="dxa"/>
            </w:tcMar>
            <w:vAlign w:val="center"/>
          </w:tcPr>
          <w:p w14:paraId="15ABE58C" w14:textId="77777777" w:rsidR="008A4E9E" w:rsidRPr="00693FD5" w:rsidRDefault="008A4E9E">
            <w:pPr>
              <w:spacing w:after="0"/>
              <w:rPr>
                <w:rFonts w:ascii="Times New Roman" w:hAnsi="Times New Roman" w:cs="Times New Roman"/>
                <w:sz w:val="24"/>
                <w:szCs w:val="24"/>
              </w:rPr>
            </w:pPr>
            <w:proofErr w:type="spellStart"/>
            <w:r w:rsidRPr="00693FD5">
              <w:rPr>
                <w:rFonts w:ascii="Times New Roman" w:hAnsi="Times New Roman" w:cs="Times New Roman"/>
                <w:sz w:val="24"/>
                <w:szCs w:val="24"/>
              </w:rPr>
              <w:t>Abonament</w:t>
            </w:r>
            <w:proofErr w:type="spellEnd"/>
            <w:r w:rsidRPr="00693FD5">
              <w:rPr>
                <w:rFonts w:ascii="Times New Roman" w:hAnsi="Times New Roman" w:cs="Times New Roman"/>
                <w:sz w:val="24"/>
                <w:szCs w:val="24"/>
              </w:rPr>
              <w:t xml:space="preserve"> lunar </w:t>
            </w:r>
            <w:proofErr w:type="spellStart"/>
            <w:r w:rsidRPr="00693FD5">
              <w:rPr>
                <w:rFonts w:ascii="Times New Roman" w:hAnsi="Times New Roman" w:cs="Times New Roman"/>
                <w:sz w:val="24"/>
                <w:szCs w:val="24"/>
              </w:rPr>
              <w:t>valabil</w:t>
            </w:r>
            <w:proofErr w:type="spellEnd"/>
            <w:r w:rsidRPr="00693FD5">
              <w:rPr>
                <w:rFonts w:ascii="Times New Roman" w:hAnsi="Times New Roman" w:cs="Times New Roman"/>
                <w:sz w:val="24"/>
                <w:szCs w:val="24"/>
              </w:rPr>
              <w:t xml:space="preserve"> pe </w:t>
            </w:r>
            <w:proofErr w:type="spellStart"/>
            <w:r w:rsidRPr="00693FD5">
              <w:rPr>
                <w:rFonts w:ascii="Times New Roman" w:hAnsi="Times New Roman" w:cs="Times New Roman"/>
                <w:sz w:val="24"/>
                <w:szCs w:val="24"/>
              </w:rPr>
              <w:t>toate</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liniile</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subvenţionat</w:t>
            </w:r>
            <w:proofErr w:type="spellEnd"/>
            <w:r w:rsidRPr="00693FD5">
              <w:rPr>
                <w:rFonts w:ascii="Times New Roman" w:hAnsi="Times New Roman" w:cs="Times New Roman"/>
                <w:sz w:val="24"/>
                <w:szCs w:val="24"/>
              </w:rPr>
              <w:t xml:space="preserve"> 100% </w:t>
            </w:r>
            <w:proofErr w:type="spellStart"/>
            <w:r w:rsidRPr="00693FD5">
              <w:rPr>
                <w:rFonts w:ascii="Times New Roman" w:hAnsi="Times New Roman" w:cs="Times New Roman"/>
                <w:sz w:val="24"/>
                <w:szCs w:val="24"/>
              </w:rPr>
              <w:t>pentru</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beneficiarii</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decretului</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lege</w:t>
            </w:r>
            <w:proofErr w:type="spellEnd"/>
            <w:r w:rsidRPr="00693FD5">
              <w:rPr>
                <w:rFonts w:ascii="Times New Roman" w:hAnsi="Times New Roman" w:cs="Times New Roman"/>
                <w:sz w:val="24"/>
                <w:szCs w:val="24"/>
              </w:rPr>
              <w:t xml:space="preserve"> nr. 189/2000</w:t>
            </w:r>
          </w:p>
        </w:tc>
        <w:tc>
          <w:tcPr>
            <w:tcW w:w="1701" w:type="dxa"/>
            <w:shd w:val="clear" w:color="auto" w:fill="auto"/>
            <w:tcMar>
              <w:top w:w="57" w:type="dxa"/>
              <w:bottom w:w="57" w:type="dxa"/>
            </w:tcMar>
            <w:vAlign w:val="center"/>
          </w:tcPr>
          <w:p w14:paraId="7E91F091" w14:textId="0C534DF4" w:rsidR="008A4E9E" w:rsidRPr="00693FD5" w:rsidRDefault="008A4E9E" w:rsidP="00693FD5">
            <w:pPr>
              <w:tabs>
                <w:tab w:val="right" w:pos="1379"/>
                <w:tab w:val="right" w:pos="1729"/>
              </w:tabs>
              <w:spacing w:after="0"/>
              <w:jc w:val="center"/>
              <w:rPr>
                <w:rFonts w:ascii="Times New Roman" w:hAnsi="Times New Roman" w:cs="Times New Roman"/>
                <w:sz w:val="24"/>
                <w:szCs w:val="24"/>
              </w:rPr>
            </w:pPr>
            <w:proofErr w:type="spellStart"/>
            <w:r w:rsidRPr="00693FD5">
              <w:rPr>
                <w:rFonts w:ascii="Times New Roman" w:hAnsi="Times New Roman" w:cs="Times New Roman"/>
                <w:sz w:val="24"/>
                <w:szCs w:val="24"/>
              </w:rPr>
              <w:t>gratuit</w:t>
            </w:r>
            <w:proofErr w:type="spellEnd"/>
          </w:p>
        </w:tc>
        <w:tc>
          <w:tcPr>
            <w:tcW w:w="1559" w:type="dxa"/>
            <w:vAlign w:val="center"/>
          </w:tcPr>
          <w:p w14:paraId="601F325A" w14:textId="4D91A82A" w:rsidR="008A4E9E" w:rsidRPr="00693FD5" w:rsidRDefault="004D5315" w:rsidP="00693FD5">
            <w:pPr>
              <w:tabs>
                <w:tab w:val="right" w:pos="1379"/>
                <w:tab w:val="right" w:pos="1729"/>
              </w:tabs>
              <w:spacing w:after="0"/>
              <w:jc w:val="center"/>
              <w:rPr>
                <w:rFonts w:ascii="Times New Roman" w:hAnsi="Times New Roman" w:cs="Times New Roman"/>
                <w:sz w:val="24"/>
                <w:szCs w:val="24"/>
              </w:rPr>
            </w:pPr>
            <w:proofErr w:type="spellStart"/>
            <w:r w:rsidRPr="00693FD5">
              <w:rPr>
                <w:rFonts w:ascii="Times New Roman" w:hAnsi="Times New Roman" w:cs="Times New Roman"/>
                <w:sz w:val="24"/>
                <w:szCs w:val="24"/>
              </w:rPr>
              <w:t>gratuit</w:t>
            </w:r>
            <w:proofErr w:type="spellEnd"/>
          </w:p>
        </w:tc>
        <w:tc>
          <w:tcPr>
            <w:tcW w:w="1559" w:type="dxa"/>
            <w:vAlign w:val="center"/>
          </w:tcPr>
          <w:p w14:paraId="0E319F77" w14:textId="00951AFF" w:rsidR="008A4E9E" w:rsidRPr="00693FD5" w:rsidRDefault="00693FD5" w:rsidP="00693FD5">
            <w:pPr>
              <w:tabs>
                <w:tab w:val="right" w:pos="1379"/>
                <w:tab w:val="right" w:pos="1729"/>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8A4E9E" w:rsidRPr="00693FD5" w14:paraId="4088BCC7" w14:textId="20BF530D" w:rsidTr="00693FD5">
        <w:trPr>
          <w:trHeight w:val="1166"/>
        </w:trPr>
        <w:tc>
          <w:tcPr>
            <w:tcW w:w="4248" w:type="dxa"/>
            <w:tcBorders>
              <w:left w:val="single" w:sz="4" w:space="0" w:color="auto"/>
            </w:tcBorders>
            <w:shd w:val="clear" w:color="auto" w:fill="auto"/>
            <w:tcMar>
              <w:top w:w="57" w:type="dxa"/>
              <w:bottom w:w="57" w:type="dxa"/>
            </w:tcMar>
            <w:vAlign w:val="center"/>
          </w:tcPr>
          <w:p w14:paraId="4AAC8840" w14:textId="77777777" w:rsidR="008A4E9E" w:rsidRPr="00693FD5" w:rsidRDefault="008A4E9E">
            <w:pPr>
              <w:spacing w:after="0"/>
              <w:rPr>
                <w:rFonts w:ascii="Times New Roman" w:hAnsi="Times New Roman" w:cs="Times New Roman"/>
                <w:sz w:val="24"/>
                <w:szCs w:val="24"/>
              </w:rPr>
            </w:pPr>
            <w:proofErr w:type="spellStart"/>
            <w:r w:rsidRPr="00693FD5">
              <w:rPr>
                <w:rFonts w:ascii="Times New Roman" w:hAnsi="Times New Roman" w:cs="Times New Roman"/>
                <w:sz w:val="24"/>
                <w:szCs w:val="24"/>
              </w:rPr>
              <w:t>Legitimaţie</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anuală</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gratuită</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valabilă</w:t>
            </w:r>
            <w:proofErr w:type="spellEnd"/>
            <w:r w:rsidRPr="00693FD5">
              <w:rPr>
                <w:rFonts w:ascii="Times New Roman" w:hAnsi="Times New Roman" w:cs="Times New Roman"/>
                <w:sz w:val="24"/>
                <w:szCs w:val="24"/>
              </w:rPr>
              <w:t xml:space="preserve"> pe </w:t>
            </w:r>
            <w:proofErr w:type="spellStart"/>
            <w:r w:rsidRPr="00693FD5">
              <w:rPr>
                <w:rFonts w:ascii="Times New Roman" w:hAnsi="Times New Roman" w:cs="Times New Roman"/>
                <w:sz w:val="24"/>
                <w:szCs w:val="24"/>
              </w:rPr>
              <w:t>toate</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liniile</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pentru</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persoanele</w:t>
            </w:r>
            <w:proofErr w:type="spellEnd"/>
            <w:r w:rsidRPr="00693FD5">
              <w:rPr>
                <w:rFonts w:ascii="Times New Roman" w:hAnsi="Times New Roman" w:cs="Times New Roman"/>
                <w:sz w:val="24"/>
                <w:szCs w:val="24"/>
              </w:rPr>
              <w:t xml:space="preserve"> cu handicap </w:t>
            </w:r>
            <w:proofErr w:type="spellStart"/>
            <w:r w:rsidRPr="00693FD5">
              <w:rPr>
                <w:rFonts w:ascii="Times New Roman" w:hAnsi="Times New Roman" w:cs="Times New Roman"/>
                <w:sz w:val="24"/>
                <w:szCs w:val="24"/>
              </w:rPr>
              <w:t>grav</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sau</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accentuat</w:t>
            </w:r>
            <w:proofErr w:type="spellEnd"/>
            <w:r w:rsidRPr="00693FD5">
              <w:rPr>
                <w:rFonts w:ascii="Times New Roman" w:hAnsi="Times New Roman" w:cs="Times New Roman"/>
                <w:sz w:val="24"/>
                <w:szCs w:val="24"/>
              </w:rPr>
              <w:t xml:space="preserve"> și </w:t>
            </w:r>
            <w:proofErr w:type="spellStart"/>
            <w:r w:rsidRPr="00693FD5">
              <w:rPr>
                <w:rFonts w:ascii="Times New Roman" w:hAnsi="Times New Roman" w:cs="Times New Roman"/>
                <w:sz w:val="24"/>
                <w:szCs w:val="24"/>
              </w:rPr>
              <w:t>cele</w:t>
            </w:r>
            <w:proofErr w:type="spellEnd"/>
            <w:r w:rsidRPr="00693FD5">
              <w:rPr>
                <w:rFonts w:ascii="Times New Roman" w:hAnsi="Times New Roman" w:cs="Times New Roman"/>
                <w:sz w:val="24"/>
                <w:szCs w:val="24"/>
              </w:rPr>
              <w:t xml:space="preserve"> </w:t>
            </w:r>
            <w:proofErr w:type="spellStart"/>
            <w:r w:rsidRPr="00693FD5">
              <w:rPr>
                <w:rFonts w:ascii="Times New Roman" w:hAnsi="Times New Roman" w:cs="Times New Roman"/>
                <w:sz w:val="24"/>
                <w:szCs w:val="24"/>
              </w:rPr>
              <w:t>prevăzute</w:t>
            </w:r>
            <w:proofErr w:type="spellEnd"/>
            <w:r w:rsidRPr="00693FD5">
              <w:rPr>
                <w:rFonts w:ascii="Times New Roman" w:hAnsi="Times New Roman" w:cs="Times New Roman"/>
                <w:sz w:val="24"/>
                <w:szCs w:val="24"/>
              </w:rPr>
              <w:t xml:space="preserve"> de Art. 23 a Legii nr 448/2006       </w:t>
            </w:r>
          </w:p>
        </w:tc>
        <w:tc>
          <w:tcPr>
            <w:tcW w:w="1701" w:type="dxa"/>
            <w:shd w:val="clear" w:color="auto" w:fill="auto"/>
            <w:tcMar>
              <w:top w:w="57" w:type="dxa"/>
              <w:bottom w:w="57" w:type="dxa"/>
            </w:tcMar>
            <w:vAlign w:val="center"/>
          </w:tcPr>
          <w:p w14:paraId="57F3D6EA" w14:textId="6F859495" w:rsidR="008A4E9E" w:rsidRPr="00693FD5" w:rsidRDefault="008A4E9E" w:rsidP="00693FD5">
            <w:pPr>
              <w:tabs>
                <w:tab w:val="right" w:pos="1379"/>
                <w:tab w:val="right" w:pos="1729"/>
              </w:tabs>
              <w:spacing w:after="0"/>
              <w:jc w:val="center"/>
              <w:rPr>
                <w:rFonts w:ascii="Times New Roman" w:hAnsi="Times New Roman" w:cs="Times New Roman"/>
                <w:sz w:val="24"/>
                <w:szCs w:val="24"/>
              </w:rPr>
            </w:pPr>
            <w:proofErr w:type="spellStart"/>
            <w:r w:rsidRPr="00693FD5">
              <w:rPr>
                <w:rFonts w:ascii="Times New Roman" w:hAnsi="Times New Roman" w:cs="Times New Roman"/>
                <w:sz w:val="24"/>
                <w:szCs w:val="24"/>
              </w:rPr>
              <w:t>gratuit</w:t>
            </w:r>
            <w:proofErr w:type="spellEnd"/>
          </w:p>
        </w:tc>
        <w:tc>
          <w:tcPr>
            <w:tcW w:w="1559" w:type="dxa"/>
            <w:vAlign w:val="center"/>
          </w:tcPr>
          <w:p w14:paraId="2E06951A" w14:textId="06C1A2DD" w:rsidR="008A4E9E" w:rsidRPr="00693FD5" w:rsidRDefault="004D5315" w:rsidP="00693FD5">
            <w:pPr>
              <w:tabs>
                <w:tab w:val="right" w:pos="1379"/>
                <w:tab w:val="right" w:pos="1729"/>
              </w:tabs>
              <w:spacing w:after="0"/>
              <w:jc w:val="center"/>
              <w:rPr>
                <w:rFonts w:ascii="Times New Roman" w:hAnsi="Times New Roman" w:cs="Times New Roman"/>
                <w:sz w:val="24"/>
                <w:szCs w:val="24"/>
              </w:rPr>
            </w:pPr>
            <w:proofErr w:type="spellStart"/>
            <w:r w:rsidRPr="00693FD5">
              <w:rPr>
                <w:rFonts w:ascii="Times New Roman" w:hAnsi="Times New Roman" w:cs="Times New Roman"/>
                <w:sz w:val="24"/>
                <w:szCs w:val="24"/>
              </w:rPr>
              <w:t>gratuit</w:t>
            </w:r>
            <w:proofErr w:type="spellEnd"/>
          </w:p>
        </w:tc>
        <w:tc>
          <w:tcPr>
            <w:tcW w:w="1559" w:type="dxa"/>
            <w:vAlign w:val="center"/>
          </w:tcPr>
          <w:p w14:paraId="66E1E3C0" w14:textId="733951C5" w:rsidR="008A4E9E" w:rsidRPr="00693FD5" w:rsidRDefault="00693FD5" w:rsidP="00693FD5">
            <w:pPr>
              <w:tabs>
                <w:tab w:val="right" w:pos="1379"/>
                <w:tab w:val="right" w:pos="1729"/>
              </w:tabs>
              <w:spacing w:after="0"/>
              <w:jc w:val="center"/>
              <w:rPr>
                <w:rFonts w:ascii="Times New Roman" w:hAnsi="Times New Roman" w:cs="Times New Roman"/>
                <w:sz w:val="24"/>
                <w:szCs w:val="24"/>
              </w:rPr>
            </w:pPr>
            <w:r>
              <w:rPr>
                <w:rFonts w:ascii="Times New Roman" w:hAnsi="Times New Roman" w:cs="Times New Roman"/>
                <w:sz w:val="24"/>
                <w:szCs w:val="24"/>
              </w:rPr>
              <w:t>-</w:t>
            </w:r>
          </w:p>
        </w:tc>
      </w:tr>
      <w:bookmarkEnd w:id="7"/>
    </w:tbl>
    <w:p w14:paraId="6ADC12EE" w14:textId="77777777" w:rsidR="00677BF2" w:rsidRDefault="00677BF2" w:rsidP="004B56D2">
      <w:pPr>
        <w:spacing w:after="0"/>
        <w:ind w:firstLine="720"/>
        <w:jc w:val="both"/>
        <w:rPr>
          <w:rFonts w:ascii="Times New Roman" w:hAnsi="Times New Roman" w:cs="Times New Roman"/>
          <w:sz w:val="24"/>
          <w:szCs w:val="24"/>
        </w:rPr>
      </w:pPr>
    </w:p>
    <w:p w14:paraId="40027724" w14:textId="50FFCBB2" w:rsidR="00EE2810" w:rsidRPr="00457E75" w:rsidRDefault="00693FD5" w:rsidP="004B56D2">
      <w:pPr>
        <w:spacing w:after="0"/>
        <w:ind w:firstLine="72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După cum se constată din cele de mai sus am propus nivele diferite de indexare</w:t>
      </w:r>
      <w:r w:rsidR="00EE2810" w:rsidRPr="00457E75">
        <w:rPr>
          <w:rFonts w:ascii="Times New Roman" w:hAnsi="Times New Roman" w:cs="Times New Roman"/>
          <w:sz w:val="24"/>
          <w:szCs w:val="24"/>
          <w:lang w:val="es-DO"/>
        </w:rPr>
        <w:t xml:space="preserve"> încadr</w:t>
      </w:r>
      <w:r w:rsidR="009A25BE" w:rsidRPr="00457E75">
        <w:rPr>
          <w:rFonts w:ascii="Times New Roman" w:hAnsi="Times New Roman" w:cs="Times New Roman"/>
          <w:sz w:val="24"/>
          <w:szCs w:val="24"/>
          <w:lang w:val="es-DO"/>
        </w:rPr>
        <w:t>â</w:t>
      </w:r>
      <w:r w:rsidR="00EE2810" w:rsidRPr="00457E75">
        <w:rPr>
          <w:rFonts w:ascii="Times New Roman" w:hAnsi="Times New Roman" w:cs="Times New Roman"/>
          <w:sz w:val="24"/>
          <w:szCs w:val="24"/>
          <w:lang w:val="es-DO"/>
        </w:rPr>
        <w:t>ndu-ne</w:t>
      </w:r>
      <w:r w:rsidRPr="00457E75">
        <w:rPr>
          <w:rFonts w:ascii="Times New Roman" w:hAnsi="Times New Roman" w:cs="Times New Roman"/>
          <w:sz w:val="24"/>
          <w:szCs w:val="24"/>
          <w:lang w:val="es-DO"/>
        </w:rPr>
        <w:t xml:space="preserve"> în intervalul </w:t>
      </w:r>
      <w:r w:rsidR="00EE2810" w:rsidRPr="00457E75">
        <w:rPr>
          <w:rFonts w:ascii="Times New Roman" w:hAnsi="Times New Roman" w:cs="Times New Roman"/>
          <w:sz w:val="24"/>
          <w:szCs w:val="24"/>
          <w:lang w:val="es-DO"/>
        </w:rPr>
        <w:t xml:space="preserve">0 - </w:t>
      </w:r>
      <w:r w:rsidRPr="00457E75">
        <w:rPr>
          <w:rFonts w:ascii="Times New Roman" w:hAnsi="Times New Roman" w:cs="Times New Roman"/>
          <w:sz w:val="24"/>
          <w:szCs w:val="24"/>
          <w:lang w:val="es-DO"/>
        </w:rPr>
        <w:t>49,</w:t>
      </w:r>
      <w:r w:rsidR="009A25BE" w:rsidRPr="00457E75">
        <w:rPr>
          <w:rFonts w:ascii="Times New Roman" w:hAnsi="Times New Roman" w:cs="Times New Roman"/>
          <w:sz w:val="24"/>
          <w:szCs w:val="24"/>
          <w:lang w:val="es-DO"/>
        </w:rPr>
        <w:t>84</w:t>
      </w:r>
      <w:r w:rsidRPr="00457E75">
        <w:rPr>
          <w:rFonts w:ascii="Times New Roman" w:hAnsi="Times New Roman" w:cs="Times New Roman"/>
          <w:sz w:val="24"/>
          <w:szCs w:val="24"/>
          <w:lang w:val="es-DO"/>
        </w:rPr>
        <w:t>% pentru majoritatea titlurilor de călătorie</w:t>
      </w:r>
      <w:r w:rsidR="00EE2810" w:rsidRPr="00457E75">
        <w:rPr>
          <w:rFonts w:ascii="Times New Roman" w:hAnsi="Times New Roman" w:cs="Times New Roman"/>
          <w:sz w:val="24"/>
          <w:szCs w:val="24"/>
          <w:lang w:val="es-DO"/>
        </w:rPr>
        <w:t xml:space="preserve">. </w:t>
      </w:r>
    </w:p>
    <w:p w14:paraId="00DCA9B0" w14:textId="5CAC934E" w:rsidR="00677BF2" w:rsidRPr="00457E75" w:rsidRDefault="00F7465E" w:rsidP="004B56D2">
      <w:pPr>
        <w:spacing w:after="0"/>
        <w:ind w:firstLine="720"/>
        <w:jc w:val="both"/>
        <w:rPr>
          <w:rFonts w:ascii="Times New Roman" w:hAnsi="Times New Roman" w:cs="Times New Roman"/>
          <w:sz w:val="24"/>
          <w:szCs w:val="24"/>
          <w:lang w:val="es-DO"/>
        </w:rPr>
      </w:pPr>
      <w:r w:rsidRPr="00457E75">
        <w:rPr>
          <w:rFonts w:ascii="Times New Roman" w:hAnsi="Times New Roman" w:cs="Times New Roman"/>
          <w:sz w:val="24"/>
          <w:szCs w:val="24"/>
          <w:lang w:val="es-DO"/>
        </w:rPr>
        <w:t xml:space="preserve">Propunem introducerea unui nou titlu tarifar, Abonamentul de o săptămănă, ofertă tarifară care vine în sprijinul clienților noștri agenți economici care pe perioada concediilor de vară sau de sărbători lucrează doar fracții de lună, 1 – 2 săptămâni.   </w:t>
      </w:r>
      <w:r w:rsidR="00693FD5" w:rsidRPr="00457E75">
        <w:rPr>
          <w:rFonts w:ascii="Times New Roman" w:hAnsi="Times New Roman" w:cs="Times New Roman"/>
          <w:sz w:val="24"/>
          <w:szCs w:val="24"/>
          <w:lang w:val="es-DO"/>
        </w:rPr>
        <w:t xml:space="preserve">  </w:t>
      </w:r>
    </w:p>
    <w:p w14:paraId="7CE2EF85" w14:textId="77777777" w:rsidR="00EE2810" w:rsidRPr="00457E75" w:rsidRDefault="00EE2810" w:rsidP="004B56D2">
      <w:pPr>
        <w:spacing w:after="0"/>
        <w:ind w:firstLine="720"/>
        <w:jc w:val="both"/>
        <w:rPr>
          <w:rFonts w:ascii="Times New Roman" w:hAnsi="Times New Roman" w:cs="Times New Roman"/>
          <w:sz w:val="24"/>
          <w:szCs w:val="24"/>
          <w:lang w:val="es-DO"/>
        </w:rPr>
      </w:pPr>
    </w:p>
    <w:p w14:paraId="633021EF" w14:textId="60696929" w:rsidR="00001E5C" w:rsidRPr="00457E75" w:rsidRDefault="00F7465E" w:rsidP="00001E5C">
      <w:pPr>
        <w:spacing w:after="0"/>
        <w:ind w:firstLine="720"/>
        <w:jc w:val="both"/>
        <w:rPr>
          <w:rFonts w:ascii="Times New Roman" w:hAnsi="Times New Roman" w:cs="Times New Roman"/>
          <w:sz w:val="24"/>
          <w:szCs w:val="24"/>
          <w:lang w:val="es-DO"/>
        </w:rPr>
      </w:pPr>
      <w:r w:rsidRPr="00457E75">
        <w:rPr>
          <w:rFonts w:ascii="Times New Roman" w:hAnsi="Times New Roman" w:cs="Times New Roman"/>
          <w:b/>
          <w:bCs/>
          <w:sz w:val="24"/>
          <w:szCs w:val="24"/>
          <w:lang w:val="es-DO"/>
        </w:rPr>
        <w:t xml:space="preserve">Dat fiind cele de mai sus </w:t>
      </w:r>
      <w:r w:rsidR="00EE2810" w:rsidRPr="00457E75">
        <w:rPr>
          <w:rFonts w:ascii="Times New Roman" w:hAnsi="Times New Roman" w:cs="Times New Roman"/>
          <w:b/>
          <w:bCs/>
          <w:sz w:val="24"/>
          <w:szCs w:val="24"/>
          <w:lang w:val="es-DO"/>
        </w:rPr>
        <w:t xml:space="preserve">supunem aprobării dvs. </w:t>
      </w:r>
      <w:r w:rsidR="009A25BE" w:rsidRPr="00457E75">
        <w:rPr>
          <w:rFonts w:ascii="Times New Roman" w:hAnsi="Times New Roman" w:cs="Times New Roman"/>
          <w:b/>
          <w:bCs/>
          <w:sz w:val="24"/>
          <w:szCs w:val="24"/>
          <w:lang w:val="es-DO"/>
        </w:rPr>
        <w:t xml:space="preserve">ajustarea </w:t>
      </w:r>
      <w:r w:rsidR="00EE2810" w:rsidRPr="00457E75">
        <w:rPr>
          <w:rFonts w:ascii="Times New Roman" w:hAnsi="Times New Roman" w:cs="Times New Roman"/>
          <w:b/>
          <w:bCs/>
          <w:sz w:val="24"/>
          <w:szCs w:val="24"/>
          <w:lang w:val="es-DO"/>
        </w:rPr>
        <w:t>tarifelor de călătorie</w:t>
      </w:r>
      <w:r w:rsidR="00EE2810" w:rsidRPr="00457E75">
        <w:rPr>
          <w:b/>
          <w:bCs/>
          <w:lang w:val="es-DO"/>
        </w:rPr>
        <w:t xml:space="preserve"> </w:t>
      </w:r>
      <w:r w:rsidR="00EE2810" w:rsidRPr="00457E75">
        <w:rPr>
          <w:rFonts w:ascii="Times New Roman" w:hAnsi="Times New Roman" w:cs="Times New Roman"/>
          <w:b/>
          <w:bCs/>
          <w:sz w:val="24"/>
          <w:szCs w:val="24"/>
          <w:lang w:val="es-DO"/>
        </w:rPr>
        <w:t>valabile pe mijloacele de transport urban de călători, pe raza administrativ teritorială a municipiului Satu Mare</w:t>
      </w:r>
      <w:r w:rsidR="00EE2810" w:rsidRPr="00457E75">
        <w:rPr>
          <w:rFonts w:ascii="Times New Roman" w:hAnsi="Times New Roman" w:cs="Times New Roman"/>
          <w:sz w:val="24"/>
          <w:szCs w:val="24"/>
          <w:lang w:val="es-DO"/>
        </w:rPr>
        <w:t xml:space="preserve">. </w:t>
      </w:r>
    </w:p>
    <w:p w14:paraId="026790E3" w14:textId="77777777" w:rsidR="001C79C7" w:rsidRPr="00457E75" w:rsidRDefault="001C79C7" w:rsidP="004B56D2">
      <w:pPr>
        <w:spacing w:after="0"/>
        <w:jc w:val="both"/>
        <w:rPr>
          <w:rFonts w:ascii="Times New Roman" w:eastAsia="Times New Roman" w:hAnsi="Times New Roman" w:cs="Times New Roman"/>
          <w:sz w:val="24"/>
          <w:szCs w:val="24"/>
          <w:lang w:val="es-DO"/>
        </w:rPr>
      </w:pPr>
    </w:p>
    <w:p w14:paraId="335535D4" w14:textId="0D44BDA2" w:rsidR="001C79C7" w:rsidRPr="00457E75" w:rsidRDefault="001C79C7" w:rsidP="004B56D2">
      <w:pPr>
        <w:spacing w:after="0"/>
        <w:ind w:firstLine="708"/>
        <w:jc w:val="both"/>
        <w:rPr>
          <w:rFonts w:ascii="Times New Roman" w:eastAsia="Times New Roman" w:hAnsi="Times New Roman" w:cs="Times New Roman"/>
          <w:sz w:val="24"/>
          <w:szCs w:val="24"/>
          <w:lang w:val="es-DO"/>
        </w:rPr>
      </w:pPr>
      <w:r w:rsidRPr="00457E75">
        <w:rPr>
          <w:rFonts w:ascii="Times New Roman" w:eastAsia="Times New Roman" w:hAnsi="Times New Roman" w:cs="Times New Roman"/>
          <w:sz w:val="24"/>
          <w:szCs w:val="24"/>
          <w:lang w:val="es-DO"/>
        </w:rPr>
        <w:t xml:space="preserve">Cu deosebită considerație, </w:t>
      </w:r>
    </w:p>
    <w:p w14:paraId="5766C94F" w14:textId="77777777" w:rsidR="00EE2810" w:rsidRPr="00457E75" w:rsidRDefault="00EE2810" w:rsidP="004B56D2">
      <w:pPr>
        <w:spacing w:after="0"/>
        <w:ind w:firstLine="708"/>
        <w:jc w:val="both"/>
        <w:rPr>
          <w:rFonts w:ascii="Times New Roman" w:eastAsia="Times New Roman" w:hAnsi="Times New Roman" w:cs="Times New Roman"/>
          <w:sz w:val="24"/>
          <w:szCs w:val="24"/>
          <w:lang w:val="es-DO"/>
        </w:rPr>
      </w:pPr>
    </w:p>
    <w:p w14:paraId="175D94C8" w14:textId="77777777" w:rsidR="00EE2810" w:rsidRPr="00457E75" w:rsidRDefault="00EE2810" w:rsidP="004B56D2">
      <w:pPr>
        <w:spacing w:after="0"/>
        <w:ind w:firstLine="708"/>
        <w:jc w:val="both"/>
        <w:rPr>
          <w:rFonts w:ascii="Times New Roman" w:eastAsia="Times New Roman" w:hAnsi="Times New Roman" w:cs="Times New Roman"/>
          <w:sz w:val="24"/>
          <w:szCs w:val="24"/>
          <w:lang w:val="es-DO"/>
        </w:rPr>
      </w:pPr>
    </w:p>
    <w:p w14:paraId="59B72079" w14:textId="77777777" w:rsidR="004B56D2" w:rsidRPr="00457E75" w:rsidRDefault="004B56D2" w:rsidP="004B56D2">
      <w:pPr>
        <w:spacing w:after="0"/>
        <w:jc w:val="both"/>
        <w:rPr>
          <w:rFonts w:ascii="Times New Roman" w:eastAsia="Times New Roman" w:hAnsi="Times New Roman" w:cs="Times New Roman"/>
          <w:sz w:val="24"/>
          <w:szCs w:val="24"/>
          <w:lang w:val="es-DO"/>
        </w:rPr>
      </w:pPr>
    </w:p>
    <w:p w14:paraId="1EF916C0" w14:textId="46DF9377" w:rsidR="001C79C7" w:rsidRPr="00457E75" w:rsidRDefault="001C79C7" w:rsidP="004B56D2">
      <w:pPr>
        <w:spacing w:after="0"/>
        <w:ind w:firstLine="708"/>
        <w:jc w:val="center"/>
        <w:rPr>
          <w:rFonts w:ascii="Times New Roman" w:eastAsia="Times New Roman" w:hAnsi="Times New Roman" w:cs="Times New Roman"/>
          <w:b/>
          <w:bCs/>
          <w:sz w:val="24"/>
          <w:szCs w:val="24"/>
          <w:lang w:val="es-DO"/>
        </w:rPr>
      </w:pPr>
      <w:r w:rsidRPr="00457E75">
        <w:rPr>
          <w:rFonts w:ascii="Times New Roman" w:eastAsia="Times New Roman" w:hAnsi="Times New Roman" w:cs="Times New Roman"/>
          <w:b/>
          <w:bCs/>
          <w:sz w:val="24"/>
          <w:szCs w:val="24"/>
          <w:lang w:val="es-DO"/>
        </w:rPr>
        <w:t>TRANSURBAN S.A. SATU MARE</w:t>
      </w:r>
    </w:p>
    <w:p w14:paraId="1A04B48F" w14:textId="77777777" w:rsidR="00F87CB3" w:rsidRPr="00457E75" w:rsidRDefault="00F87CB3" w:rsidP="004B56D2">
      <w:pPr>
        <w:spacing w:after="0"/>
        <w:ind w:firstLine="708"/>
        <w:jc w:val="center"/>
        <w:rPr>
          <w:rFonts w:ascii="Times New Roman" w:eastAsia="Times New Roman" w:hAnsi="Times New Roman" w:cs="Times New Roman"/>
          <w:sz w:val="24"/>
          <w:szCs w:val="24"/>
          <w:lang w:val="es-DO"/>
        </w:rPr>
      </w:pPr>
    </w:p>
    <w:p w14:paraId="42B5A0F1" w14:textId="77777777" w:rsidR="00EE2810" w:rsidRPr="00457E75" w:rsidRDefault="00EE2810" w:rsidP="004B56D2">
      <w:pPr>
        <w:spacing w:after="0"/>
        <w:ind w:firstLine="708"/>
        <w:jc w:val="center"/>
        <w:rPr>
          <w:rFonts w:ascii="Times New Roman" w:eastAsia="Times New Roman" w:hAnsi="Times New Roman" w:cs="Times New Roman"/>
          <w:sz w:val="24"/>
          <w:szCs w:val="24"/>
          <w:lang w:val="es-DO"/>
        </w:rPr>
      </w:pPr>
    </w:p>
    <w:p w14:paraId="1A8BEF02" w14:textId="77777777" w:rsidR="00EE2810" w:rsidRPr="00457E75" w:rsidRDefault="00EE2810" w:rsidP="004B56D2">
      <w:pPr>
        <w:spacing w:after="0"/>
        <w:ind w:firstLine="708"/>
        <w:jc w:val="center"/>
        <w:rPr>
          <w:rFonts w:ascii="Times New Roman" w:eastAsia="Times New Roman" w:hAnsi="Times New Roman" w:cs="Times New Roman"/>
          <w:sz w:val="24"/>
          <w:szCs w:val="24"/>
          <w:lang w:val="es-DO"/>
        </w:rPr>
      </w:pPr>
    </w:p>
    <w:p w14:paraId="489F6176" w14:textId="3278601A" w:rsidR="001364E6" w:rsidRDefault="00617D81" w:rsidP="00F87CB3">
      <w:pPr>
        <w:spacing w:after="0"/>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364E6">
        <w:rPr>
          <w:rFonts w:ascii="Times New Roman" w:eastAsia="Times New Roman" w:hAnsi="Times New Roman" w:cs="Times New Roman"/>
          <w:sz w:val="24"/>
          <w:szCs w:val="24"/>
        </w:rPr>
        <w:t>IRECTOR GENERAL</w:t>
      </w:r>
      <w:r>
        <w:rPr>
          <w:rFonts w:ascii="Times New Roman" w:eastAsia="Times New Roman" w:hAnsi="Times New Roman" w:cs="Times New Roman"/>
          <w:sz w:val="24"/>
          <w:szCs w:val="24"/>
        </w:rPr>
        <w:t xml:space="preserve">                </w:t>
      </w:r>
      <w:r w:rsidR="00F87CB3">
        <w:rPr>
          <w:rFonts w:ascii="Times New Roman" w:eastAsia="Times New Roman" w:hAnsi="Times New Roman" w:cs="Times New Roman"/>
          <w:sz w:val="24"/>
          <w:szCs w:val="24"/>
        </w:rPr>
        <w:t xml:space="preserve">                    </w:t>
      </w:r>
    </w:p>
    <w:p w14:paraId="0E490A3F" w14:textId="126B7C1B" w:rsidR="001364E6" w:rsidRDefault="00F87CB3" w:rsidP="00F87CB3">
      <w:pPr>
        <w:spacing w:after="0"/>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7D81">
        <w:rPr>
          <w:rFonts w:ascii="Times New Roman" w:eastAsia="Times New Roman" w:hAnsi="Times New Roman" w:cs="Times New Roman"/>
          <w:sz w:val="24"/>
          <w:szCs w:val="24"/>
        </w:rPr>
        <w:t xml:space="preserve"> </w:t>
      </w:r>
      <w:r w:rsidR="001364E6">
        <w:rPr>
          <w:rFonts w:ascii="Times New Roman" w:eastAsia="Times New Roman" w:hAnsi="Times New Roman" w:cs="Times New Roman"/>
          <w:sz w:val="24"/>
          <w:szCs w:val="24"/>
        </w:rPr>
        <w:t>Bujor Ionuț-Antonio</w:t>
      </w:r>
      <w:r w:rsidR="00617D81">
        <w:rPr>
          <w:rFonts w:ascii="Times New Roman" w:eastAsia="Times New Roman" w:hAnsi="Times New Roman" w:cs="Times New Roman"/>
          <w:sz w:val="24"/>
          <w:szCs w:val="24"/>
        </w:rPr>
        <w:t xml:space="preserve">           </w:t>
      </w:r>
    </w:p>
    <w:p w14:paraId="5D1D0C8B" w14:textId="77777777" w:rsidR="000B1706" w:rsidRDefault="000B1706" w:rsidP="000B1706">
      <w:pPr>
        <w:spacing w:after="0"/>
        <w:ind w:firstLine="708"/>
        <w:rPr>
          <w:rFonts w:ascii="Times New Roman" w:eastAsia="Times New Roman" w:hAnsi="Times New Roman" w:cs="Times New Roman"/>
          <w:sz w:val="24"/>
          <w:szCs w:val="24"/>
        </w:rPr>
      </w:pPr>
    </w:p>
    <w:p w14:paraId="4DC0A064" w14:textId="77777777" w:rsidR="00B61D76" w:rsidRDefault="00B61D76" w:rsidP="000B1706">
      <w:pPr>
        <w:spacing w:after="0"/>
        <w:ind w:firstLine="708"/>
        <w:rPr>
          <w:rFonts w:ascii="Times New Roman" w:eastAsia="Times New Roman" w:hAnsi="Times New Roman" w:cs="Times New Roman"/>
          <w:sz w:val="24"/>
          <w:szCs w:val="24"/>
        </w:rPr>
      </w:pPr>
    </w:p>
    <w:p w14:paraId="36E77197" w14:textId="77777777" w:rsidR="00B61D76" w:rsidRDefault="00B61D76" w:rsidP="000B1706">
      <w:pPr>
        <w:spacing w:after="0"/>
        <w:ind w:firstLine="708"/>
        <w:rPr>
          <w:rFonts w:ascii="Times New Roman" w:eastAsia="Times New Roman" w:hAnsi="Times New Roman" w:cs="Times New Roman"/>
          <w:sz w:val="24"/>
          <w:szCs w:val="24"/>
        </w:rPr>
      </w:pPr>
    </w:p>
    <w:p w14:paraId="217AA686" w14:textId="6952F6FC" w:rsidR="00B61D76" w:rsidRDefault="001364E6" w:rsidP="00B61D7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ECONOMIC</w:t>
      </w:r>
      <w:r w:rsidR="000B1706">
        <w:rPr>
          <w:rFonts w:ascii="Times New Roman" w:eastAsia="Times New Roman" w:hAnsi="Times New Roman" w:cs="Times New Roman"/>
          <w:sz w:val="24"/>
          <w:szCs w:val="24"/>
        </w:rPr>
        <w:tab/>
      </w:r>
      <w:r w:rsidR="000B1706">
        <w:rPr>
          <w:rFonts w:ascii="Times New Roman" w:eastAsia="Times New Roman" w:hAnsi="Times New Roman" w:cs="Times New Roman"/>
          <w:sz w:val="24"/>
          <w:szCs w:val="24"/>
        </w:rPr>
        <w:tab/>
      </w:r>
      <w:r w:rsidR="000B1706">
        <w:rPr>
          <w:rFonts w:ascii="Times New Roman" w:eastAsia="Times New Roman" w:hAnsi="Times New Roman" w:cs="Times New Roman"/>
          <w:sz w:val="24"/>
          <w:szCs w:val="24"/>
        </w:rPr>
        <w:tab/>
      </w:r>
      <w:r w:rsidR="000B1706">
        <w:rPr>
          <w:rFonts w:ascii="Times New Roman" w:eastAsia="Times New Roman" w:hAnsi="Times New Roman" w:cs="Times New Roman"/>
          <w:sz w:val="24"/>
          <w:szCs w:val="24"/>
        </w:rPr>
        <w:tab/>
      </w:r>
      <w:r w:rsidR="00B61D76">
        <w:rPr>
          <w:rFonts w:ascii="Times New Roman" w:eastAsia="Times New Roman" w:hAnsi="Times New Roman" w:cs="Times New Roman"/>
          <w:sz w:val="24"/>
          <w:szCs w:val="24"/>
        </w:rPr>
        <w:t xml:space="preserve">       </w:t>
      </w:r>
      <w:r w:rsidR="00B61D76">
        <w:rPr>
          <w:rFonts w:ascii="Times New Roman" w:eastAsia="Times New Roman" w:hAnsi="Times New Roman" w:cs="Times New Roman"/>
          <w:sz w:val="24"/>
          <w:szCs w:val="24"/>
        </w:rPr>
        <w:tab/>
        <w:t xml:space="preserve">        </w:t>
      </w:r>
      <w:r w:rsidR="000B1706">
        <w:rPr>
          <w:rFonts w:ascii="Times New Roman" w:eastAsia="Times New Roman" w:hAnsi="Times New Roman" w:cs="Times New Roman"/>
          <w:sz w:val="24"/>
          <w:szCs w:val="24"/>
        </w:rPr>
        <w:t>SERVICIUL MARKETING</w:t>
      </w:r>
    </w:p>
    <w:p w14:paraId="7379A864" w14:textId="7974A165" w:rsidR="001364E6" w:rsidRDefault="00B61D76" w:rsidP="00B61D7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1706">
        <w:rPr>
          <w:rFonts w:ascii="Times New Roman" w:eastAsia="Times New Roman" w:hAnsi="Times New Roman" w:cs="Times New Roman"/>
          <w:sz w:val="24"/>
          <w:szCs w:val="24"/>
        </w:rPr>
        <w:t xml:space="preserve"> </w:t>
      </w:r>
      <w:r w:rsidR="001364E6">
        <w:rPr>
          <w:rFonts w:ascii="Times New Roman" w:eastAsia="Times New Roman" w:hAnsi="Times New Roman" w:cs="Times New Roman"/>
          <w:sz w:val="24"/>
          <w:szCs w:val="24"/>
        </w:rPr>
        <w:t>Fabian Dana Ioana</w:t>
      </w:r>
      <w:r w:rsidR="000B1706">
        <w:rPr>
          <w:rFonts w:ascii="Times New Roman" w:eastAsia="Times New Roman" w:hAnsi="Times New Roman" w:cs="Times New Roman"/>
          <w:sz w:val="24"/>
          <w:szCs w:val="24"/>
        </w:rPr>
        <w:tab/>
      </w:r>
      <w:r w:rsidR="000B1706">
        <w:rPr>
          <w:rFonts w:ascii="Times New Roman" w:eastAsia="Times New Roman" w:hAnsi="Times New Roman" w:cs="Times New Roman"/>
          <w:sz w:val="24"/>
          <w:szCs w:val="24"/>
        </w:rPr>
        <w:tab/>
      </w:r>
      <w:r w:rsidR="000B1706">
        <w:rPr>
          <w:rFonts w:ascii="Times New Roman" w:eastAsia="Times New Roman" w:hAnsi="Times New Roman" w:cs="Times New Roman"/>
          <w:sz w:val="24"/>
          <w:szCs w:val="24"/>
        </w:rPr>
        <w:tab/>
      </w:r>
      <w:r w:rsidR="000B1706">
        <w:rPr>
          <w:rFonts w:ascii="Times New Roman" w:eastAsia="Times New Roman" w:hAnsi="Times New Roman" w:cs="Times New Roman"/>
          <w:sz w:val="24"/>
          <w:szCs w:val="24"/>
        </w:rPr>
        <w:tab/>
      </w:r>
      <w:r w:rsidR="000B1706">
        <w:rPr>
          <w:rFonts w:ascii="Times New Roman" w:eastAsia="Times New Roman" w:hAnsi="Times New Roman" w:cs="Times New Roman"/>
          <w:sz w:val="24"/>
          <w:szCs w:val="24"/>
        </w:rPr>
        <w:tab/>
      </w:r>
      <w:r w:rsidR="000B170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0B1706">
        <w:rPr>
          <w:rFonts w:ascii="Times New Roman" w:eastAsia="Times New Roman" w:hAnsi="Times New Roman" w:cs="Times New Roman"/>
          <w:sz w:val="24"/>
          <w:szCs w:val="24"/>
        </w:rPr>
        <w:t>Cuc Vasile</w:t>
      </w:r>
    </w:p>
    <w:p w14:paraId="72944DEB" w14:textId="4D5FE8FA" w:rsidR="001C79C7" w:rsidRPr="00F87CB3" w:rsidRDefault="00617D81" w:rsidP="00F87CB3">
      <w:pPr>
        <w:spacing w:after="0"/>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7C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87C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47933BEA" w14:textId="2160620E" w:rsidR="00560D86" w:rsidRPr="004B56D2" w:rsidRDefault="00560D86" w:rsidP="004B56D2">
      <w:pPr>
        <w:spacing w:after="0"/>
        <w:jc w:val="both"/>
        <w:rPr>
          <w:rFonts w:ascii="Times New Roman" w:hAnsi="Times New Roman" w:cs="Times New Roman"/>
          <w:sz w:val="24"/>
          <w:szCs w:val="24"/>
        </w:rPr>
      </w:pPr>
    </w:p>
    <w:sectPr w:rsidR="00560D86" w:rsidRPr="004B56D2" w:rsidSect="000D4897">
      <w:headerReference w:type="default" r:id="rId9"/>
      <w:footerReference w:type="default" r:id="rId10"/>
      <w:pgSz w:w="11906" w:h="16838"/>
      <w:pgMar w:top="1440" w:right="1440" w:bottom="1440" w:left="1440" w:header="86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2B7CA" w14:textId="77777777" w:rsidR="00003F55" w:rsidRDefault="00003F55">
      <w:pPr>
        <w:spacing w:after="0" w:line="240" w:lineRule="auto"/>
      </w:pPr>
      <w:r>
        <w:separator/>
      </w:r>
    </w:p>
  </w:endnote>
  <w:endnote w:type="continuationSeparator" w:id="0">
    <w:p w14:paraId="0B48C6AE" w14:textId="77777777" w:rsidR="00003F55" w:rsidRDefault="0000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49B7D" w14:textId="77777777" w:rsidR="00494AC8" w:rsidRDefault="00FE2CBE">
    <w:pPr>
      <w:pStyle w:val="Footer"/>
    </w:pPr>
    <w:r>
      <w:rPr>
        <w:noProof/>
      </w:rPr>
      <w:drawing>
        <wp:anchor distT="0" distB="0" distL="114300" distR="114300" simplePos="0" relativeHeight="2" behindDoc="1" locked="0" layoutInCell="0" allowOverlap="1" wp14:anchorId="004888A8" wp14:editId="3BF54EDB">
          <wp:simplePos x="0" y="0"/>
          <wp:positionH relativeFrom="margin">
            <wp:posOffset>-171450</wp:posOffset>
          </wp:positionH>
          <wp:positionV relativeFrom="margin">
            <wp:posOffset>8696325</wp:posOffset>
          </wp:positionV>
          <wp:extent cx="6076950" cy="945515"/>
          <wp:effectExtent l="0" t="0" r="0"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76950" cy="94551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070C8" w14:textId="77777777" w:rsidR="00003F55" w:rsidRDefault="00003F55">
      <w:pPr>
        <w:spacing w:after="0" w:line="240" w:lineRule="auto"/>
      </w:pPr>
      <w:r>
        <w:separator/>
      </w:r>
    </w:p>
  </w:footnote>
  <w:footnote w:type="continuationSeparator" w:id="0">
    <w:p w14:paraId="75BB6A1C" w14:textId="77777777" w:rsidR="00003F55" w:rsidRDefault="00003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4F37D" w14:textId="77777777" w:rsidR="00494AC8" w:rsidRDefault="00494A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40463"/>
    <w:multiLevelType w:val="hybridMultilevel"/>
    <w:tmpl w:val="78EECC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F885C83"/>
    <w:multiLevelType w:val="hybridMultilevel"/>
    <w:tmpl w:val="8A881846"/>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FCB4379"/>
    <w:multiLevelType w:val="hybridMultilevel"/>
    <w:tmpl w:val="04A8151C"/>
    <w:lvl w:ilvl="0" w:tplc="04090001">
      <w:start w:val="1"/>
      <w:numFmt w:val="bullet"/>
      <w:lvlText w:val=""/>
      <w:lvlJc w:val="left"/>
      <w:pPr>
        <w:tabs>
          <w:tab w:val="num" w:pos="567"/>
        </w:tabs>
        <w:ind w:left="567" w:hanging="567"/>
      </w:pPr>
      <w:rPr>
        <w:rFonts w:ascii="Symbol" w:hAnsi="Symbol" w:hint="default"/>
        <w:b w:val="0"/>
      </w:rPr>
    </w:lvl>
    <w:lvl w:ilvl="1" w:tplc="04090003">
      <w:numFmt w:val="bullet"/>
      <w:lvlText w:val="-"/>
      <w:lvlJc w:val="left"/>
      <w:pPr>
        <w:tabs>
          <w:tab w:val="num" w:pos="1440"/>
        </w:tabs>
        <w:ind w:left="1440" w:hanging="360"/>
      </w:pPr>
      <w:rPr>
        <w:rFonts w:ascii="Times New Roman" w:eastAsia="Times New Roman" w:hAnsi="Times New Roman" w:cs="Times New Roman" w:hint="default"/>
        <w:b w:val="0"/>
      </w:rPr>
    </w:lvl>
    <w:lvl w:ilvl="2" w:tplc="04090005">
      <w:numFmt w:val="bullet"/>
      <w:lvlText w:val="–"/>
      <w:lvlJc w:val="left"/>
      <w:pPr>
        <w:tabs>
          <w:tab w:val="num" w:pos="2760"/>
        </w:tabs>
        <w:ind w:left="2760" w:hanging="780"/>
      </w:pPr>
      <w:rPr>
        <w:rFonts w:ascii="Arial" w:eastAsia="Times New Roman" w:hAnsi="Arial" w:cs="Arial" w:hint="default"/>
        <w:sz w:val="20"/>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688E6108"/>
    <w:multiLevelType w:val="hybridMultilevel"/>
    <w:tmpl w:val="2520A54A"/>
    <w:lvl w:ilvl="0" w:tplc="734C972E">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6C8611BC"/>
    <w:multiLevelType w:val="hybridMultilevel"/>
    <w:tmpl w:val="3EB87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873551"/>
    <w:multiLevelType w:val="hybridMultilevel"/>
    <w:tmpl w:val="0E1A3D5E"/>
    <w:lvl w:ilvl="0" w:tplc="3A1CCB2C">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7E2B0A6F"/>
    <w:multiLevelType w:val="hybridMultilevel"/>
    <w:tmpl w:val="BC2C65D2"/>
    <w:lvl w:ilvl="0" w:tplc="F31C3CA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33491764">
    <w:abstractNumId w:val="0"/>
  </w:num>
  <w:num w:numId="2" w16cid:durableId="42023165">
    <w:abstractNumId w:val="4"/>
  </w:num>
  <w:num w:numId="3" w16cid:durableId="1012535588">
    <w:abstractNumId w:val="1"/>
  </w:num>
  <w:num w:numId="4" w16cid:durableId="1696809919">
    <w:abstractNumId w:val="3"/>
  </w:num>
  <w:num w:numId="5" w16cid:durableId="2029866329">
    <w:abstractNumId w:val="5"/>
  </w:num>
  <w:num w:numId="6" w16cid:durableId="614141081">
    <w:abstractNumId w:val="6"/>
  </w:num>
  <w:num w:numId="7" w16cid:durableId="971865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C8"/>
    <w:rsid w:val="00001E5C"/>
    <w:rsid w:val="00003CEE"/>
    <w:rsid w:val="00003F55"/>
    <w:rsid w:val="00006582"/>
    <w:rsid w:val="0002247B"/>
    <w:rsid w:val="00062C1D"/>
    <w:rsid w:val="00064D07"/>
    <w:rsid w:val="0007273F"/>
    <w:rsid w:val="000B1706"/>
    <w:rsid w:val="000C7411"/>
    <w:rsid w:val="000D2CCF"/>
    <w:rsid w:val="000D4897"/>
    <w:rsid w:val="000E02A2"/>
    <w:rsid w:val="000E1B2D"/>
    <w:rsid w:val="000E270B"/>
    <w:rsid w:val="00106E78"/>
    <w:rsid w:val="00116043"/>
    <w:rsid w:val="00117E93"/>
    <w:rsid w:val="001364E6"/>
    <w:rsid w:val="00145C81"/>
    <w:rsid w:val="00171038"/>
    <w:rsid w:val="0017380D"/>
    <w:rsid w:val="00173987"/>
    <w:rsid w:val="0018190C"/>
    <w:rsid w:val="001843FE"/>
    <w:rsid w:val="001854E8"/>
    <w:rsid w:val="001B4F1C"/>
    <w:rsid w:val="001C0174"/>
    <w:rsid w:val="001C6C56"/>
    <w:rsid w:val="001C79C7"/>
    <w:rsid w:val="00212B95"/>
    <w:rsid w:val="00246BEB"/>
    <w:rsid w:val="00284314"/>
    <w:rsid w:val="002A0199"/>
    <w:rsid w:val="002D0B49"/>
    <w:rsid w:val="00300CE2"/>
    <w:rsid w:val="00311BB2"/>
    <w:rsid w:val="00321069"/>
    <w:rsid w:val="0037717B"/>
    <w:rsid w:val="00387A37"/>
    <w:rsid w:val="00391D49"/>
    <w:rsid w:val="003B2072"/>
    <w:rsid w:val="003B448D"/>
    <w:rsid w:val="003B68ED"/>
    <w:rsid w:val="003D3564"/>
    <w:rsid w:val="003E1F71"/>
    <w:rsid w:val="003E71C8"/>
    <w:rsid w:val="003F2110"/>
    <w:rsid w:val="00404210"/>
    <w:rsid w:val="00415438"/>
    <w:rsid w:val="004209AC"/>
    <w:rsid w:val="00427E8E"/>
    <w:rsid w:val="00437673"/>
    <w:rsid w:val="00457E75"/>
    <w:rsid w:val="004760D0"/>
    <w:rsid w:val="00494AC8"/>
    <w:rsid w:val="004A0AEB"/>
    <w:rsid w:val="004A0C38"/>
    <w:rsid w:val="004A13BA"/>
    <w:rsid w:val="004B0970"/>
    <w:rsid w:val="004B16F0"/>
    <w:rsid w:val="004B56D2"/>
    <w:rsid w:val="004D3AE4"/>
    <w:rsid w:val="004D5315"/>
    <w:rsid w:val="004E6DFB"/>
    <w:rsid w:val="00503BB7"/>
    <w:rsid w:val="00540469"/>
    <w:rsid w:val="005404EA"/>
    <w:rsid w:val="0054398D"/>
    <w:rsid w:val="00560D86"/>
    <w:rsid w:val="00567BF1"/>
    <w:rsid w:val="005704C2"/>
    <w:rsid w:val="005B4726"/>
    <w:rsid w:val="005F4C30"/>
    <w:rsid w:val="00600CE5"/>
    <w:rsid w:val="00601486"/>
    <w:rsid w:val="00613296"/>
    <w:rsid w:val="00617D81"/>
    <w:rsid w:val="00677BF2"/>
    <w:rsid w:val="00680214"/>
    <w:rsid w:val="00693FD5"/>
    <w:rsid w:val="006C08CB"/>
    <w:rsid w:val="006D60CC"/>
    <w:rsid w:val="007711E7"/>
    <w:rsid w:val="007726FF"/>
    <w:rsid w:val="00780962"/>
    <w:rsid w:val="007A27B1"/>
    <w:rsid w:val="007A4D9B"/>
    <w:rsid w:val="007A5D8B"/>
    <w:rsid w:val="007B2F99"/>
    <w:rsid w:val="007C5411"/>
    <w:rsid w:val="007D1E6B"/>
    <w:rsid w:val="008173F8"/>
    <w:rsid w:val="00821DF7"/>
    <w:rsid w:val="00827927"/>
    <w:rsid w:val="00832481"/>
    <w:rsid w:val="00843BDC"/>
    <w:rsid w:val="00864783"/>
    <w:rsid w:val="008A00A7"/>
    <w:rsid w:val="008A4E9E"/>
    <w:rsid w:val="008E2E4C"/>
    <w:rsid w:val="008E34B2"/>
    <w:rsid w:val="008E5664"/>
    <w:rsid w:val="008E67C5"/>
    <w:rsid w:val="00944F7C"/>
    <w:rsid w:val="00950A6E"/>
    <w:rsid w:val="009636BF"/>
    <w:rsid w:val="00965469"/>
    <w:rsid w:val="009A25BE"/>
    <w:rsid w:val="009F18BA"/>
    <w:rsid w:val="009F4245"/>
    <w:rsid w:val="00A134A3"/>
    <w:rsid w:val="00A17B35"/>
    <w:rsid w:val="00A326EC"/>
    <w:rsid w:val="00A34C82"/>
    <w:rsid w:val="00A429EF"/>
    <w:rsid w:val="00A53FE9"/>
    <w:rsid w:val="00A57462"/>
    <w:rsid w:val="00A63650"/>
    <w:rsid w:val="00A818CB"/>
    <w:rsid w:val="00A9151D"/>
    <w:rsid w:val="00A91B84"/>
    <w:rsid w:val="00A92A09"/>
    <w:rsid w:val="00A97E4C"/>
    <w:rsid w:val="00AA2941"/>
    <w:rsid w:val="00AA5310"/>
    <w:rsid w:val="00AD0413"/>
    <w:rsid w:val="00AF5586"/>
    <w:rsid w:val="00B071EB"/>
    <w:rsid w:val="00B10220"/>
    <w:rsid w:val="00B248A1"/>
    <w:rsid w:val="00B602A8"/>
    <w:rsid w:val="00B61D76"/>
    <w:rsid w:val="00B65DC2"/>
    <w:rsid w:val="00B96AF5"/>
    <w:rsid w:val="00BE5717"/>
    <w:rsid w:val="00BF1C18"/>
    <w:rsid w:val="00C31680"/>
    <w:rsid w:val="00C53047"/>
    <w:rsid w:val="00C66CA5"/>
    <w:rsid w:val="00C96991"/>
    <w:rsid w:val="00CA15BA"/>
    <w:rsid w:val="00CC651E"/>
    <w:rsid w:val="00D03D5E"/>
    <w:rsid w:val="00D141E3"/>
    <w:rsid w:val="00D16919"/>
    <w:rsid w:val="00D41127"/>
    <w:rsid w:val="00D5543B"/>
    <w:rsid w:val="00D81AD1"/>
    <w:rsid w:val="00D86A2C"/>
    <w:rsid w:val="00D914E6"/>
    <w:rsid w:val="00DA6EA2"/>
    <w:rsid w:val="00DC32C1"/>
    <w:rsid w:val="00E0319F"/>
    <w:rsid w:val="00E07F51"/>
    <w:rsid w:val="00E75AE4"/>
    <w:rsid w:val="00E912D1"/>
    <w:rsid w:val="00EC7DDA"/>
    <w:rsid w:val="00EE0279"/>
    <w:rsid w:val="00EE0B03"/>
    <w:rsid w:val="00EE2810"/>
    <w:rsid w:val="00F02AA5"/>
    <w:rsid w:val="00F0382C"/>
    <w:rsid w:val="00F10A67"/>
    <w:rsid w:val="00F629CB"/>
    <w:rsid w:val="00F62A6C"/>
    <w:rsid w:val="00F7465E"/>
    <w:rsid w:val="00F87CB3"/>
    <w:rsid w:val="00FA0B7C"/>
    <w:rsid w:val="00FA7115"/>
    <w:rsid w:val="00FD2519"/>
    <w:rsid w:val="00FE19DE"/>
    <w:rsid w:val="00FE2CBE"/>
    <w:rsid w:val="00FF380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3EC3"/>
  <w15:docId w15:val="{116ACAA4-189C-419E-9F0D-AF8EDEF2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FB68C9"/>
    <w:rPr>
      <w:rFonts w:ascii="Tahoma" w:hAnsi="Tahoma" w:cs="Tahoma"/>
      <w:sz w:val="16"/>
      <w:szCs w:val="16"/>
    </w:rPr>
  </w:style>
  <w:style w:type="character" w:customStyle="1" w:styleId="HeaderChar">
    <w:name w:val="Header Char"/>
    <w:basedOn w:val="DefaultParagraphFont"/>
    <w:link w:val="Header"/>
    <w:uiPriority w:val="99"/>
    <w:qFormat/>
    <w:rsid w:val="006E2B3B"/>
  </w:style>
  <w:style w:type="character" w:customStyle="1" w:styleId="FooterChar">
    <w:name w:val="Footer Char"/>
    <w:basedOn w:val="DefaultParagraphFont"/>
    <w:link w:val="Footer"/>
    <w:uiPriority w:val="99"/>
    <w:qFormat/>
    <w:rsid w:val="006E2B3B"/>
  </w:style>
  <w:style w:type="character" w:styleId="Strong">
    <w:name w:val="Strong"/>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FB68C9"/>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E2B3B"/>
    <w:pPr>
      <w:tabs>
        <w:tab w:val="center" w:pos="4680"/>
        <w:tab w:val="right" w:pos="9360"/>
      </w:tabs>
      <w:spacing w:after="0" w:line="240" w:lineRule="auto"/>
    </w:pPr>
  </w:style>
  <w:style w:type="paragraph" w:styleId="Footer">
    <w:name w:val="footer"/>
    <w:basedOn w:val="Normal"/>
    <w:link w:val="FooterChar"/>
    <w:uiPriority w:val="99"/>
    <w:unhideWhenUsed/>
    <w:rsid w:val="006E2B3B"/>
    <w:pPr>
      <w:tabs>
        <w:tab w:val="center" w:pos="4680"/>
        <w:tab w:val="right" w:pos="9360"/>
      </w:tabs>
      <w:spacing w:after="0" w:line="240" w:lineRule="auto"/>
    </w:pPr>
  </w:style>
  <w:style w:type="paragraph" w:styleId="ListParagraph">
    <w:name w:val="List Paragraph"/>
    <w:basedOn w:val="Normal"/>
    <w:uiPriority w:val="34"/>
    <w:qFormat/>
    <w:rsid w:val="00C2772B"/>
    <w:pPr>
      <w:ind w:left="720"/>
      <w:contextualSpacing/>
    </w:pPr>
  </w:style>
  <w:style w:type="table" w:styleId="TableGrid">
    <w:name w:val="Table Grid"/>
    <w:basedOn w:val="TableNormal"/>
    <w:uiPriority w:val="59"/>
    <w:rsid w:val="00F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f1">
    <w:name w:val="Listă paragraf1"/>
    <w:aliases w:val="Appendix_llevel1"/>
    <w:basedOn w:val="Normal"/>
    <w:link w:val="ListParagraphChar"/>
    <w:qFormat/>
    <w:rsid w:val="00560D86"/>
    <w:pPr>
      <w:suppressAutoHyphens w:val="0"/>
      <w:spacing w:after="120" w:line="240" w:lineRule="auto"/>
      <w:ind w:left="709" w:hanging="709"/>
      <w:jc w:val="both"/>
    </w:pPr>
    <w:rPr>
      <w:rFonts w:ascii="Arial" w:eastAsia="Times New Roman" w:hAnsi="Arial" w:cs="Times New Roman"/>
      <w:sz w:val="20"/>
      <w:szCs w:val="24"/>
      <w:lang w:val="en-GB"/>
    </w:rPr>
  </w:style>
  <w:style w:type="character" w:customStyle="1" w:styleId="ListParagraphChar">
    <w:name w:val="List Paragraph Char"/>
    <w:aliases w:val="Appendix_llevel1 Char"/>
    <w:link w:val="Listparagraf1"/>
    <w:locked/>
    <w:rsid w:val="00560D86"/>
    <w:rPr>
      <w:rFonts w:ascii="Arial" w:eastAsia="Times New Roman" w:hAnsi="Arial" w:cs="Times New Roman"/>
      <w:sz w:val="20"/>
      <w:szCs w:val="24"/>
      <w:lang w:val="en-GB"/>
    </w:rPr>
  </w:style>
  <w:style w:type="character" w:customStyle="1" w:styleId="slitbdy">
    <w:name w:val="s_lit_bdy"/>
    <w:basedOn w:val="DefaultParagraphFont"/>
    <w:rsid w:val="00246BEB"/>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246BEB"/>
    <w:rPr>
      <w:rFonts w:ascii="Verdana" w:hAnsi="Verdana" w:hint="default"/>
      <w:b/>
      <w:bCs/>
      <w:vanish w:val="0"/>
      <w:webHidden w:val="0"/>
      <w:color w:val="8B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075070">
      <w:bodyDiv w:val="1"/>
      <w:marLeft w:val="0"/>
      <w:marRight w:val="0"/>
      <w:marTop w:val="0"/>
      <w:marBottom w:val="0"/>
      <w:divBdr>
        <w:top w:val="none" w:sz="0" w:space="0" w:color="auto"/>
        <w:left w:val="none" w:sz="0" w:space="0" w:color="auto"/>
        <w:bottom w:val="none" w:sz="0" w:space="0" w:color="auto"/>
        <w:right w:val="none" w:sz="0" w:space="0" w:color="auto"/>
      </w:divBdr>
      <w:divsChild>
        <w:div w:id="875315168">
          <w:marLeft w:val="0"/>
          <w:marRight w:val="0"/>
          <w:marTop w:val="0"/>
          <w:marBottom w:val="0"/>
          <w:divBdr>
            <w:top w:val="none" w:sz="0" w:space="0" w:color="auto"/>
            <w:left w:val="none" w:sz="0" w:space="0" w:color="auto"/>
            <w:bottom w:val="none" w:sz="0" w:space="0" w:color="auto"/>
            <w:right w:val="none" w:sz="0" w:space="0" w:color="auto"/>
          </w:divBdr>
        </w:div>
      </w:divsChild>
    </w:div>
    <w:div w:id="1188258568">
      <w:bodyDiv w:val="1"/>
      <w:marLeft w:val="0"/>
      <w:marRight w:val="0"/>
      <w:marTop w:val="0"/>
      <w:marBottom w:val="0"/>
      <w:divBdr>
        <w:top w:val="none" w:sz="0" w:space="0" w:color="auto"/>
        <w:left w:val="none" w:sz="0" w:space="0" w:color="auto"/>
        <w:bottom w:val="none" w:sz="0" w:space="0" w:color="auto"/>
        <w:right w:val="none" w:sz="0" w:space="0" w:color="auto"/>
      </w:divBdr>
      <w:divsChild>
        <w:div w:id="584920059">
          <w:marLeft w:val="0"/>
          <w:marRight w:val="0"/>
          <w:marTop w:val="0"/>
          <w:marBottom w:val="0"/>
          <w:divBdr>
            <w:top w:val="none" w:sz="0" w:space="0" w:color="auto"/>
            <w:left w:val="none" w:sz="0" w:space="0" w:color="auto"/>
            <w:bottom w:val="none" w:sz="0" w:space="0" w:color="auto"/>
            <w:right w:val="none" w:sz="0" w:space="0" w:color="auto"/>
          </w:divBdr>
        </w:div>
      </w:divsChild>
    </w:div>
    <w:div w:id="1286040068">
      <w:bodyDiv w:val="1"/>
      <w:marLeft w:val="0"/>
      <w:marRight w:val="0"/>
      <w:marTop w:val="0"/>
      <w:marBottom w:val="0"/>
      <w:divBdr>
        <w:top w:val="none" w:sz="0" w:space="0" w:color="auto"/>
        <w:left w:val="none" w:sz="0" w:space="0" w:color="auto"/>
        <w:bottom w:val="none" w:sz="0" w:space="0" w:color="auto"/>
        <w:right w:val="none" w:sz="0" w:space="0" w:color="auto"/>
      </w:divBdr>
    </w:div>
    <w:div w:id="1527910460">
      <w:bodyDiv w:val="1"/>
      <w:marLeft w:val="0"/>
      <w:marRight w:val="0"/>
      <w:marTop w:val="0"/>
      <w:marBottom w:val="0"/>
      <w:divBdr>
        <w:top w:val="none" w:sz="0" w:space="0" w:color="auto"/>
        <w:left w:val="none" w:sz="0" w:space="0" w:color="auto"/>
        <w:bottom w:val="none" w:sz="0" w:space="0" w:color="auto"/>
        <w:right w:val="none" w:sz="0" w:space="0" w:color="auto"/>
      </w:divBdr>
    </w:div>
    <w:div w:id="1825273373">
      <w:bodyDiv w:val="1"/>
      <w:marLeft w:val="0"/>
      <w:marRight w:val="0"/>
      <w:marTop w:val="0"/>
      <w:marBottom w:val="0"/>
      <w:divBdr>
        <w:top w:val="none" w:sz="0" w:space="0" w:color="auto"/>
        <w:left w:val="none" w:sz="0" w:space="0" w:color="auto"/>
        <w:bottom w:val="none" w:sz="0" w:space="0" w:color="auto"/>
        <w:right w:val="none" w:sz="0" w:space="0" w:color="auto"/>
      </w:divBdr>
      <w:divsChild>
        <w:div w:id="688289207">
          <w:marLeft w:val="0"/>
          <w:marRight w:val="0"/>
          <w:marTop w:val="0"/>
          <w:marBottom w:val="0"/>
          <w:divBdr>
            <w:top w:val="none" w:sz="0" w:space="0" w:color="auto"/>
            <w:left w:val="none" w:sz="0" w:space="0" w:color="auto"/>
            <w:bottom w:val="none" w:sz="0" w:space="0" w:color="auto"/>
            <w:right w:val="none" w:sz="0" w:space="0" w:color="auto"/>
          </w:divBdr>
        </w:div>
      </w:divsChild>
    </w:div>
    <w:div w:id="211624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732A0-BF5D-400E-8BF0-BAEDD1E8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2121</Words>
  <Characters>12304</Characters>
  <Application>Microsoft Office Word</Application>
  <DocSecurity>0</DocSecurity>
  <Lines>102</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Angelica Lazarovici</cp:lastModifiedBy>
  <cp:revision>3</cp:revision>
  <cp:lastPrinted>2024-11-07T07:57:00Z</cp:lastPrinted>
  <dcterms:created xsi:type="dcterms:W3CDTF">2024-11-07T08:56:00Z</dcterms:created>
  <dcterms:modified xsi:type="dcterms:W3CDTF">2024-11-08T08:58:00Z</dcterms:modified>
  <dc:language>en-GB</dc:language>
</cp:coreProperties>
</file>