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97CA" w14:textId="77777777" w:rsidR="004E21C4" w:rsidRPr="00DC1238" w:rsidRDefault="004E21C4" w:rsidP="00FD3EF3">
      <w:pPr>
        <w:spacing w:line="276" w:lineRule="auto"/>
        <w:rPr>
          <w:rFonts w:ascii="Times New Roman" w:hAnsi="Times New Roman"/>
          <w:sz w:val="28"/>
          <w:szCs w:val="28"/>
        </w:rPr>
      </w:pPr>
      <w:r w:rsidRPr="00DC1238">
        <w:rPr>
          <w:rFonts w:ascii="Times New Roman" w:hAnsi="Times New Roman"/>
          <w:sz w:val="28"/>
          <w:szCs w:val="28"/>
        </w:rPr>
        <w:t>MUNICIPIUL SATU MARE</w:t>
      </w:r>
    </w:p>
    <w:p w14:paraId="3B2FFF9E" w14:textId="77777777" w:rsidR="004E21C4" w:rsidRDefault="004E21C4" w:rsidP="00FD3EF3">
      <w:pPr>
        <w:tabs>
          <w:tab w:val="center" w:pos="4831"/>
        </w:tabs>
        <w:spacing w:line="276" w:lineRule="auto"/>
        <w:ind w:right="119"/>
        <w:jc w:val="both"/>
        <w:rPr>
          <w:rFonts w:ascii="Times New Roman" w:hAnsi="Times New Roman"/>
          <w:sz w:val="28"/>
          <w:szCs w:val="28"/>
        </w:rPr>
      </w:pPr>
      <w:r w:rsidRPr="00DC1238">
        <w:rPr>
          <w:rFonts w:ascii="Times New Roman" w:hAnsi="Times New Roman"/>
          <w:sz w:val="28"/>
          <w:szCs w:val="28"/>
        </w:rPr>
        <w:t>Aparatul de specialitate al Primarului</w:t>
      </w:r>
    </w:p>
    <w:p w14:paraId="1FC7A1D6" w14:textId="6CEB33A6" w:rsidR="00FB5495" w:rsidRPr="00DC1238" w:rsidRDefault="00FB5495" w:rsidP="00FD3EF3">
      <w:pPr>
        <w:tabs>
          <w:tab w:val="center" w:pos="4831"/>
        </w:tabs>
        <w:spacing w:line="276" w:lineRule="auto"/>
        <w:ind w:right="119"/>
        <w:jc w:val="both"/>
        <w:rPr>
          <w:rFonts w:ascii="Times New Roman" w:hAnsi="Times New Roman"/>
          <w:sz w:val="28"/>
          <w:szCs w:val="28"/>
        </w:rPr>
      </w:pPr>
      <w:r>
        <w:rPr>
          <w:rFonts w:ascii="Times New Roman" w:hAnsi="Times New Roman"/>
          <w:sz w:val="28"/>
          <w:szCs w:val="28"/>
        </w:rPr>
        <w:t>Direcția Patrimoniu</w:t>
      </w:r>
    </w:p>
    <w:p w14:paraId="3B6E2511" w14:textId="77777777" w:rsidR="004E21C4" w:rsidRPr="00DC1238" w:rsidRDefault="004E21C4" w:rsidP="00FD3EF3">
      <w:pPr>
        <w:tabs>
          <w:tab w:val="center" w:pos="4831"/>
        </w:tabs>
        <w:spacing w:line="276" w:lineRule="auto"/>
        <w:ind w:right="119"/>
        <w:jc w:val="both"/>
        <w:rPr>
          <w:rFonts w:ascii="Times New Roman" w:hAnsi="Times New Roman"/>
          <w:sz w:val="28"/>
          <w:szCs w:val="28"/>
        </w:rPr>
      </w:pPr>
      <w:r w:rsidRPr="00DC1238">
        <w:rPr>
          <w:rFonts w:ascii="Times New Roman" w:hAnsi="Times New Roman"/>
          <w:sz w:val="28"/>
          <w:szCs w:val="28"/>
        </w:rPr>
        <w:t xml:space="preserve">Serviciul Patrimoniu, Concesionări, Închirieri </w:t>
      </w:r>
    </w:p>
    <w:p w14:paraId="0B90E0C2" w14:textId="37507E25" w:rsidR="004E21C4" w:rsidRDefault="004E21C4" w:rsidP="00FD3EF3">
      <w:pPr>
        <w:tabs>
          <w:tab w:val="center" w:pos="4831"/>
        </w:tabs>
        <w:spacing w:line="276" w:lineRule="auto"/>
        <w:ind w:right="119"/>
        <w:jc w:val="both"/>
        <w:rPr>
          <w:rFonts w:ascii="Times New Roman" w:hAnsi="Times New Roman"/>
          <w:sz w:val="28"/>
          <w:szCs w:val="28"/>
        </w:rPr>
      </w:pPr>
      <w:r w:rsidRPr="00DC1238">
        <w:rPr>
          <w:rFonts w:ascii="Times New Roman" w:hAnsi="Times New Roman"/>
          <w:sz w:val="28"/>
          <w:szCs w:val="28"/>
        </w:rPr>
        <w:t xml:space="preserve">Nr. </w:t>
      </w:r>
      <w:r w:rsidR="00F167D3">
        <w:rPr>
          <w:rFonts w:ascii="Times New Roman" w:hAnsi="Times New Roman"/>
          <w:sz w:val="28"/>
          <w:szCs w:val="28"/>
        </w:rPr>
        <w:t>56006/19.09.2025</w:t>
      </w:r>
      <w:r w:rsidRPr="00DC1238">
        <w:rPr>
          <w:rFonts w:ascii="Times New Roman" w:hAnsi="Times New Roman"/>
          <w:sz w:val="28"/>
          <w:szCs w:val="28"/>
        </w:rPr>
        <w:t xml:space="preserve"> </w:t>
      </w:r>
    </w:p>
    <w:p w14:paraId="500B3550" w14:textId="1CC5C390" w:rsidR="004E21C4" w:rsidRDefault="004E21C4" w:rsidP="00FD3EF3">
      <w:pPr>
        <w:tabs>
          <w:tab w:val="center" w:pos="4831"/>
        </w:tabs>
        <w:spacing w:line="276" w:lineRule="auto"/>
        <w:ind w:right="119"/>
        <w:jc w:val="both"/>
        <w:rPr>
          <w:rFonts w:ascii="Times New Roman" w:hAnsi="Times New Roman"/>
          <w:sz w:val="28"/>
          <w:szCs w:val="28"/>
        </w:rPr>
      </w:pPr>
    </w:p>
    <w:p w14:paraId="3D98E72A" w14:textId="77777777" w:rsidR="000B28B0" w:rsidRDefault="000B28B0" w:rsidP="00FD3EF3">
      <w:pPr>
        <w:tabs>
          <w:tab w:val="center" w:pos="4831"/>
        </w:tabs>
        <w:spacing w:line="276" w:lineRule="auto"/>
        <w:ind w:right="119"/>
        <w:jc w:val="both"/>
        <w:rPr>
          <w:rFonts w:ascii="Times New Roman" w:hAnsi="Times New Roman"/>
          <w:sz w:val="28"/>
          <w:szCs w:val="28"/>
        </w:rPr>
      </w:pPr>
    </w:p>
    <w:p w14:paraId="69EC25FB" w14:textId="77777777" w:rsidR="00EB47EC" w:rsidRPr="00DC1238" w:rsidRDefault="00EB47EC" w:rsidP="00314D59">
      <w:pPr>
        <w:tabs>
          <w:tab w:val="center" w:pos="4831"/>
        </w:tabs>
        <w:spacing w:line="360" w:lineRule="auto"/>
        <w:ind w:right="119"/>
        <w:jc w:val="both"/>
        <w:rPr>
          <w:rFonts w:ascii="Times New Roman" w:hAnsi="Times New Roman"/>
          <w:sz w:val="28"/>
          <w:szCs w:val="28"/>
        </w:rPr>
      </w:pPr>
    </w:p>
    <w:p w14:paraId="590918CD" w14:textId="7CD035D2" w:rsidR="004E21C4" w:rsidRDefault="004E21C4" w:rsidP="00314D59">
      <w:pPr>
        <w:ind w:firstLine="708"/>
        <w:jc w:val="both"/>
        <w:rPr>
          <w:rFonts w:ascii="Times New Roman" w:hAnsi="Times New Roman"/>
          <w:sz w:val="28"/>
          <w:szCs w:val="28"/>
        </w:rPr>
      </w:pPr>
      <w:r w:rsidRPr="008369A0">
        <w:rPr>
          <w:rFonts w:ascii="Times New Roman" w:hAnsi="Times New Roman"/>
          <w:sz w:val="28"/>
          <w:szCs w:val="28"/>
        </w:rPr>
        <w:t xml:space="preserve">În temeiul prevederilor art.136 alin. (8) lit. b) din OUG nr. 57/2019 privind Codul Administrativ, </w:t>
      </w:r>
      <w:bookmarkStart w:id="0" w:name="_Hlk100820923"/>
      <w:r w:rsidRPr="008369A0">
        <w:rPr>
          <w:rFonts w:ascii="Times New Roman" w:hAnsi="Times New Roman"/>
          <w:sz w:val="28"/>
          <w:szCs w:val="28"/>
        </w:rPr>
        <w:t>cu modificările și completările ulterioare</w:t>
      </w:r>
      <w:bookmarkEnd w:id="0"/>
      <w:r w:rsidRPr="008369A0">
        <w:rPr>
          <w:rFonts w:ascii="Times New Roman" w:hAnsi="Times New Roman"/>
          <w:sz w:val="28"/>
          <w:szCs w:val="28"/>
        </w:rPr>
        <w:t>,</w:t>
      </w:r>
      <w:r w:rsidR="00FF7706">
        <w:rPr>
          <w:rFonts w:ascii="Times New Roman" w:hAnsi="Times New Roman"/>
          <w:sz w:val="28"/>
          <w:szCs w:val="28"/>
        </w:rPr>
        <w:t xml:space="preserve"> Direcția Patrimoniu-</w:t>
      </w:r>
      <w:r w:rsidRPr="008369A0">
        <w:rPr>
          <w:rFonts w:ascii="Times New Roman" w:hAnsi="Times New Roman"/>
          <w:sz w:val="28"/>
          <w:szCs w:val="28"/>
        </w:rPr>
        <w:t xml:space="preserve"> Serviciul Patrimoniu, Concesionări, Închirieri, formulează următorul:</w:t>
      </w:r>
    </w:p>
    <w:p w14:paraId="4D09490A" w14:textId="52062BD1" w:rsidR="004E21C4" w:rsidRDefault="004E21C4" w:rsidP="00314D59">
      <w:pPr>
        <w:spacing w:after="100" w:afterAutospacing="1"/>
        <w:rPr>
          <w:rFonts w:ascii="Times New Roman" w:hAnsi="Times New Roman"/>
          <w:sz w:val="28"/>
          <w:szCs w:val="28"/>
        </w:rPr>
      </w:pPr>
      <w:r w:rsidRPr="00DC1238">
        <w:rPr>
          <w:rFonts w:ascii="Times New Roman" w:hAnsi="Times New Roman"/>
          <w:sz w:val="28"/>
          <w:szCs w:val="28"/>
        </w:rPr>
        <w:t xml:space="preserve">                          </w:t>
      </w:r>
    </w:p>
    <w:p w14:paraId="7843D2EE" w14:textId="77777777" w:rsidR="004E21C4" w:rsidRPr="00DC1238" w:rsidRDefault="004E21C4" w:rsidP="00FD3EF3">
      <w:pPr>
        <w:spacing w:line="276" w:lineRule="auto"/>
        <w:jc w:val="center"/>
        <w:rPr>
          <w:rFonts w:ascii="Times New Roman" w:hAnsi="Times New Roman"/>
          <w:b/>
          <w:sz w:val="28"/>
          <w:szCs w:val="28"/>
        </w:rPr>
      </w:pPr>
      <w:r w:rsidRPr="00DC1238">
        <w:rPr>
          <w:rFonts w:ascii="Times New Roman" w:hAnsi="Times New Roman"/>
          <w:b/>
          <w:sz w:val="28"/>
          <w:szCs w:val="28"/>
        </w:rPr>
        <w:t>RAPORT DE SPECIALITATE</w:t>
      </w:r>
    </w:p>
    <w:p w14:paraId="290903DC" w14:textId="259713E9" w:rsidR="00FF7706" w:rsidRPr="00FF7706" w:rsidRDefault="00FF7706" w:rsidP="00FF7706">
      <w:pPr>
        <w:rPr>
          <w:rFonts w:ascii="Times New Roman" w:hAnsi="Times New Roman"/>
          <w:sz w:val="28"/>
          <w:szCs w:val="28"/>
        </w:rPr>
      </w:pPr>
      <w:r>
        <w:rPr>
          <w:rFonts w:ascii="Times New Roman" w:hAnsi="Times New Roman"/>
          <w:sz w:val="28"/>
          <w:szCs w:val="28"/>
        </w:rPr>
        <w:t xml:space="preserve"> </w:t>
      </w:r>
      <w:r w:rsidR="004E21C4" w:rsidRPr="00FF7706">
        <w:rPr>
          <w:rFonts w:ascii="Times New Roman" w:hAnsi="Times New Roman"/>
          <w:sz w:val="28"/>
          <w:szCs w:val="28"/>
        </w:rPr>
        <w:t xml:space="preserve">la proiectul de hotărâre </w:t>
      </w:r>
      <w:r w:rsidRPr="00FF7706">
        <w:rPr>
          <w:rFonts w:ascii="Times New Roman" w:hAnsi="Times New Roman"/>
          <w:sz w:val="28"/>
          <w:szCs w:val="28"/>
        </w:rPr>
        <w:t xml:space="preserve">privind  aprobarea Protocolului de colaborare între UAT Municipiul </w:t>
      </w:r>
      <w:r w:rsidR="000B28B0">
        <w:rPr>
          <w:rFonts w:ascii="Times New Roman" w:hAnsi="Times New Roman"/>
          <w:sz w:val="28"/>
          <w:szCs w:val="28"/>
        </w:rPr>
        <w:t>S</w:t>
      </w:r>
      <w:r w:rsidRPr="00FF7706">
        <w:rPr>
          <w:rFonts w:ascii="Times New Roman" w:hAnsi="Times New Roman"/>
          <w:sz w:val="28"/>
          <w:szCs w:val="28"/>
        </w:rPr>
        <w:t>atu Mare și S.C. Tempero Group SRL  în vederea realizării unu</w:t>
      </w:r>
      <w:r w:rsidR="00314D59">
        <w:rPr>
          <w:rFonts w:ascii="Times New Roman" w:hAnsi="Times New Roman"/>
          <w:sz w:val="28"/>
          <w:szCs w:val="28"/>
        </w:rPr>
        <w:t>i</w:t>
      </w:r>
      <w:r w:rsidRPr="00FF7706">
        <w:rPr>
          <w:rFonts w:ascii="Times New Roman" w:hAnsi="Times New Roman"/>
          <w:sz w:val="28"/>
          <w:szCs w:val="28"/>
        </w:rPr>
        <w:t xml:space="preserve"> sens giratoriu la intersecția str</w:t>
      </w:r>
      <w:r w:rsidR="009C6FF5">
        <w:rPr>
          <w:rFonts w:ascii="Times New Roman" w:hAnsi="Times New Roman"/>
          <w:sz w:val="28"/>
          <w:szCs w:val="28"/>
        </w:rPr>
        <w:t>ă</w:t>
      </w:r>
      <w:r w:rsidRPr="00FF7706">
        <w:rPr>
          <w:rFonts w:ascii="Times New Roman" w:hAnsi="Times New Roman"/>
          <w:sz w:val="28"/>
          <w:szCs w:val="28"/>
        </w:rPr>
        <w:t xml:space="preserve">zii Careiului  cu strada Ștefan Ștețiu </w:t>
      </w:r>
      <w:bookmarkStart w:id="1" w:name="_Hlk209010559"/>
      <w:r w:rsidRPr="00FF7706">
        <w:rPr>
          <w:rFonts w:ascii="Times New Roman" w:hAnsi="Times New Roman"/>
          <w:sz w:val="28"/>
          <w:szCs w:val="28"/>
        </w:rPr>
        <w:t xml:space="preserve">și strada Platanului </w:t>
      </w:r>
      <w:bookmarkEnd w:id="1"/>
    </w:p>
    <w:p w14:paraId="59E5DFC5" w14:textId="77777777" w:rsidR="00FF7706" w:rsidRDefault="00FF7706" w:rsidP="00FF7706">
      <w:pPr>
        <w:rPr>
          <w:rFonts w:ascii="Times New Roman" w:hAnsi="Times New Roman"/>
          <w:sz w:val="28"/>
          <w:szCs w:val="28"/>
        </w:rPr>
      </w:pPr>
      <w:r w:rsidRPr="00FF7706">
        <w:rPr>
          <w:rFonts w:ascii="Times New Roman" w:hAnsi="Times New Roman"/>
          <w:sz w:val="28"/>
          <w:szCs w:val="28"/>
        </w:rPr>
        <w:t xml:space="preserve"> </w:t>
      </w:r>
    </w:p>
    <w:p w14:paraId="61A83A6A" w14:textId="77777777" w:rsidR="000B28B0" w:rsidRPr="00FF7706" w:rsidRDefault="000B28B0" w:rsidP="00FF7706">
      <w:pPr>
        <w:rPr>
          <w:rFonts w:ascii="Times New Roman" w:hAnsi="Times New Roman"/>
          <w:sz w:val="28"/>
          <w:szCs w:val="28"/>
        </w:rPr>
      </w:pPr>
    </w:p>
    <w:p w14:paraId="4780E6FB" w14:textId="77777777" w:rsidR="009C6FF5" w:rsidRDefault="00FF7706" w:rsidP="009C6FF5">
      <w:pPr>
        <w:jc w:val="both"/>
        <w:rPr>
          <w:rFonts w:ascii="Times New Roman" w:hAnsi="Times New Roman"/>
          <w:sz w:val="28"/>
          <w:szCs w:val="28"/>
        </w:rPr>
      </w:pPr>
      <w:r>
        <w:rPr>
          <w:rFonts w:eastAsia="Arial Unicode MS"/>
          <w:color w:val="000000"/>
          <w:sz w:val="28"/>
          <w:szCs w:val="28"/>
        </w:rPr>
        <w:t xml:space="preserve">           </w:t>
      </w:r>
      <w:r w:rsidRPr="00FF7706">
        <w:rPr>
          <w:rFonts w:ascii="Times New Roman" w:hAnsi="Times New Roman"/>
          <w:sz w:val="28"/>
          <w:szCs w:val="28"/>
        </w:rPr>
        <w:t xml:space="preserve">Tempero Group SRL  </w:t>
      </w:r>
      <w:r w:rsidR="004E21C4" w:rsidRPr="004E21C4">
        <w:rPr>
          <w:rFonts w:ascii="Times New Roman" w:hAnsi="Times New Roman"/>
          <w:sz w:val="28"/>
          <w:szCs w:val="28"/>
        </w:rPr>
        <w:t xml:space="preserve">reprezentată de </w:t>
      </w:r>
      <w:r>
        <w:rPr>
          <w:rFonts w:ascii="Times New Roman" w:hAnsi="Times New Roman"/>
          <w:sz w:val="28"/>
          <w:szCs w:val="28"/>
        </w:rPr>
        <w:t>Pavel Dan Gabriel</w:t>
      </w:r>
      <w:r w:rsidR="004E21C4" w:rsidRPr="004E21C4">
        <w:rPr>
          <w:rFonts w:ascii="Times New Roman" w:hAnsi="Times New Roman"/>
          <w:sz w:val="28"/>
          <w:szCs w:val="28"/>
        </w:rPr>
        <w:t xml:space="preserve"> în calitate de </w:t>
      </w:r>
      <w:r>
        <w:rPr>
          <w:rFonts w:ascii="Times New Roman" w:hAnsi="Times New Roman"/>
          <w:sz w:val="28"/>
          <w:szCs w:val="28"/>
        </w:rPr>
        <w:t xml:space="preserve">asociat unic și </w:t>
      </w:r>
      <w:r w:rsidR="004E21C4" w:rsidRPr="004E21C4">
        <w:rPr>
          <w:rFonts w:ascii="Times New Roman" w:hAnsi="Times New Roman"/>
          <w:sz w:val="28"/>
          <w:szCs w:val="28"/>
        </w:rPr>
        <w:t>administrator,</w:t>
      </w:r>
      <w:r w:rsidR="00E6265B">
        <w:rPr>
          <w:rFonts w:ascii="Times New Roman" w:hAnsi="Times New Roman"/>
          <w:sz w:val="28"/>
          <w:szCs w:val="28"/>
        </w:rPr>
        <w:t xml:space="preserve"> prin </w:t>
      </w:r>
      <w:r w:rsidR="00E6265B" w:rsidRPr="00E6265B">
        <w:rPr>
          <w:rFonts w:ascii="Times New Roman" w:hAnsi="Times New Roman"/>
          <w:sz w:val="28"/>
          <w:szCs w:val="28"/>
        </w:rPr>
        <w:t>cerer</w:t>
      </w:r>
      <w:r>
        <w:rPr>
          <w:rFonts w:ascii="Times New Roman" w:hAnsi="Times New Roman"/>
          <w:sz w:val="28"/>
          <w:szCs w:val="28"/>
        </w:rPr>
        <w:t>ea</w:t>
      </w:r>
      <w:r w:rsidR="00E6265B" w:rsidRPr="00E6265B">
        <w:rPr>
          <w:rFonts w:ascii="Times New Roman" w:hAnsi="Times New Roman"/>
          <w:sz w:val="28"/>
          <w:szCs w:val="28"/>
        </w:rPr>
        <w:t xml:space="preserve"> depus</w:t>
      </w:r>
      <w:r>
        <w:rPr>
          <w:rFonts w:ascii="Times New Roman" w:hAnsi="Times New Roman"/>
          <w:sz w:val="28"/>
          <w:szCs w:val="28"/>
        </w:rPr>
        <w:t>ă</w:t>
      </w:r>
      <w:r w:rsidR="00E6265B" w:rsidRPr="00E6265B">
        <w:rPr>
          <w:rFonts w:ascii="Times New Roman" w:hAnsi="Times New Roman"/>
          <w:sz w:val="28"/>
          <w:szCs w:val="28"/>
        </w:rPr>
        <w:t xml:space="preserve"> </w:t>
      </w:r>
      <w:r w:rsidR="00E6265B">
        <w:rPr>
          <w:rFonts w:ascii="Times New Roman" w:hAnsi="Times New Roman"/>
          <w:sz w:val="28"/>
          <w:szCs w:val="28"/>
        </w:rPr>
        <w:t>și</w:t>
      </w:r>
      <w:r w:rsidR="00E6265B" w:rsidRPr="00E6265B">
        <w:rPr>
          <w:rFonts w:ascii="Times New Roman" w:hAnsi="Times New Roman"/>
          <w:sz w:val="28"/>
          <w:szCs w:val="28"/>
        </w:rPr>
        <w:t xml:space="preserve"> înregistrat</w:t>
      </w:r>
      <w:r>
        <w:rPr>
          <w:rFonts w:ascii="Times New Roman" w:hAnsi="Times New Roman"/>
          <w:sz w:val="28"/>
          <w:szCs w:val="28"/>
        </w:rPr>
        <w:t>ă</w:t>
      </w:r>
      <w:r w:rsidR="00E6265B" w:rsidRPr="00E6265B">
        <w:rPr>
          <w:rFonts w:ascii="Times New Roman" w:hAnsi="Times New Roman"/>
          <w:sz w:val="28"/>
          <w:szCs w:val="28"/>
        </w:rPr>
        <w:t xml:space="preserve"> la Primăria Municipiului Satu Mare sub nr.</w:t>
      </w:r>
      <w:r>
        <w:rPr>
          <w:rFonts w:ascii="Times New Roman" w:hAnsi="Times New Roman"/>
          <w:sz w:val="28"/>
          <w:szCs w:val="28"/>
        </w:rPr>
        <w:t xml:space="preserve"> 54539/12.09.2025</w:t>
      </w:r>
      <w:r w:rsidR="00E6265B">
        <w:rPr>
          <w:rFonts w:ascii="Times New Roman" w:hAnsi="Times New Roman"/>
          <w:sz w:val="28"/>
          <w:szCs w:val="28"/>
        </w:rPr>
        <w:t>,</w:t>
      </w:r>
      <w:r w:rsidR="00400D94">
        <w:rPr>
          <w:rFonts w:ascii="Times New Roman" w:hAnsi="Times New Roman"/>
          <w:sz w:val="28"/>
          <w:szCs w:val="28"/>
        </w:rPr>
        <w:t xml:space="preserve"> </w:t>
      </w:r>
      <w:r w:rsidR="00BD7207">
        <w:rPr>
          <w:rFonts w:ascii="Times New Roman" w:hAnsi="Times New Roman"/>
          <w:sz w:val="28"/>
          <w:szCs w:val="28"/>
        </w:rPr>
        <w:t xml:space="preserve">solicită </w:t>
      </w:r>
      <w:r>
        <w:rPr>
          <w:rFonts w:ascii="Times New Roman" w:hAnsi="Times New Roman"/>
          <w:sz w:val="28"/>
          <w:szCs w:val="28"/>
        </w:rPr>
        <w:t xml:space="preserve">încheierea unui Protocol de colaborare cu Municipiul Satu Mare în vederea amenajării, pe cheltuială proprie, a unui sens giratoriu </w:t>
      </w:r>
      <w:r w:rsidRPr="00FF7706">
        <w:rPr>
          <w:rFonts w:ascii="Times New Roman" w:hAnsi="Times New Roman"/>
          <w:sz w:val="28"/>
          <w:szCs w:val="28"/>
        </w:rPr>
        <w:t>la intersecția str</w:t>
      </w:r>
      <w:r w:rsidR="009C6FF5">
        <w:rPr>
          <w:rFonts w:ascii="Times New Roman" w:hAnsi="Times New Roman"/>
          <w:sz w:val="28"/>
          <w:szCs w:val="28"/>
        </w:rPr>
        <w:t>ă</w:t>
      </w:r>
      <w:r w:rsidRPr="00FF7706">
        <w:rPr>
          <w:rFonts w:ascii="Times New Roman" w:hAnsi="Times New Roman"/>
          <w:sz w:val="28"/>
          <w:szCs w:val="28"/>
        </w:rPr>
        <w:t>zii Careiului  cu strada Ștefan Ștețiu și strada Platanului</w:t>
      </w:r>
      <w:r w:rsidR="009C6FF5">
        <w:rPr>
          <w:rFonts w:ascii="Times New Roman" w:hAnsi="Times New Roman"/>
          <w:sz w:val="28"/>
          <w:szCs w:val="28"/>
        </w:rPr>
        <w:t>, străzi care fac parte din domeniul public al Municipiului Satu Mare.</w:t>
      </w:r>
    </w:p>
    <w:p w14:paraId="003DC4EE" w14:textId="165A3F58" w:rsidR="00FF7706" w:rsidRDefault="009C6FF5" w:rsidP="009C6FF5">
      <w:pPr>
        <w:jc w:val="both"/>
        <w:rPr>
          <w:rFonts w:ascii="Times New Roman" w:hAnsi="Times New Roman"/>
          <w:sz w:val="28"/>
          <w:szCs w:val="28"/>
        </w:rPr>
      </w:pPr>
      <w:r>
        <w:rPr>
          <w:rFonts w:ascii="Times New Roman" w:hAnsi="Times New Roman"/>
          <w:sz w:val="28"/>
          <w:szCs w:val="28"/>
        </w:rPr>
        <w:t xml:space="preserve">         Societatea deține în proprietate imobilele teren identificate cu nr. cadastral 168297, 164221 și 166928 Satu Mare care sunt amplasate la intersecția străzii </w:t>
      </w:r>
      <w:r w:rsidRPr="00FF7706">
        <w:rPr>
          <w:rFonts w:ascii="Times New Roman" w:hAnsi="Times New Roman"/>
          <w:sz w:val="28"/>
          <w:szCs w:val="28"/>
        </w:rPr>
        <w:t>Careiului  cu strada Ștefan Ștețiu</w:t>
      </w:r>
      <w:r>
        <w:rPr>
          <w:rFonts w:ascii="Times New Roman" w:hAnsi="Times New Roman"/>
          <w:sz w:val="28"/>
          <w:szCs w:val="28"/>
        </w:rPr>
        <w:t>, imobile pe care intenționează edificarea unui spațiu comercial, conform reglementărilor urbanistice existente în zonă.</w:t>
      </w:r>
    </w:p>
    <w:p w14:paraId="641B3067" w14:textId="2FE39F32" w:rsidR="009C6FF5" w:rsidRDefault="00D222D2" w:rsidP="00FD3EF3">
      <w:pPr>
        <w:spacing w:line="276" w:lineRule="auto"/>
        <w:ind w:firstLine="709"/>
        <w:jc w:val="both"/>
        <w:rPr>
          <w:rFonts w:ascii="Times New Roman" w:hAnsi="Times New Roman"/>
          <w:sz w:val="28"/>
          <w:szCs w:val="28"/>
        </w:rPr>
      </w:pPr>
      <w:r>
        <w:rPr>
          <w:rFonts w:ascii="Times New Roman" w:hAnsi="Times New Roman"/>
          <w:sz w:val="28"/>
          <w:szCs w:val="28"/>
        </w:rPr>
        <w:t>În configurația actuală</w:t>
      </w:r>
      <w:r w:rsidR="00A0750E">
        <w:rPr>
          <w:rFonts w:ascii="Times New Roman" w:hAnsi="Times New Roman"/>
          <w:sz w:val="28"/>
          <w:szCs w:val="28"/>
        </w:rPr>
        <w:t>,</w:t>
      </w:r>
      <w:r>
        <w:rPr>
          <w:rFonts w:ascii="Times New Roman" w:hAnsi="Times New Roman"/>
          <w:sz w:val="28"/>
          <w:szCs w:val="28"/>
        </w:rPr>
        <w:t xml:space="preserve"> intersecția </w:t>
      </w:r>
      <w:r w:rsidRPr="00FF7706">
        <w:rPr>
          <w:rFonts w:ascii="Times New Roman" w:hAnsi="Times New Roman"/>
          <w:sz w:val="28"/>
          <w:szCs w:val="28"/>
        </w:rPr>
        <w:t>str</w:t>
      </w:r>
      <w:r>
        <w:rPr>
          <w:rFonts w:ascii="Times New Roman" w:hAnsi="Times New Roman"/>
          <w:sz w:val="28"/>
          <w:szCs w:val="28"/>
        </w:rPr>
        <w:t>ă</w:t>
      </w:r>
      <w:r w:rsidRPr="00FF7706">
        <w:rPr>
          <w:rFonts w:ascii="Times New Roman" w:hAnsi="Times New Roman"/>
          <w:sz w:val="28"/>
          <w:szCs w:val="28"/>
        </w:rPr>
        <w:t>zii Careiului  cu strada Ștefan Ștețiu și strada Platanului</w:t>
      </w:r>
      <w:r w:rsidR="000B28B0">
        <w:rPr>
          <w:rFonts w:ascii="Times New Roman" w:hAnsi="Times New Roman"/>
          <w:sz w:val="28"/>
          <w:szCs w:val="28"/>
        </w:rPr>
        <w:t xml:space="preserve"> </w:t>
      </w:r>
      <w:r w:rsidR="00A0750E">
        <w:rPr>
          <w:rFonts w:ascii="Times New Roman" w:hAnsi="Times New Roman"/>
          <w:sz w:val="28"/>
          <w:szCs w:val="28"/>
        </w:rPr>
        <w:t>nu poate deservi accesul la parcelele cu nr. cadastrale 168297, 164221 și 166928 datorită asigurării unui nivel de serviciu inferior celui necesar, în momentul de față intersecția fiind ”în cruce” iar în cazul amenajării zonei cu funcțiuni multiple, nivelul de serviciu asigurat nu este suficient.</w:t>
      </w:r>
    </w:p>
    <w:p w14:paraId="77336904" w14:textId="31110B2D" w:rsidR="001076FA" w:rsidRDefault="00A0750E" w:rsidP="00FD3EF3">
      <w:pPr>
        <w:spacing w:line="276" w:lineRule="auto"/>
        <w:ind w:firstLine="709"/>
        <w:jc w:val="both"/>
        <w:rPr>
          <w:rFonts w:ascii="Times New Roman" w:hAnsi="Times New Roman"/>
          <w:sz w:val="28"/>
          <w:szCs w:val="28"/>
        </w:rPr>
      </w:pPr>
      <w:r>
        <w:rPr>
          <w:rFonts w:ascii="Times New Roman" w:hAnsi="Times New Roman"/>
          <w:sz w:val="28"/>
          <w:szCs w:val="28"/>
        </w:rPr>
        <w:t>Prin amenajarea sensului giratoriu, se va asigura accesul facil dinspre/spre toate direcțiile.</w:t>
      </w:r>
    </w:p>
    <w:p w14:paraId="13DC39B8" w14:textId="4F7BED8A" w:rsidR="00A0750E" w:rsidRDefault="00A0750E" w:rsidP="00FD3EF3">
      <w:pPr>
        <w:spacing w:line="276" w:lineRule="auto"/>
        <w:ind w:firstLine="709"/>
        <w:jc w:val="both"/>
        <w:rPr>
          <w:rFonts w:ascii="Times New Roman" w:hAnsi="Times New Roman"/>
          <w:sz w:val="28"/>
          <w:szCs w:val="28"/>
        </w:rPr>
      </w:pPr>
      <w:r>
        <w:rPr>
          <w:rFonts w:ascii="Times New Roman" w:hAnsi="Times New Roman"/>
          <w:sz w:val="28"/>
          <w:szCs w:val="28"/>
        </w:rPr>
        <w:t xml:space="preserve">Precizăm ca </w:t>
      </w:r>
      <w:r w:rsidR="001076FA">
        <w:rPr>
          <w:rFonts w:ascii="Times New Roman" w:hAnsi="Times New Roman"/>
          <w:sz w:val="28"/>
          <w:szCs w:val="28"/>
        </w:rPr>
        <w:t>toate cheltuielile pentru realizarea investiției vor fi suportate de către</w:t>
      </w:r>
      <w:r w:rsidR="001076FA" w:rsidRPr="001076FA">
        <w:rPr>
          <w:rFonts w:ascii="Times New Roman" w:hAnsi="Times New Roman"/>
          <w:sz w:val="28"/>
          <w:szCs w:val="28"/>
        </w:rPr>
        <w:t xml:space="preserve"> </w:t>
      </w:r>
      <w:r w:rsidR="001076FA" w:rsidRPr="00FF7706">
        <w:rPr>
          <w:rFonts w:ascii="Times New Roman" w:hAnsi="Times New Roman"/>
          <w:sz w:val="28"/>
          <w:szCs w:val="28"/>
        </w:rPr>
        <w:t>și S.C. Tempero Group SRL</w:t>
      </w:r>
      <w:r w:rsidR="001076FA">
        <w:rPr>
          <w:rFonts w:ascii="Times New Roman" w:hAnsi="Times New Roman"/>
          <w:sz w:val="28"/>
          <w:szCs w:val="28"/>
        </w:rPr>
        <w:t xml:space="preserve"> iar după finalizarea obiectivului, va fi predat Municipiului Satu Mare.</w:t>
      </w:r>
      <w:r>
        <w:rPr>
          <w:rFonts w:ascii="Times New Roman" w:hAnsi="Times New Roman"/>
          <w:sz w:val="28"/>
          <w:szCs w:val="28"/>
        </w:rPr>
        <w:t xml:space="preserve"> </w:t>
      </w:r>
    </w:p>
    <w:p w14:paraId="565E26BE" w14:textId="77B545A5" w:rsidR="00F52FA0" w:rsidRPr="00FD7A96" w:rsidRDefault="00F52FA0" w:rsidP="00FD3EF3">
      <w:pPr>
        <w:spacing w:line="276" w:lineRule="auto"/>
        <w:ind w:firstLine="709"/>
        <w:jc w:val="both"/>
        <w:rPr>
          <w:rFonts w:ascii="Times New Roman" w:hAnsi="Times New Roman"/>
          <w:sz w:val="28"/>
          <w:szCs w:val="28"/>
        </w:rPr>
      </w:pPr>
      <w:r w:rsidRPr="00FD7A96">
        <w:rPr>
          <w:rFonts w:ascii="Times New Roman" w:hAnsi="Times New Roman"/>
          <w:sz w:val="28"/>
          <w:szCs w:val="28"/>
        </w:rPr>
        <w:t>Față de cele expuse mai sus, raportat la prevederile art. 129 alin.(2) lit. c) și alin. (6) litera c) din O.U.G nr. 57/2019 privind Codul Administrativ, cu modificările și completările ulterioare</w:t>
      </w:r>
      <w:r w:rsidR="00FD7A96" w:rsidRPr="00FD7A96">
        <w:rPr>
          <w:rFonts w:ascii="Times New Roman" w:hAnsi="Times New Roman"/>
          <w:sz w:val="28"/>
          <w:szCs w:val="28"/>
        </w:rPr>
        <w:t>, se justifică inițierea și aprobarea prezentului proiect de hotărâre</w:t>
      </w:r>
      <w:r w:rsidR="00FD7A96">
        <w:rPr>
          <w:rFonts w:ascii="Times New Roman" w:hAnsi="Times New Roman"/>
          <w:sz w:val="28"/>
          <w:szCs w:val="28"/>
        </w:rPr>
        <w:t>, cu atât mai mult că nu implică nici un fel de costuri din partea UATM Satu Mare.</w:t>
      </w:r>
    </w:p>
    <w:p w14:paraId="05977A48" w14:textId="77777777" w:rsidR="004E21C4" w:rsidRPr="008369A0" w:rsidRDefault="004E21C4" w:rsidP="00FD3EF3">
      <w:pPr>
        <w:spacing w:line="276" w:lineRule="auto"/>
        <w:ind w:firstLine="709"/>
        <w:jc w:val="both"/>
        <w:rPr>
          <w:rFonts w:ascii="Times New Roman" w:hAnsi="Times New Roman"/>
          <w:sz w:val="28"/>
          <w:szCs w:val="28"/>
        </w:rPr>
      </w:pPr>
      <w:r w:rsidRPr="008369A0">
        <w:rPr>
          <w:rFonts w:ascii="Times New Roman" w:hAnsi="Times New Roman"/>
          <w:sz w:val="28"/>
          <w:szCs w:val="28"/>
        </w:rPr>
        <w:lastRenderedPageBreak/>
        <w:t xml:space="preserve">Având în vedere considerentele ce preced înaintăm  Consiliului Local al Municipiului Satu Mare prezentul proiect de hotărâre cu propunere de aprobare.  </w:t>
      </w:r>
    </w:p>
    <w:p w14:paraId="1F3ABE40" w14:textId="4B897E11" w:rsidR="004E21C4" w:rsidRDefault="004E21C4" w:rsidP="00FD3EF3">
      <w:pPr>
        <w:spacing w:line="276" w:lineRule="auto"/>
        <w:ind w:firstLine="709"/>
        <w:rPr>
          <w:rFonts w:ascii="Times New Roman" w:hAnsi="Times New Roman"/>
          <w:sz w:val="28"/>
          <w:szCs w:val="28"/>
        </w:rPr>
      </w:pPr>
    </w:p>
    <w:p w14:paraId="21D29AB1" w14:textId="77777777" w:rsidR="009C6FF5" w:rsidRDefault="009C6FF5" w:rsidP="00FD3EF3">
      <w:pPr>
        <w:spacing w:line="276" w:lineRule="auto"/>
        <w:ind w:firstLine="709"/>
        <w:jc w:val="center"/>
        <w:rPr>
          <w:rFonts w:ascii="Times New Roman" w:hAnsi="Times New Roman"/>
          <w:noProof/>
          <w:sz w:val="28"/>
          <w:szCs w:val="28"/>
          <w:lang w:eastAsia="en-US"/>
        </w:rPr>
      </w:pPr>
    </w:p>
    <w:p w14:paraId="2BA16987" w14:textId="1B5AA3B3" w:rsidR="004E21C4" w:rsidRPr="00DC1238" w:rsidRDefault="001076FA" w:rsidP="001076FA">
      <w:pPr>
        <w:spacing w:line="276" w:lineRule="auto"/>
        <w:ind w:firstLine="709"/>
        <w:rPr>
          <w:rFonts w:ascii="Times New Roman" w:hAnsi="Times New Roman"/>
          <w:noProof/>
          <w:sz w:val="28"/>
          <w:szCs w:val="28"/>
          <w:lang w:eastAsia="en-US"/>
        </w:rPr>
      </w:pPr>
      <w:r>
        <w:rPr>
          <w:rFonts w:ascii="Times New Roman" w:hAnsi="Times New Roman"/>
          <w:noProof/>
          <w:sz w:val="28"/>
          <w:szCs w:val="28"/>
          <w:lang w:eastAsia="en-US"/>
        </w:rPr>
        <w:t xml:space="preserve">           Director executiv                                     </w:t>
      </w:r>
      <w:r w:rsidR="004E21C4" w:rsidRPr="00DC1238">
        <w:rPr>
          <w:rFonts w:ascii="Times New Roman" w:hAnsi="Times New Roman"/>
          <w:noProof/>
          <w:sz w:val="28"/>
          <w:szCs w:val="28"/>
          <w:lang w:eastAsia="en-US"/>
        </w:rPr>
        <w:t>Şef serviciu</w:t>
      </w:r>
    </w:p>
    <w:p w14:paraId="6A5A366F" w14:textId="1DA68074" w:rsidR="004E21C4" w:rsidRPr="00DC1238" w:rsidRDefault="001076FA" w:rsidP="001076FA">
      <w:pPr>
        <w:spacing w:line="276" w:lineRule="auto"/>
        <w:ind w:firstLine="709"/>
        <w:rPr>
          <w:rFonts w:ascii="Times New Roman" w:hAnsi="Times New Roman"/>
          <w:sz w:val="28"/>
          <w:szCs w:val="28"/>
        </w:rPr>
      </w:pPr>
      <w:r>
        <w:rPr>
          <w:rFonts w:ascii="Times New Roman" w:hAnsi="Times New Roman"/>
          <w:noProof/>
          <w:sz w:val="28"/>
          <w:szCs w:val="28"/>
          <w:lang w:eastAsia="en-US"/>
        </w:rPr>
        <w:t xml:space="preserve">       Ghiarfaș Adelin Cristian                              </w:t>
      </w:r>
      <w:r w:rsidR="004E21C4" w:rsidRPr="00DC1238">
        <w:rPr>
          <w:rFonts w:ascii="Times New Roman" w:hAnsi="Times New Roman"/>
          <w:noProof/>
          <w:sz w:val="28"/>
          <w:szCs w:val="28"/>
          <w:lang w:eastAsia="en-US"/>
        </w:rPr>
        <w:t xml:space="preserve">Faur Mihaela </w:t>
      </w:r>
      <w:r w:rsidR="004E21C4" w:rsidRPr="00DC1238">
        <w:rPr>
          <w:rFonts w:ascii="Times New Roman" w:hAnsi="Times New Roman"/>
          <w:sz w:val="28"/>
          <w:szCs w:val="28"/>
        </w:rPr>
        <w:t xml:space="preserve">                                                  </w:t>
      </w:r>
    </w:p>
    <w:p w14:paraId="3F702007" w14:textId="77777777" w:rsidR="00EB47EC" w:rsidRPr="00DC1238" w:rsidRDefault="00EB47EC" w:rsidP="00FD3EF3">
      <w:pPr>
        <w:spacing w:line="276" w:lineRule="auto"/>
        <w:ind w:firstLine="709"/>
        <w:jc w:val="center"/>
        <w:rPr>
          <w:rFonts w:ascii="Times New Roman" w:hAnsi="Times New Roman"/>
          <w:sz w:val="28"/>
          <w:szCs w:val="28"/>
        </w:rPr>
      </w:pPr>
    </w:p>
    <w:p w14:paraId="1CB883B0" w14:textId="20AD8107" w:rsidR="004E21C4" w:rsidRDefault="004E21C4" w:rsidP="00FD3EF3">
      <w:pPr>
        <w:spacing w:line="276" w:lineRule="auto"/>
        <w:ind w:firstLine="709"/>
        <w:jc w:val="center"/>
        <w:rPr>
          <w:rFonts w:ascii="Times New Roman" w:hAnsi="Times New Roman"/>
          <w:sz w:val="28"/>
          <w:szCs w:val="28"/>
        </w:rPr>
      </w:pPr>
    </w:p>
    <w:p w14:paraId="3B3BAEED" w14:textId="7BB29B93" w:rsidR="00FD3EF3" w:rsidRDefault="00FD3EF3" w:rsidP="00EB47EC">
      <w:pPr>
        <w:ind w:firstLine="709"/>
        <w:jc w:val="center"/>
        <w:rPr>
          <w:rFonts w:ascii="Times New Roman" w:hAnsi="Times New Roman"/>
          <w:sz w:val="28"/>
          <w:szCs w:val="28"/>
        </w:rPr>
      </w:pPr>
    </w:p>
    <w:p w14:paraId="0E0762AC" w14:textId="4C611529" w:rsidR="00FD3EF3" w:rsidRDefault="00FD3EF3" w:rsidP="00EB47EC">
      <w:pPr>
        <w:ind w:firstLine="709"/>
        <w:jc w:val="center"/>
        <w:rPr>
          <w:rFonts w:ascii="Times New Roman" w:hAnsi="Times New Roman"/>
          <w:sz w:val="28"/>
          <w:szCs w:val="28"/>
        </w:rPr>
      </w:pPr>
    </w:p>
    <w:p w14:paraId="437593F8" w14:textId="10BA7547" w:rsidR="00FD3EF3" w:rsidRDefault="00FD3EF3" w:rsidP="00EB47EC">
      <w:pPr>
        <w:ind w:firstLine="709"/>
        <w:jc w:val="center"/>
        <w:rPr>
          <w:rFonts w:ascii="Times New Roman" w:hAnsi="Times New Roman"/>
          <w:sz w:val="28"/>
          <w:szCs w:val="28"/>
        </w:rPr>
      </w:pPr>
    </w:p>
    <w:p w14:paraId="1935570A" w14:textId="2E58CA37" w:rsidR="00FD3EF3" w:rsidRDefault="00FD3EF3" w:rsidP="00EB47EC">
      <w:pPr>
        <w:ind w:firstLine="709"/>
        <w:jc w:val="center"/>
        <w:rPr>
          <w:rFonts w:ascii="Times New Roman" w:hAnsi="Times New Roman"/>
          <w:sz w:val="28"/>
          <w:szCs w:val="28"/>
        </w:rPr>
      </w:pPr>
    </w:p>
    <w:p w14:paraId="1F526092" w14:textId="77777777" w:rsidR="00FD3EF3" w:rsidRDefault="00FD3EF3" w:rsidP="00EB47EC">
      <w:pPr>
        <w:ind w:firstLine="709"/>
        <w:jc w:val="center"/>
        <w:rPr>
          <w:rFonts w:ascii="Times New Roman" w:hAnsi="Times New Roman"/>
          <w:sz w:val="28"/>
          <w:szCs w:val="28"/>
        </w:rPr>
      </w:pPr>
    </w:p>
    <w:p w14:paraId="200BC457" w14:textId="77777777" w:rsidR="001076FA" w:rsidRDefault="001076FA" w:rsidP="00EB47EC">
      <w:pPr>
        <w:ind w:firstLine="709"/>
        <w:jc w:val="center"/>
        <w:rPr>
          <w:rFonts w:ascii="Times New Roman" w:hAnsi="Times New Roman"/>
          <w:sz w:val="28"/>
          <w:szCs w:val="28"/>
        </w:rPr>
      </w:pPr>
    </w:p>
    <w:p w14:paraId="5D7940FE" w14:textId="77777777" w:rsidR="001076FA" w:rsidRDefault="001076FA" w:rsidP="00EB47EC">
      <w:pPr>
        <w:ind w:firstLine="709"/>
        <w:jc w:val="center"/>
        <w:rPr>
          <w:rFonts w:ascii="Times New Roman" w:hAnsi="Times New Roman"/>
          <w:sz w:val="28"/>
          <w:szCs w:val="28"/>
        </w:rPr>
      </w:pPr>
    </w:p>
    <w:p w14:paraId="3790C03D" w14:textId="77777777" w:rsidR="001076FA" w:rsidRDefault="001076FA" w:rsidP="00EB47EC">
      <w:pPr>
        <w:ind w:firstLine="709"/>
        <w:jc w:val="center"/>
        <w:rPr>
          <w:rFonts w:ascii="Times New Roman" w:hAnsi="Times New Roman"/>
          <w:sz w:val="28"/>
          <w:szCs w:val="28"/>
        </w:rPr>
      </w:pPr>
    </w:p>
    <w:p w14:paraId="71113B1B" w14:textId="77777777" w:rsidR="001076FA" w:rsidRDefault="001076FA" w:rsidP="00EB47EC">
      <w:pPr>
        <w:ind w:firstLine="709"/>
        <w:jc w:val="center"/>
        <w:rPr>
          <w:rFonts w:ascii="Times New Roman" w:hAnsi="Times New Roman"/>
          <w:sz w:val="28"/>
          <w:szCs w:val="28"/>
        </w:rPr>
      </w:pPr>
    </w:p>
    <w:p w14:paraId="78CA1A1D" w14:textId="77777777" w:rsidR="001076FA" w:rsidRDefault="001076FA" w:rsidP="00EB47EC">
      <w:pPr>
        <w:ind w:firstLine="709"/>
        <w:jc w:val="center"/>
        <w:rPr>
          <w:rFonts w:ascii="Times New Roman" w:hAnsi="Times New Roman"/>
          <w:sz w:val="28"/>
          <w:szCs w:val="28"/>
        </w:rPr>
      </w:pPr>
    </w:p>
    <w:p w14:paraId="7535A8AD" w14:textId="77777777" w:rsidR="001076FA" w:rsidRDefault="001076FA" w:rsidP="00EB47EC">
      <w:pPr>
        <w:ind w:firstLine="709"/>
        <w:jc w:val="center"/>
        <w:rPr>
          <w:rFonts w:ascii="Times New Roman" w:hAnsi="Times New Roman"/>
          <w:sz w:val="28"/>
          <w:szCs w:val="28"/>
        </w:rPr>
      </w:pPr>
    </w:p>
    <w:p w14:paraId="3C923992" w14:textId="77777777" w:rsidR="001076FA" w:rsidRDefault="001076FA" w:rsidP="00EB47EC">
      <w:pPr>
        <w:ind w:firstLine="709"/>
        <w:jc w:val="center"/>
        <w:rPr>
          <w:rFonts w:ascii="Times New Roman" w:hAnsi="Times New Roman"/>
          <w:sz w:val="28"/>
          <w:szCs w:val="28"/>
        </w:rPr>
      </w:pPr>
    </w:p>
    <w:p w14:paraId="29F26967" w14:textId="77777777" w:rsidR="001076FA" w:rsidRDefault="001076FA" w:rsidP="00EB47EC">
      <w:pPr>
        <w:ind w:firstLine="709"/>
        <w:jc w:val="center"/>
        <w:rPr>
          <w:rFonts w:ascii="Times New Roman" w:hAnsi="Times New Roman"/>
          <w:sz w:val="28"/>
          <w:szCs w:val="28"/>
        </w:rPr>
      </w:pPr>
    </w:p>
    <w:p w14:paraId="606F40CD" w14:textId="77777777" w:rsidR="001076FA" w:rsidRDefault="001076FA" w:rsidP="00EB47EC">
      <w:pPr>
        <w:ind w:firstLine="709"/>
        <w:jc w:val="center"/>
        <w:rPr>
          <w:rFonts w:ascii="Times New Roman" w:hAnsi="Times New Roman"/>
          <w:sz w:val="28"/>
          <w:szCs w:val="28"/>
        </w:rPr>
      </w:pPr>
    </w:p>
    <w:p w14:paraId="0BFE2F8E" w14:textId="77777777" w:rsidR="001076FA" w:rsidRDefault="001076FA" w:rsidP="00EB47EC">
      <w:pPr>
        <w:ind w:firstLine="709"/>
        <w:jc w:val="center"/>
        <w:rPr>
          <w:rFonts w:ascii="Times New Roman" w:hAnsi="Times New Roman"/>
          <w:sz w:val="28"/>
          <w:szCs w:val="28"/>
        </w:rPr>
      </w:pPr>
    </w:p>
    <w:p w14:paraId="28031590" w14:textId="77777777" w:rsidR="001076FA" w:rsidRDefault="001076FA" w:rsidP="00EB47EC">
      <w:pPr>
        <w:ind w:firstLine="709"/>
        <w:jc w:val="center"/>
        <w:rPr>
          <w:rFonts w:ascii="Times New Roman" w:hAnsi="Times New Roman"/>
          <w:sz w:val="28"/>
          <w:szCs w:val="28"/>
        </w:rPr>
      </w:pPr>
    </w:p>
    <w:p w14:paraId="69BEF76C" w14:textId="77777777" w:rsidR="001076FA" w:rsidRDefault="001076FA" w:rsidP="00EB47EC">
      <w:pPr>
        <w:ind w:firstLine="709"/>
        <w:jc w:val="center"/>
        <w:rPr>
          <w:rFonts w:ascii="Times New Roman" w:hAnsi="Times New Roman"/>
          <w:sz w:val="28"/>
          <w:szCs w:val="28"/>
        </w:rPr>
      </w:pPr>
    </w:p>
    <w:p w14:paraId="13FA1383" w14:textId="77777777" w:rsidR="001076FA" w:rsidRDefault="001076FA" w:rsidP="00EB47EC">
      <w:pPr>
        <w:ind w:firstLine="709"/>
        <w:jc w:val="center"/>
        <w:rPr>
          <w:rFonts w:ascii="Times New Roman" w:hAnsi="Times New Roman"/>
          <w:sz w:val="28"/>
          <w:szCs w:val="28"/>
        </w:rPr>
      </w:pPr>
    </w:p>
    <w:p w14:paraId="400B3B7E" w14:textId="77777777" w:rsidR="001076FA" w:rsidRDefault="001076FA" w:rsidP="00EB47EC">
      <w:pPr>
        <w:ind w:firstLine="709"/>
        <w:jc w:val="center"/>
        <w:rPr>
          <w:rFonts w:ascii="Times New Roman" w:hAnsi="Times New Roman"/>
          <w:sz w:val="28"/>
          <w:szCs w:val="28"/>
        </w:rPr>
      </w:pPr>
    </w:p>
    <w:p w14:paraId="442F564F" w14:textId="77777777" w:rsidR="001076FA" w:rsidRDefault="001076FA" w:rsidP="00EB47EC">
      <w:pPr>
        <w:ind w:firstLine="709"/>
        <w:jc w:val="center"/>
        <w:rPr>
          <w:rFonts w:ascii="Times New Roman" w:hAnsi="Times New Roman"/>
          <w:sz w:val="28"/>
          <w:szCs w:val="28"/>
        </w:rPr>
      </w:pPr>
    </w:p>
    <w:p w14:paraId="44D05F90" w14:textId="77777777" w:rsidR="001076FA" w:rsidRDefault="001076FA" w:rsidP="00EB47EC">
      <w:pPr>
        <w:ind w:firstLine="709"/>
        <w:jc w:val="center"/>
        <w:rPr>
          <w:rFonts w:ascii="Times New Roman" w:hAnsi="Times New Roman"/>
          <w:sz w:val="28"/>
          <w:szCs w:val="28"/>
        </w:rPr>
      </w:pPr>
    </w:p>
    <w:p w14:paraId="4ED7972C" w14:textId="77777777" w:rsidR="001076FA" w:rsidRDefault="001076FA" w:rsidP="00EB47EC">
      <w:pPr>
        <w:ind w:firstLine="709"/>
        <w:jc w:val="center"/>
        <w:rPr>
          <w:rFonts w:ascii="Times New Roman" w:hAnsi="Times New Roman"/>
          <w:sz w:val="28"/>
          <w:szCs w:val="28"/>
        </w:rPr>
      </w:pPr>
    </w:p>
    <w:p w14:paraId="0DDD16AC" w14:textId="77777777" w:rsidR="001076FA" w:rsidRDefault="001076FA" w:rsidP="00EB47EC">
      <w:pPr>
        <w:ind w:firstLine="709"/>
        <w:jc w:val="center"/>
        <w:rPr>
          <w:rFonts w:ascii="Times New Roman" w:hAnsi="Times New Roman"/>
          <w:sz w:val="28"/>
          <w:szCs w:val="28"/>
        </w:rPr>
      </w:pPr>
    </w:p>
    <w:p w14:paraId="374E8380" w14:textId="77777777" w:rsidR="001076FA" w:rsidRDefault="001076FA" w:rsidP="00EB47EC">
      <w:pPr>
        <w:ind w:firstLine="709"/>
        <w:jc w:val="center"/>
        <w:rPr>
          <w:rFonts w:ascii="Times New Roman" w:hAnsi="Times New Roman"/>
          <w:sz w:val="28"/>
          <w:szCs w:val="28"/>
        </w:rPr>
      </w:pPr>
    </w:p>
    <w:p w14:paraId="57261FD4" w14:textId="77777777" w:rsidR="001076FA" w:rsidRDefault="001076FA" w:rsidP="00EB47EC">
      <w:pPr>
        <w:ind w:firstLine="709"/>
        <w:jc w:val="center"/>
        <w:rPr>
          <w:rFonts w:ascii="Times New Roman" w:hAnsi="Times New Roman"/>
          <w:sz w:val="28"/>
          <w:szCs w:val="28"/>
        </w:rPr>
      </w:pPr>
    </w:p>
    <w:p w14:paraId="4E408DDE" w14:textId="77777777" w:rsidR="001076FA" w:rsidRDefault="001076FA" w:rsidP="00EB47EC">
      <w:pPr>
        <w:ind w:firstLine="709"/>
        <w:jc w:val="center"/>
        <w:rPr>
          <w:rFonts w:ascii="Times New Roman" w:hAnsi="Times New Roman"/>
          <w:sz w:val="28"/>
          <w:szCs w:val="28"/>
        </w:rPr>
      </w:pPr>
    </w:p>
    <w:p w14:paraId="1D9539AC" w14:textId="77777777" w:rsidR="001076FA" w:rsidRDefault="001076FA" w:rsidP="00EB47EC">
      <w:pPr>
        <w:ind w:firstLine="709"/>
        <w:jc w:val="center"/>
        <w:rPr>
          <w:rFonts w:ascii="Times New Roman" w:hAnsi="Times New Roman"/>
          <w:sz w:val="28"/>
          <w:szCs w:val="28"/>
        </w:rPr>
      </w:pPr>
    </w:p>
    <w:p w14:paraId="1DCFFD78" w14:textId="77777777" w:rsidR="001076FA" w:rsidRDefault="001076FA" w:rsidP="00EB47EC">
      <w:pPr>
        <w:ind w:firstLine="709"/>
        <w:jc w:val="center"/>
        <w:rPr>
          <w:rFonts w:ascii="Times New Roman" w:hAnsi="Times New Roman"/>
          <w:sz w:val="28"/>
          <w:szCs w:val="28"/>
        </w:rPr>
      </w:pPr>
    </w:p>
    <w:p w14:paraId="2510492C" w14:textId="7CD3F28D" w:rsidR="00FD3EF3" w:rsidRDefault="00FD3EF3" w:rsidP="00EB47EC">
      <w:pPr>
        <w:ind w:firstLine="709"/>
        <w:jc w:val="center"/>
        <w:rPr>
          <w:rFonts w:ascii="Times New Roman" w:hAnsi="Times New Roman"/>
          <w:sz w:val="28"/>
          <w:szCs w:val="28"/>
        </w:rPr>
      </w:pPr>
    </w:p>
    <w:p w14:paraId="6A0CF5B2" w14:textId="77777777" w:rsidR="00FD3EF3" w:rsidRPr="00DC1238" w:rsidRDefault="00FD3EF3" w:rsidP="00EB47EC">
      <w:pPr>
        <w:ind w:firstLine="709"/>
        <w:jc w:val="center"/>
        <w:rPr>
          <w:rFonts w:ascii="Times New Roman" w:hAnsi="Times New Roman"/>
          <w:sz w:val="28"/>
          <w:szCs w:val="28"/>
        </w:rPr>
      </w:pPr>
    </w:p>
    <w:p w14:paraId="429DEE86" w14:textId="66693DE9" w:rsidR="004253BD" w:rsidRDefault="001076FA" w:rsidP="00EB47EC">
      <w:pPr>
        <w:ind w:firstLine="709"/>
        <w:jc w:val="both"/>
      </w:pPr>
      <w:r>
        <w:rPr>
          <w:rFonts w:ascii="Times New Roman" w:hAnsi="Times New Roman"/>
          <w:sz w:val="16"/>
          <w:szCs w:val="16"/>
        </w:rPr>
        <w:t>Faur Mihaela/2ex</w:t>
      </w:r>
    </w:p>
    <w:sectPr w:rsidR="004253BD" w:rsidSect="00F6775C">
      <w:pgSz w:w="11906" w:h="16838"/>
      <w:pgMar w:top="851" w:right="1133" w:bottom="56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E28E5"/>
    <w:multiLevelType w:val="hybridMultilevel"/>
    <w:tmpl w:val="3CB2E30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64052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C4"/>
    <w:rsid w:val="0006347A"/>
    <w:rsid w:val="0008312E"/>
    <w:rsid w:val="000B28B0"/>
    <w:rsid w:val="001076FA"/>
    <w:rsid w:val="0015196F"/>
    <w:rsid w:val="00192EB7"/>
    <w:rsid w:val="00314D59"/>
    <w:rsid w:val="003951EB"/>
    <w:rsid w:val="003C3CF4"/>
    <w:rsid w:val="00400D94"/>
    <w:rsid w:val="004253BD"/>
    <w:rsid w:val="004C63B3"/>
    <w:rsid w:val="004C64C1"/>
    <w:rsid w:val="004E21C4"/>
    <w:rsid w:val="00605DB8"/>
    <w:rsid w:val="00662E73"/>
    <w:rsid w:val="00697CAB"/>
    <w:rsid w:val="00794CF9"/>
    <w:rsid w:val="00866D5E"/>
    <w:rsid w:val="009B7DFD"/>
    <w:rsid w:val="009C6FF5"/>
    <w:rsid w:val="00A0750E"/>
    <w:rsid w:val="00A64396"/>
    <w:rsid w:val="00A76F3A"/>
    <w:rsid w:val="00B3759D"/>
    <w:rsid w:val="00BD7207"/>
    <w:rsid w:val="00C71D75"/>
    <w:rsid w:val="00C87D4B"/>
    <w:rsid w:val="00CB3860"/>
    <w:rsid w:val="00D222D2"/>
    <w:rsid w:val="00D43C9B"/>
    <w:rsid w:val="00D8262E"/>
    <w:rsid w:val="00DB2CBB"/>
    <w:rsid w:val="00DE5A20"/>
    <w:rsid w:val="00DF2AAD"/>
    <w:rsid w:val="00E6265B"/>
    <w:rsid w:val="00EB47EC"/>
    <w:rsid w:val="00EB6ACD"/>
    <w:rsid w:val="00F167D3"/>
    <w:rsid w:val="00F42C5D"/>
    <w:rsid w:val="00F52FA0"/>
    <w:rsid w:val="00FB5495"/>
    <w:rsid w:val="00FC044F"/>
    <w:rsid w:val="00FD3EF3"/>
    <w:rsid w:val="00FD7A96"/>
    <w:rsid w:val="00FF77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B69B"/>
  <w15:chartTrackingRefBased/>
  <w15:docId w15:val="{F830E1A0-D758-47A2-A7FF-D2C1192F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1C4"/>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1C4"/>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16569">
      <w:bodyDiv w:val="1"/>
      <w:marLeft w:val="0"/>
      <w:marRight w:val="0"/>
      <w:marTop w:val="0"/>
      <w:marBottom w:val="0"/>
      <w:divBdr>
        <w:top w:val="none" w:sz="0" w:space="0" w:color="auto"/>
        <w:left w:val="none" w:sz="0" w:space="0" w:color="auto"/>
        <w:bottom w:val="none" w:sz="0" w:space="0" w:color="auto"/>
        <w:right w:val="none" w:sz="0" w:space="0" w:color="auto"/>
      </w:divBdr>
    </w:div>
    <w:div w:id="519124305">
      <w:bodyDiv w:val="1"/>
      <w:marLeft w:val="0"/>
      <w:marRight w:val="0"/>
      <w:marTop w:val="0"/>
      <w:marBottom w:val="0"/>
      <w:divBdr>
        <w:top w:val="none" w:sz="0" w:space="0" w:color="auto"/>
        <w:left w:val="none" w:sz="0" w:space="0" w:color="auto"/>
        <w:bottom w:val="none" w:sz="0" w:space="0" w:color="auto"/>
        <w:right w:val="none" w:sz="0" w:space="0" w:color="auto"/>
      </w:divBdr>
    </w:div>
    <w:div w:id="1133793304">
      <w:bodyDiv w:val="1"/>
      <w:marLeft w:val="0"/>
      <w:marRight w:val="0"/>
      <w:marTop w:val="0"/>
      <w:marBottom w:val="0"/>
      <w:divBdr>
        <w:top w:val="none" w:sz="0" w:space="0" w:color="auto"/>
        <w:left w:val="none" w:sz="0" w:space="0" w:color="auto"/>
        <w:bottom w:val="none" w:sz="0" w:space="0" w:color="auto"/>
        <w:right w:val="none" w:sz="0" w:space="0" w:color="auto"/>
      </w:divBdr>
    </w:div>
    <w:div w:id="1455248357">
      <w:bodyDiv w:val="1"/>
      <w:marLeft w:val="0"/>
      <w:marRight w:val="0"/>
      <w:marTop w:val="0"/>
      <w:marBottom w:val="0"/>
      <w:divBdr>
        <w:top w:val="none" w:sz="0" w:space="0" w:color="auto"/>
        <w:left w:val="none" w:sz="0" w:space="0" w:color="auto"/>
        <w:bottom w:val="none" w:sz="0" w:space="0" w:color="auto"/>
        <w:right w:val="none" w:sz="0" w:space="0" w:color="auto"/>
      </w:divBdr>
    </w:div>
    <w:div w:id="16728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16</cp:revision>
  <cp:lastPrinted>2025-09-23T10:57:00Z</cp:lastPrinted>
  <dcterms:created xsi:type="dcterms:W3CDTF">2024-01-18T10:14:00Z</dcterms:created>
  <dcterms:modified xsi:type="dcterms:W3CDTF">2025-09-23T10:57:00Z</dcterms:modified>
</cp:coreProperties>
</file>