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1437C" w14:textId="77777777" w:rsidR="002C1783" w:rsidRPr="001B2952" w:rsidRDefault="002C1783" w:rsidP="002C1783">
      <w:pPr>
        <w:rPr>
          <w:rFonts w:ascii="Times New Roman" w:hAnsi="Times New Roman"/>
          <w:b/>
          <w:bCs/>
          <w:sz w:val="28"/>
          <w:szCs w:val="28"/>
        </w:rPr>
      </w:pPr>
      <w:r w:rsidRPr="001B2952">
        <w:rPr>
          <w:rFonts w:ascii="Times New Roman" w:hAnsi="Times New Roman"/>
          <w:b/>
          <w:bCs/>
          <w:noProof/>
          <w:sz w:val="28"/>
          <w:szCs w:val="28"/>
        </w:rPr>
        <mc:AlternateContent>
          <mc:Choice Requires="wpg">
            <w:drawing>
              <wp:anchor distT="0" distB="0" distL="114300" distR="114300" simplePos="0" relativeHeight="251659264" behindDoc="0" locked="0" layoutInCell="1" allowOverlap="1" wp14:anchorId="38BAF58D" wp14:editId="776AEA73">
                <wp:simplePos x="0" y="0"/>
                <wp:positionH relativeFrom="column">
                  <wp:posOffset>-914400</wp:posOffset>
                </wp:positionH>
                <wp:positionV relativeFrom="paragraph">
                  <wp:posOffset>-914400</wp:posOffset>
                </wp:positionV>
                <wp:extent cx="5731510" cy="471170"/>
                <wp:effectExtent l="0" t="0" r="2540" b="5080"/>
                <wp:wrapNone/>
                <wp:docPr id="5" name="Group 5"/>
                <wp:cNvGraphicFramePr/>
                <a:graphic xmlns:a="http://schemas.openxmlformats.org/drawingml/2006/main">
                  <a:graphicData uri="http://schemas.microsoft.com/office/word/2010/wordprocessingGroup">
                    <wpg:wgp>
                      <wpg:cNvGrpSpPr/>
                      <wpg:grpSpPr>
                        <a:xfrm>
                          <a:off x="0" y="0"/>
                          <a:ext cx="5736590" cy="476250"/>
                          <a:chOff x="0" y="0"/>
                          <a:chExt cx="5736590" cy="476250"/>
                        </a:xfrm>
                      </wpg:grpSpPr>
                      <wps:wsp>
                        <wps:cNvPr id="2" name="Rectangle 2"/>
                        <wps:cNvSpPr/>
                        <wps:spPr>
                          <a:xfrm>
                            <a:off x="0" y="0"/>
                            <a:ext cx="5731510" cy="471170"/>
                          </a:xfrm>
                          <a:prstGeom prst="rect">
                            <a:avLst/>
                          </a:prstGeom>
                          <a:noFill/>
                          <a:ln>
                            <a:noFill/>
                          </a:ln>
                        </wps:spPr>
                        <wps:bodyPr/>
                      </wps:wsp>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6590"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8C27473" id="Group 5" o:spid="_x0000_s1026" style="position:absolute;margin-left:-1in;margin-top:-1in;width:451.3pt;height:37.1pt;z-index:251659264" coordsize="57365,47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2/RCjQIAAIsGAAAOAAAAZHJzL2Uyb0RvYy54bWy0lVtv2jAUx98n7TtY&#10;fi8hdMAWEappXdGkrqvW7QMYx0msxhcdGwLffscmCaNMu7TaQ1P72D6X3/nbLK52qiFbAU4andN0&#10;NKZEaG4Kqaucfv92c/GWEueZLlhjtMjpXjh6tXz9atHaTExMbZpCAEEn2mWtzWntvc2SxPFaKOZG&#10;xgqNi6UBxTxOoUoKYC16V00yGY9nSWugsGC4cA6t14dFuoz+y1Jw/6UsnfCkySnm5uMX4ncdvsly&#10;wbIKmK0l79Jgz8hCMakx6ODqmnlGNiDPXCnJwThT+hE3KjFlKbmINWA16fhJNSswGxtrqbK2sgMm&#10;RPuE07Pd8rvtCuyDvQck0doKWcRZqGVXggr/MUuyi8j2AzKx84SjcTq/nE3fIVmOa2/ms8m0Y8pr&#10;BH92jNcff38w6cMmJ8m0FuXhjgTcywg81MyKCNZlSOAeiCxyOqFEM4Ui/YqyYbpqBJkEgYTguGuA&#10;5DKHvP6BUDpNB0JpOo+EhkJZZsH5lTCKhEFOAaNHLbHtrfMYH7f2W0JQbW5k00ThNvrEgBuDBdH1&#10;KYbR2hT72N5oR4rLhZU8w79OUDg6w/nni4en/AYE7Zyov/KhGDxu7AVq3zIv17KRfh/vMRYcktLb&#10;e8kD2zA5duay7wyuhqDkMvSl33M4gZAkvzX80RFtPtTYP/HeWWSJzxIe700Apq0FK1BBaXCSnHqJ&#10;05Ms1o20AXggHcZdvfiGPLmDv0B2uN/Xhm+U0P7wYIFosHSjXS2towQyodYC1QefipgQyxzwoMDY&#10;YedBeF6H4CUm0dmx0cNCzPiYZCgnyJOs28+mQDGzjTdRTi+4zv9TrH3CXStwGhUcXzwcnTypP8/j&#10;ruNvyPIHAAAA//8DAFBLAwQKAAAAAAAAACEABMn7cvYIAAD2CAAAFAAAAGRycy9tZWRpYS9pbWFn&#10;ZTEucG5niVBORw0KGgoAAAANSUhEUgAABC8AAABZCAIAAACR55mlAAAAAXNSR0IArs4c6QAACLBJ&#10;REFUeF7t3dFu2zoMANA5CfL/v1u0i+etWDFs9RBKlCVXJ0/3QaKoQ7kFr5dqWdf1mw8BAgQIECBA&#10;gAABAgQOF7gcvqIFCRAgQIAAAQIECBAg8FNAN+IcECBAgAABAgQIECDQR0A30sfdqgQIECBAgAAB&#10;AgQI6EacAQIECBAgQIAAAQIE+gjoRvq4W5UAAQIECBAgQIAAAd2IM0CAAAECBAgQIECAQB8B3Ugf&#10;d6sSIECAAAECBAgQIKAbcQYIECBAgAABAgQIEOgjsLj9sA/8zqp75ViWJZRnVlmj64aS/M/gaP7R&#10;PLPit65XdF9n8e+VZ3TdPf+s8xPN56uOb/0c7blFn69ontHxWfU9y7pZeXoe309Oa8/o87J3nrPy&#10;zHpexBlBwLuREaogBwIECBAgQIAAAQIzCuhGZqy6PRMgQIAAAQIECBAYQUA3MkIV5ECAAAECBAgQ&#10;IEBgRgHdyIxVt2cCBAgQIECAAAECIwjoRkaoghwIECBAgAABAgQIzCigG5mx6vZMgAABAgQIECBA&#10;YAQB3cgIVZADAQIECBAgQIAAgRkF3DcyY9XH3/Nsf498tv2OfwLnzPDl5eV+v7/fKvD6+vp4PG63&#10;2/V6ba1xlvsisp7TrDh7dWkdf7R1o+ezl080z17j+/psP3a2z7b3y6/P9h998/m3CtF8ouOz6t5r&#10;3bL8vRspczOLAAECBAgQIECAAIFaAd1IraD5BAgQIECAAAECBAiUCehGytzMIkCAAAECBAgQIECg&#10;VkA3UitoPgECBAgQIECAAAECZQK6kTI3swgQIECAAAECBAgQqBXQjdQKmk+AAAECBAgQIECAQJmA&#10;bqTMzSwCBAgQIECAAAECBGoF3DdSK2g+AQIECBAgQIAAAQJlAt6NlLmZRYAAAQIECBAgQIBArYBu&#10;pFbQfAIECBAgQIAAAQIEygR0I2VuZhEgQIAAAQIECBAgUCugG6kVNJ8AAQIECBAgQIAAgTIB3UiZ&#10;m1kECBAgQIAAAQIECNQK6EZqBc0nQIAAAQIECBAgQKBMQDdS5mYWAQIECBAgQIAAAQK1AqPcN7Ku&#10;66dbWZaldovmNxBQrwaoQhIgQIAAAQIEphPwbmS6ktswAQIECBAgQIAAgUEEdCODFEIaBAgQIECA&#10;AAECBKYT0I1MV3IbJkCAAAECBAgQIDCIgG5kkEJIgwABAgQIECBAgMB0ArqR6UpuwwQIECBAgAAB&#10;AgQGEdCNDFIIaRAgQIAAAQIECBCYTkA3Ml3JbZgAAQIECBAgQIDAIAKj3zcSZdq7n6T1/Rh78bPy&#10;34vTel/R/KN5ZsWP3kvTyy3rnOy5jXb+o3VpfX6iPlnOWXFae7b2yXre/4zz+P3ZHq77/f7pElG3&#10;6HMajd/C4c+YvX6+td5XNH60jtH40ee618+3rH1lnausukSfu6z8W3tG40cdovGPGe/dyDHOViFA&#10;gACBfIHtN/Hlcrler7fbLT+6iAQIECDQXkA30t7YCgQIECCQJ/D912d7KbL9z86PbmRrSPJWEIkA&#10;AQIEjhPQjRxnbSUCBAgQqBd4e3v76Ebqo4lAgAABAn0FdCN9/a1OgAABAgQIECBAYF4B3ci8tbdz&#10;AgQInFFg+4rI9u+ytq+LfI2vb56xBHImQIBAooBuJBFTKAIECBBoLrC1Ih/dyPbVke0LJO/fJGm+&#10;sAUIECBAoIGAbqQBqpAECBAgcIjARzeyfZnkkAUtQoAAAQLJAqPcN5K1rbP8PenoPzAYbV979TpL&#10;nlnnbbQ4Uf/o332Pntssn+i+staNxsnKMytO9DndG9+r7lH/XuN71evsdfmqbln7yoqT9VxE88n6&#10;/RJdN/pzb7TnKMstq+7HxPFu5BhnqxAgQIAAAQIECBAg8LeAbsSZIECAAAECBAgQIECgj4BupI+7&#10;VQkQIECAAAECBAgQ0I04AwQIECBAgAABAgQI9BHQjfRxtyoBAgQIECBAgAABAroRZ4AAAQIECBAg&#10;QIAAgT4CupE+7lYlQIAAAQIECBAgQOCr3TcyWkWz/k72aPuSDwECBAgQIECAAIF6Ae9G6g1FIECA&#10;AAECBAgQIECgREA3UqJmDgECBAgQIECAAAEC9QK6kXpDEQgQIECAAAECBAgQKBHQjZSomUOAAAEC&#10;BAgQIECAQL2AbqTeUAQCBAgQIECAAAECBEoEdCMlauYQIECAAAECBAgQIFAvoBupNxSBAAECBAgQ&#10;IECAAIESAfeNlKiZQ4AAAQIECBAgQIBAvYB3I/WGIhAgQIAAAQIECBAgUCKgGylRM4cAAQIECBAg&#10;QIAAgXoB3Ui9oQgECBAgQIAAAQIECJQI6EZK1MwhQIAAAQIECBAgQKBeQDdSbygCAQIECBAgQIAA&#10;AQIlArqREjVzCBAgQIAAAQIECBCoF9CN1BuKQIAAAQIECBAgQIBAicAs942s6xriWZYlNL7X4L19&#10;7eU/mkM0/6jzWfYb3dfe+NnqnnV+onGi47PqG40TPf/Rc7U3PuqTNT7qEx1/lt8L0X21Hh+tb+t8&#10;xCdAYDQB70ZGq4h8CBAgQIAAAQIECMwioBuZpdL2SYAAAQIECBAgQGA0Ad3IaBWRDwECBAgQIECA&#10;AIFZBHQjs1TaPgkQIECAAAECBAiMJqAbGa0i8iFAgAABAgQIECAwi4BuZJZK2ycBAgQIECBAgACB&#10;0QR0I6NVRD4ECBAgQIAAAQIEZhEY5b4Rf4+87MRF3VqPL9tF/azovqIrRu9tiN5L0Dr/s+/38Xh8&#10;uoWoc/Q+lmj8LOesdVuf2+h+98Zn5Xn25yjqmXVOousaT4AAgVwB70ZyPUUjQIAAAQIECBAgQOBZ&#10;Ad3Is1LGESBAgAABAgQIECCQK6AbyfUUjQABAgQIECBAgACBZwV0I89KGUeAAAECBAgQIECAQK6A&#10;biTXUzQCBAgQIECAAAECBJ4V0I08K2UcAQIECBAgQIAAAQK5ArqRXE/RCBAgQIAAAQIECBB4VuAH&#10;rY28luyVIz4AAAAASUVORK5CYIJQSwMEFAAGAAgAAAAhAARxDrTgAAAADQEAAA8AAABkcnMvZG93&#10;bnJldi54bWxMj0FPwzAMhe9I/IfISNy2tLCVUppO0wScJiQ2JMTNa7y2WuNUTdZ2/55wAW6239Pz&#10;9/LVZFoxUO8aywrieQSCuLS64UrBx/5lloJwHllja5kUXMjBqri+yjHTduR3Gna+EiGEXYYKau+7&#10;TEpX1mTQzW1HHLSj7Q36sPaV1D2OIdy08i6KEmmw4fChxo42NZWn3dkoeB1xXN/Hz8P2dNxcvvbL&#10;t89tTErd3kzrJxCeJv9nhh/8gA5FYDrYM2snWgWzeLEIZfzvFDwPyzQBcQin5DEFWeTyf4viG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Pb9EKNAgAAiwYAAA4A&#10;AAAAAAAAAAAAAAAAOgIAAGRycy9lMm9Eb2MueG1sUEsBAi0ACgAAAAAAAAAhAATJ+3L2CAAA9ggA&#10;ABQAAAAAAAAAAAAAAAAA8wQAAGRycy9tZWRpYS9pbWFnZTEucG5nUEsBAi0AFAAGAAgAAAAhAARx&#10;DrTgAAAADQEAAA8AAAAAAAAAAAAAAAAAGw4AAGRycy9kb3ducmV2LnhtbFBLAQItABQABgAIAAAA&#10;IQCqJg6+vAAAACEBAAAZAAAAAAAAAAAAAAAAACgPAABkcnMvX3JlbHMvZTJvRG9jLnhtbC5yZWxz&#10;UEsFBgAAAAAGAAYAfAEAABsQAAAAAA==&#10;">
                <v:rect id="Rectangle 2" o:spid="_x0000_s1027" style="position:absolute;width:57315;height:4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57365;height:4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AqewwAAANoAAAAPAAAAZHJzL2Rvd25yZXYueG1sRI9Pi8Iw&#10;FMTvC36H8AQvi6a6IFKNIv6BrpfFquDx2TzbYvNSmqjdb78RFjwOM/MbZrZoTSUe1LjSsoLhIAJB&#10;nFldcq7geNj2JyCcR9ZYWSYFv+RgMe98zDDW9sl7eqQ+FwHCLkYFhfd1LKXLCjLoBrYmDt7VNgZ9&#10;kE0udYPPADeVHEXRWBosOSwUWNOqoOyW3o2C5IRumK3d5uc03rXnb5t8XvZWqV63XU5BeGr9O/zf&#10;TrSCL3hdCTdAzv8AAAD//wMAUEsBAi0AFAAGAAgAAAAhANvh9svuAAAAhQEAABMAAAAAAAAAAAAA&#10;AAAAAAAAAFtDb250ZW50X1R5cGVzXS54bWxQSwECLQAUAAYACAAAACEAWvQsW78AAAAVAQAACwAA&#10;AAAAAAAAAAAAAAAfAQAAX3JlbHMvLnJlbHNQSwECLQAUAAYACAAAACEA2pQKnsMAAADaAAAADwAA&#10;AAAAAAAAAAAAAAAHAgAAZHJzL2Rvd25yZXYueG1sUEsFBgAAAAADAAMAtwAAAPcCAAAAAA==&#10;">
                  <v:imagedata r:id="rId6" o:title=""/>
                </v:shape>
              </v:group>
            </w:pict>
          </mc:Fallback>
        </mc:AlternateContent>
      </w:r>
      <w:r w:rsidRPr="001B2952">
        <w:rPr>
          <w:rFonts w:ascii="Times New Roman" w:hAnsi="Times New Roman"/>
          <w:b/>
          <w:bCs/>
          <w:sz w:val="28"/>
          <w:szCs w:val="28"/>
        </w:rPr>
        <w:t>MUNICIPIUL SATU MARE</w:t>
      </w:r>
    </w:p>
    <w:p w14:paraId="1E36976F" w14:textId="77777777" w:rsidR="002C1783" w:rsidRDefault="002C1783" w:rsidP="002C1783">
      <w:pPr>
        <w:tabs>
          <w:tab w:val="center" w:pos="4831"/>
        </w:tabs>
        <w:ind w:right="119"/>
        <w:jc w:val="both"/>
        <w:rPr>
          <w:rFonts w:ascii="Times New Roman" w:hAnsi="Times New Roman"/>
          <w:b/>
          <w:bCs/>
          <w:sz w:val="28"/>
          <w:szCs w:val="28"/>
        </w:rPr>
      </w:pPr>
      <w:r w:rsidRPr="001B2952">
        <w:rPr>
          <w:rFonts w:ascii="Times New Roman" w:hAnsi="Times New Roman"/>
          <w:b/>
          <w:bCs/>
          <w:sz w:val="28"/>
          <w:szCs w:val="28"/>
        </w:rPr>
        <w:t>Aparatul de specialitate al Primarului</w:t>
      </w:r>
    </w:p>
    <w:p w14:paraId="670D9694" w14:textId="7F7B6233" w:rsidR="00287FBB" w:rsidRPr="001B2952" w:rsidRDefault="00287FBB" w:rsidP="002C1783">
      <w:pPr>
        <w:tabs>
          <w:tab w:val="center" w:pos="4831"/>
        </w:tabs>
        <w:ind w:right="119"/>
        <w:jc w:val="both"/>
        <w:rPr>
          <w:rFonts w:ascii="Times New Roman" w:hAnsi="Times New Roman"/>
          <w:b/>
          <w:bCs/>
          <w:sz w:val="28"/>
          <w:szCs w:val="28"/>
        </w:rPr>
      </w:pPr>
      <w:r>
        <w:rPr>
          <w:rFonts w:ascii="Times New Roman" w:hAnsi="Times New Roman"/>
          <w:b/>
          <w:bCs/>
          <w:sz w:val="28"/>
          <w:szCs w:val="28"/>
        </w:rPr>
        <w:t>Arhitect Șef</w:t>
      </w:r>
    </w:p>
    <w:p w14:paraId="791F3351" w14:textId="17F75FB9" w:rsidR="002C1783" w:rsidRPr="001B2952" w:rsidRDefault="002C1783" w:rsidP="002C1783">
      <w:pPr>
        <w:tabs>
          <w:tab w:val="center" w:pos="4831"/>
        </w:tabs>
        <w:ind w:right="119"/>
        <w:jc w:val="both"/>
        <w:rPr>
          <w:rFonts w:ascii="Times New Roman" w:hAnsi="Times New Roman"/>
          <w:sz w:val="28"/>
          <w:szCs w:val="28"/>
          <w:lang w:eastAsia="en-US"/>
        </w:rPr>
      </w:pPr>
      <w:r w:rsidRPr="001B2952">
        <w:rPr>
          <w:rFonts w:ascii="Times New Roman" w:hAnsi="Times New Roman"/>
          <w:b/>
          <w:bCs/>
          <w:sz w:val="28"/>
          <w:szCs w:val="28"/>
        </w:rPr>
        <w:t xml:space="preserve">Nr. </w:t>
      </w:r>
      <w:r w:rsidR="00287FBB">
        <w:rPr>
          <w:rFonts w:ascii="Times New Roman" w:hAnsi="Times New Roman"/>
          <w:b/>
          <w:bCs/>
          <w:sz w:val="28"/>
          <w:szCs w:val="28"/>
        </w:rPr>
        <w:t>9570</w:t>
      </w:r>
      <w:r w:rsidR="00A104B7">
        <w:rPr>
          <w:rFonts w:ascii="Times New Roman" w:hAnsi="Times New Roman"/>
          <w:b/>
          <w:bCs/>
          <w:sz w:val="28"/>
          <w:szCs w:val="28"/>
        </w:rPr>
        <w:t>/1</w:t>
      </w:r>
      <w:r w:rsidR="00287FBB">
        <w:rPr>
          <w:rFonts w:ascii="Times New Roman" w:hAnsi="Times New Roman"/>
          <w:b/>
          <w:bCs/>
          <w:sz w:val="28"/>
          <w:szCs w:val="28"/>
        </w:rPr>
        <w:t>3</w:t>
      </w:r>
      <w:r w:rsidR="00A104B7">
        <w:rPr>
          <w:rFonts w:ascii="Times New Roman" w:hAnsi="Times New Roman"/>
          <w:b/>
          <w:bCs/>
          <w:sz w:val="28"/>
          <w:szCs w:val="28"/>
        </w:rPr>
        <w:t>.0</w:t>
      </w:r>
      <w:r w:rsidR="00287FBB">
        <w:rPr>
          <w:rFonts w:ascii="Times New Roman" w:hAnsi="Times New Roman"/>
          <w:b/>
          <w:bCs/>
          <w:sz w:val="28"/>
          <w:szCs w:val="28"/>
        </w:rPr>
        <w:t>2</w:t>
      </w:r>
      <w:r w:rsidR="00A104B7">
        <w:rPr>
          <w:rFonts w:ascii="Times New Roman" w:hAnsi="Times New Roman"/>
          <w:b/>
          <w:bCs/>
          <w:sz w:val="28"/>
          <w:szCs w:val="28"/>
        </w:rPr>
        <w:t>.202</w:t>
      </w:r>
      <w:r w:rsidR="00287FBB">
        <w:rPr>
          <w:rFonts w:ascii="Times New Roman" w:hAnsi="Times New Roman"/>
          <w:b/>
          <w:bCs/>
          <w:sz w:val="28"/>
          <w:szCs w:val="28"/>
        </w:rPr>
        <w:t>5</w:t>
      </w:r>
    </w:p>
    <w:p w14:paraId="71094EFE" w14:textId="77777777" w:rsidR="00562FA0" w:rsidRDefault="002C1783" w:rsidP="002C1783">
      <w:pPr>
        <w:tabs>
          <w:tab w:val="left" w:pos="1580"/>
        </w:tabs>
        <w:autoSpaceDE w:val="0"/>
        <w:autoSpaceDN w:val="0"/>
        <w:adjustRightInd w:val="0"/>
        <w:jc w:val="both"/>
        <w:rPr>
          <w:rFonts w:ascii="Times New Roman" w:hAnsi="Times New Roman"/>
          <w:sz w:val="28"/>
          <w:szCs w:val="28"/>
        </w:rPr>
      </w:pPr>
      <w:r w:rsidRPr="001B2952">
        <w:rPr>
          <w:rFonts w:ascii="Times New Roman" w:hAnsi="Times New Roman"/>
          <w:sz w:val="28"/>
          <w:szCs w:val="28"/>
        </w:rPr>
        <w:t xml:space="preserve"> </w:t>
      </w:r>
    </w:p>
    <w:p w14:paraId="3D00993F" w14:textId="7FAF0E79" w:rsidR="002C1783" w:rsidRPr="001B2952" w:rsidRDefault="00562FA0" w:rsidP="002C1783">
      <w:pPr>
        <w:tabs>
          <w:tab w:val="left" w:pos="1580"/>
        </w:tabs>
        <w:autoSpaceDE w:val="0"/>
        <w:autoSpaceDN w:val="0"/>
        <w:adjustRightInd w:val="0"/>
        <w:jc w:val="both"/>
        <w:rPr>
          <w:rFonts w:ascii="Times New Roman" w:hAnsi="Times New Roman"/>
          <w:sz w:val="28"/>
          <w:szCs w:val="28"/>
        </w:rPr>
      </w:pPr>
      <w:r>
        <w:rPr>
          <w:rFonts w:ascii="Times New Roman" w:hAnsi="Times New Roman"/>
          <w:sz w:val="28"/>
          <w:szCs w:val="28"/>
        </w:rPr>
        <w:tab/>
      </w:r>
      <w:r w:rsidR="002C1783" w:rsidRPr="001B2952">
        <w:rPr>
          <w:rFonts w:ascii="Times New Roman" w:hAnsi="Times New Roman"/>
          <w:sz w:val="28"/>
          <w:szCs w:val="28"/>
        </w:rPr>
        <w:t>În temeiul prevederilor art.136 alin. (8) lit. b) din OUG nr. 57/2019 privind Codul Administrativ, cu modificările și completările ulterioare,</w:t>
      </w:r>
      <w:r w:rsidR="00656D66">
        <w:rPr>
          <w:rFonts w:ascii="Times New Roman" w:hAnsi="Times New Roman"/>
          <w:sz w:val="28"/>
          <w:szCs w:val="28"/>
        </w:rPr>
        <w:t xml:space="preserve"> </w:t>
      </w:r>
      <w:r w:rsidR="00E174D5">
        <w:rPr>
          <w:rFonts w:ascii="Times New Roman" w:hAnsi="Times New Roman"/>
          <w:sz w:val="28"/>
          <w:szCs w:val="28"/>
        </w:rPr>
        <w:t>Arhitect-Șef</w:t>
      </w:r>
      <w:r w:rsidR="002C1783" w:rsidRPr="001B2952">
        <w:rPr>
          <w:rFonts w:ascii="Times New Roman" w:hAnsi="Times New Roman"/>
          <w:sz w:val="28"/>
          <w:szCs w:val="28"/>
        </w:rPr>
        <w:t>, formulează următorul:</w:t>
      </w:r>
    </w:p>
    <w:p w14:paraId="5B03D23D" w14:textId="77777777" w:rsidR="002C1783" w:rsidRPr="001B2952" w:rsidRDefault="002C1783" w:rsidP="002C1783">
      <w:pPr>
        <w:spacing w:after="100" w:afterAutospacing="1"/>
        <w:rPr>
          <w:rFonts w:ascii="Times New Roman" w:hAnsi="Times New Roman"/>
          <w:sz w:val="28"/>
          <w:szCs w:val="28"/>
        </w:rPr>
      </w:pPr>
      <w:r w:rsidRPr="001B2952">
        <w:rPr>
          <w:rFonts w:ascii="Times New Roman" w:hAnsi="Times New Roman"/>
          <w:sz w:val="28"/>
          <w:szCs w:val="28"/>
        </w:rPr>
        <w:t xml:space="preserve">                    </w:t>
      </w:r>
    </w:p>
    <w:p w14:paraId="3CA54B85" w14:textId="77777777" w:rsidR="002C1783" w:rsidRPr="001B2952" w:rsidRDefault="002C1783" w:rsidP="002C1783">
      <w:pPr>
        <w:spacing w:line="360" w:lineRule="auto"/>
        <w:jc w:val="center"/>
        <w:rPr>
          <w:rFonts w:ascii="Times New Roman" w:hAnsi="Times New Roman"/>
          <w:b/>
          <w:sz w:val="28"/>
          <w:szCs w:val="28"/>
          <w:lang w:eastAsia="en-US"/>
        </w:rPr>
      </w:pPr>
      <w:r>
        <w:rPr>
          <w:rFonts w:ascii="Times New Roman" w:hAnsi="Times New Roman"/>
          <w:b/>
          <w:sz w:val="28"/>
          <w:szCs w:val="28"/>
          <w:lang w:eastAsia="en-US"/>
        </w:rPr>
        <w:t xml:space="preserve">      </w:t>
      </w:r>
      <w:r w:rsidRPr="001B2952">
        <w:rPr>
          <w:rFonts w:ascii="Times New Roman" w:hAnsi="Times New Roman"/>
          <w:b/>
          <w:sz w:val="28"/>
          <w:szCs w:val="28"/>
          <w:lang w:eastAsia="en-US"/>
        </w:rPr>
        <w:t>RAPORT DE SPECIALITATE</w:t>
      </w:r>
    </w:p>
    <w:p w14:paraId="407B74E3" w14:textId="0BCDF831" w:rsidR="00E174D5" w:rsidRPr="00E174D5" w:rsidRDefault="00562FA0" w:rsidP="008D0BE3">
      <w:pPr>
        <w:jc w:val="center"/>
        <w:rPr>
          <w:rFonts w:ascii="Times New Roman" w:hAnsi="Times New Roman"/>
          <w:sz w:val="28"/>
          <w:szCs w:val="28"/>
          <w:lang w:val="en-US"/>
        </w:rPr>
      </w:pPr>
      <w:r w:rsidRPr="00E810EA">
        <w:rPr>
          <w:rFonts w:ascii="Times New Roman" w:hAnsi="Times New Roman"/>
          <w:sz w:val="28"/>
          <w:szCs w:val="28"/>
          <w:lang w:eastAsia="en-US"/>
        </w:rPr>
        <w:t xml:space="preserve">la </w:t>
      </w:r>
      <w:bookmarkStart w:id="0" w:name="_Hlk190680447"/>
      <w:r w:rsidRPr="00E810EA">
        <w:rPr>
          <w:rFonts w:ascii="Times New Roman" w:hAnsi="Times New Roman"/>
          <w:sz w:val="28"/>
          <w:szCs w:val="28"/>
          <w:lang w:eastAsia="en-US"/>
        </w:rPr>
        <w:t xml:space="preserve">proiectul de hotărâre </w:t>
      </w:r>
      <w:r w:rsidR="009E1422" w:rsidRPr="004A5300">
        <w:rPr>
          <w:rFonts w:ascii="Times New Roman" w:hAnsi="Times New Roman"/>
          <w:sz w:val="28"/>
          <w:szCs w:val="28"/>
        </w:rPr>
        <w:t>pentru modificarea  Hotărâr</w:t>
      </w:r>
      <w:r w:rsidR="003862D3">
        <w:rPr>
          <w:rFonts w:ascii="Times New Roman" w:hAnsi="Times New Roman"/>
          <w:sz w:val="28"/>
          <w:szCs w:val="28"/>
        </w:rPr>
        <w:t>ii</w:t>
      </w:r>
      <w:r w:rsidR="009E1422" w:rsidRPr="004A5300">
        <w:rPr>
          <w:rFonts w:ascii="Times New Roman" w:hAnsi="Times New Roman"/>
          <w:sz w:val="28"/>
          <w:szCs w:val="28"/>
        </w:rPr>
        <w:t xml:space="preserve"> Consiliului Local al municipiului Satu Mare  nr. </w:t>
      </w:r>
      <w:r w:rsidR="00E174D5">
        <w:rPr>
          <w:rFonts w:ascii="Times New Roman" w:hAnsi="Times New Roman"/>
          <w:bCs/>
          <w:sz w:val="28"/>
          <w:szCs w:val="28"/>
        </w:rPr>
        <w:t>231</w:t>
      </w:r>
      <w:r w:rsidR="009E1422" w:rsidRPr="004A5300">
        <w:rPr>
          <w:rFonts w:ascii="Times New Roman" w:hAnsi="Times New Roman"/>
          <w:bCs/>
          <w:sz w:val="28"/>
          <w:szCs w:val="28"/>
        </w:rPr>
        <w:t>/2</w:t>
      </w:r>
      <w:r w:rsidR="00E174D5">
        <w:rPr>
          <w:rFonts w:ascii="Times New Roman" w:hAnsi="Times New Roman"/>
          <w:bCs/>
          <w:sz w:val="28"/>
          <w:szCs w:val="28"/>
        </w:rPr>
        <w:t>6</w:t>
      </w:r>
      <w:r w:rsidR="009E1422" w:rsidRPr="004A5300">
        <w:rPr>
          <w:rFonts w:ascii="Times New Roman" w:hAnsi="Times New Roman"/>
          <w:bCs/>
          <w:sz w:val="28"/>
          <w:szCs w:val="28"/>
        </w:rPr>
        <w:t>.0</w:t>
      </w:r>
      <w:r w:rsidR="00E174D5">
        <w:rPr>
          <w:rFonts w:ascii="Times New Roman" w:hAnsi="Times New Roman"/>
          <w:bCs/>
          <w:sz w:val="28"/>
          <w:szCs w:val="28"/>
        </w:rPr>
        <w:t>7</w:t>
      </w:r>
      <w:r w:rsidR="009E1422" w:rsidRPr="004A5300">
        <w:rPr>
          <w:rFonts w:ascii="Times New Roman" w:hAnsi="Times New Roman"/>
          <w:bCs/>
          <w:sz w:val="28"/>
          <w:szCs w:val="28"/>
        </w:rPr>
        <w:t>.202</w:t>
      </w:r>
      <w:r w:rsidR="00E174D5">
        <w:rPr>
          <w:rFonts w:ascii="Times New Roman" w:hAnsi="Times New Roman"/>
          <w:bCs/>
          <w:sz w:val="28"/>
          <w:szCs w:val="28"/>
        </w:rPr>
        <w:t xml:space="preserve">2 </w:t>
      </w:r>
      <w:r w:rsidR="008D0BE3">
        <w:rPr>
          <w:rFonts w:ascii="Times New Roman" w:hAnsi="Times New Roman"/>
          <w:bCs/>
          <w:sz w:val="28"/>
          <w:szCs w:val="28"/>
        </w:rPr>
        <w:t>și a Hotărârii Consiliului Local al municipiului Satu Mare nr.257/04.08.2022</w:t>
      </w:r>
    </w:p>
    <w:p w14:paraId="33760993" w14:textId="77777777" w:rsidR="009E1422" w:rsidRPr="00440C6D" w:rsidRDefault="009E1422" w:rsidP="009E1422">
      <w:pPr>
        <w:jc w:val="both"/>
        <w:rPr>
          <w:rFonts w:ascii="Times New Roman" w:hAnsi="Times New Roman"/>
          <w:sz w:val="28"/>
          <w:szCs w:val="28"/>
        </w:rPr>
      </w:pPr>
    </w:p>
    <w:bookmarkEnd w:id="0"/>
    <w:p w14:paraId="75101DCD" w14:textId="756A12B2" w:rsidR="009E1422" w:rsidRDefault="009E1422" w:rsidP="003862D3">
      <w:pPr>
        <w:autoSpaceDE w:val="0"/>
        <w:autoSpaceDN w:val="0"/>
        <w:adjustRightInd w:val="0"/>
        <w:ind w:firstLine="720"/>
        <w:jc w:val="both"/>
        <w:rPr>
          <w:rFonts w:ascii="Times New Roman" w:hAnsi="Times New Roman"/>
          <w:sz w:val="28"/>
          <w:szCs w:val="28"/>
          <w:lang w:val="en-US"/>
        </w:rPr>
      </w:pPr>
      <w:r w:rsidRPr="009E1422">
        <w:rPr>
          <w:rFonts w:ascii="Times New Roman" w:hAnsi="Times New Roman"/>
          <w:sz w:val="28"/>
          <w:szCs w:val="28"/>
        </w:rPr>
        <w:t xml:space="preserve">Prin Hotărârea Consiliului Local al municipiului Satu Mare  nr. </w:t>
      </w:r>
      <w:r w:rsidR="003862D3">
        <w:rPr>
          <w:rFonts w:ascii="Times New Roman" w:hAnsi="Times New Roman"/>
          <w:sz w:val="28"/>
          <w:szCs w:val="28"/>
        </w:rPr>
        <w:t>231</w:t>
      </w:r>
      <w:r w:rsidRPr="009E1422">
        <w:rPr>
          <w:rFonts w:ascii="Times New Roman" w:hAnsi="Times New Roman"/>
          <w:sz w:val="28"/>
          <w:szCs w:val="28"/>
        </w:rPr>
        <w:t>/2</w:t>
      </w:r>
      <w:r w:rsidR="003862D3">
        <w:rPr>
          <w:rFonts w:ascii="Times New Roman" w:hAnsi="Times New Roman"/>
          <w:sz w:val="28"/>
          <w:szCs w:val="28"/>
        </w:rPr>
        <w:t>6</w:t>
      </w:r>
      <w:r w:rsidRPr="009E1422">
        <w:rPr>
          <w:rFonts w:ascii="Times New Roman" w:hAnsi="Times New Roman"/>
          <w:sz w:val="28"/>
          <w:szCs w:val="28"/>
        </w:rPr>
        <w:t>.0</w:t>
      </w:r>
      <w:r w:rsidR="003862D3">
        <w:rPr>
          <w:rFonts w:ascii="Times New Roman" w:hAnsi="Times New Roman"/>
          <w:sz w:val="28"/>
          <w:szCs w:val="28"/>
        </w:rPr>
        <w:t>7</w:t>
      </w:r>
      <w:r w:rsidRPr="009E1422">
        <w:rPr>
          <w:rFonts w:ascii="Times New Roman" w:hAnsi="Times New Roman"/>
          <w:sz w:val="28"/>
          <w:szCs w:val="28"/>
        </w:rPr>
        <w:t>.202</w:t>
      </w:r>
      <w:r w:rsidR="003862D3">
        <w:rPr>
          <w:rFonts w:ascii="Times New Roman" w:hAnsi="Times New Roman"/>
          <w:sz w:val="28"/>
          <w:szCs w:val="28"/>
        </w:rPr>
        <w:t>2</w:t>
      </w:r>
      <w:r w:rsidRPr="009E1422">
        <w:rPr>
          <w:rFonts w:ascii="Times New Roman" w:hAnsi="Times New Roman"/>
          <w:sz w:val="28"/>
          <w:szCs w:val="28"/>
        </w:rPr>
        <w:t xml:space="preserve"> s-a aprobat</w:t>
      </w:r>
      <w:r>
        <w:rPr>
          <w:rFonts w:ascii="Times New Roman" w:hAnsi="Times New Roman"/>
          <w:sz w:val="28"/>
          <w:szCs w:val="28"/>
        </w:rPr>
        <w:t xml:space="preserve"> </w:t>
      </w:r>
      <w:r w:rsidR="00ED3AEE">
        <w:rPr>
          <w:rFonts w:ascii="Times New Roman" w:hAnsi="Times New Roman"/>
          <w:sz w:val="28"/>
          <w:szCs w:val="28"/>
        </w:rPr>
        <w:t>documentația P.U.Z.-Lotizare în vederea construirii de locuințe individuale, acceptarea ofertei de donație și introducere</w:t>
      </w:r>
      <w:r w:rsidR="0030519F">
        <w:rPr>
          <w:rFonts w:ascii="Times New Roman" w:hAnsi="Times New Roman"/>
          <w:sz w:val="28"/>
          <w:szCs w:val="28"/>
        </w:rPr>
        <w:t xml:space="preserve">a teren </w:t>
      </w:r>
      <w:r w:rsidR="00ED3AEE">
        <w:rPr>
          <w:rFonts w:ascii="Times New Roman" w:hAnsi="Times New Roman"/>
          <w:sz w:val="28"/>
          <w:szCs w:val="28"/>
        </w:rPr>
        <w:t>în intra</w:t>
      </w:r>
      <w:r w:rsidR="0030519F">
        <w:rPr>
          <w:rFonts w:ascii="Times New Roman" w:hAnsi="Times New Roman"/>
          <w:sz w:val="28"/>
          <w:szCs w:val="28"/>
        </w:rPr>
        <w:t>vilan, amplasament</w:t>
      </w:r>
      <w:r w:rsidR="0030519F">
        <w:rPr>
          <w:rFonts w:ascii="Times New Roman" w:hAnsi="Times New Roman"/>
          <w:sz w:val="28"/>
          <w:szCs w:val="28"/>
          <w:lang w:val="en-US"/>
        </w:rPr>
        <w:t xml:space="preserve">: Satu Mare, </w:t>
      </w:r>
      <w:proofErr w:type="spellStart"/>
      <w:r w:rsidR="0030519F">
        <w:rPr>
          <w:rFonts w:ascii="Times New Roman" w:hAnsi="Times New Roman"/>
          <w:sz w:val="28"/>
          <w:szCs w:val="28"/>
          <w:lang w:val="en-US"/>
        </w:rPr>
        <w:t>str.Odoreului</w:t>
      </w:r>
      <w:proofErr w:type="spellEnd"/>
      <w:r w:rsidR="0030519F">
        <w:rPr>
          <w:rFonts w:ascii="Times New Roman" w:hAnsi="Times New Roman"/>
          <w:sz w:val="28"/>
          <w:szCs w:val="28"/>
          <w:lang w:val="en-US"/>
        </w:rPr>
        <w:t>.</w:t>
      </w:r>
    </w:p>
    <w:p w14:paraId="47D7E039" w14:textId="533C0DAA" w:rsidR="004A5C05" w:rsidRPr="00DE4E3E" w:rsidRDefault="0030519F" w:rsidP="004A5C05">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Întrucât în art. 5 din Hotărârea sus-menționată</w:t>
      </w:r>
      <w:r w:rsidR="00EE0F9E">
        <w:rPr>
          <w:rFonts w:ascii="Times New Roman" w:hAnsi="Times New Roman"/>
          <w:sz w:val="28"/>
          <w:szCs w:val="28"/>
        </w:rPr>
        <w:t xml:space="preserve"> a fost menționat faptul că</w:t>
      </w:r>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Autorizațiile</w:t>
      </w:r>
      <w:proofErr w:type="spellEnd"/>
      <w:r w:rsidR="00EE0F9E">
        <w:rPr>
          <w:rFonts w:ascii="Times New Roman" w:hAnsi="Times New Roman"/>
          <w:sz w:val="28"/>
          <w:szCs w:val="28"/>
          <w:lang w:val="en-US"/>
        </w:rPr>
        <w:t xml:space="preserve"> de </w:t>
      </w:r>
      <w:proofErr w:type="spellStart"/>
      <w:r w:rsidR="00EE0F9E">
        <w:rPr>
          <w:rFonts w:ascii="Times New Roman" w:hAnsi="Times New Roman"/>
          <w:sz w:val="28"/>
          <w:szCs w:val="28"/>
          <w:lang w:val="en-US"/>
        </w:rPr>
        <w:t>construire</w:t>
      </w:r>
      <w:proofErr w:type="spellEnd"/>
      <w:r w:rsidR="00EE0F9E">
        <w:rPr>
          <w:rFonts w:ascii="Times New Roman" w:hAnsi="Times New Roman"/>
          <w:sz w:val="28"/>
          <w:szCs w:val="28"/>
          <w:lang w:val="en-US"/>
        </w:rPr>
        <w:t xml:space="preserve"> se </w:t>
      </w:r>
      <w:proofErr w:type="spellStart"/>
      <w:r w:rsidR="00EE0F9E">
        <w:rPr>
          <w:rFonts w:ascii="Times New Roman" w:hAnsi="Times New Roman"/>
          <w:sz w:val="28"/>
          <w:szCs w:val="28"/>
          <w:lang w:val="en-US"/>
        </w:rPr>
        <w:t>vor</w:t>
      </w:r>
      <w:proofErr w:type="spellEnd"/>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elibera</w:t>
      </w:r>
      <w:proofErr w:type="spellEnd"/>
      <w:r w:rsidR="00EE0F9E">
        <w:rPr>
          <w:rFonts w:ascii="Times New Roman" w:hAnsi="Times New Roman"/>
          <w:sz w:val="28"/>
          <w:szCs w:val="28"/>
          <w:lang w:val="en-US"/>
        </w:rPr>
        <w:t xml:space="preserve"> </w:t>
      </w:r>
      <w:proofErr w:type="spellStart"/>
      <w:r w:rsidR="00EE0F9E">
        <w:rPr>
          <w:rFonts w:ascii="Times New Roman" w:hAnsi="Times New Roman"/>
          <w:sz w:val="28"/>
          <w:szCs w:val="28"/>
          <w:lang w:val="en-US"/>
        </w:rPr>
        <w:t>numai</w:t>
      </w:r>
      <w:proofErr w:type="spellEnd"/>
      <w:r w:rsidR="00EE0F9E">
        <w:rPr>
          <w:rFonts w:ascii="Times New Roman" w:hAnsi="Times New Roman"/>
          <w:sz w:val="28"/>
          <w:szCs w:val="28"/>
          <w:lang w:val="en-US"/>
        </w:rPr>
        <w:t xml:space="preserve"> dup</w:t>
      </w:r>
      <w:r w:rsidR="00EE0F9E">
        <w:rPr>
          <w:rFonts w:ascii="Times New Roman" w:hAnsi="Times New Roman"/>
          <w:sz w:val="28"/>
          <w:szCs w:val="28"/>
        </w:rPr>
        <w:t xml:space="preserve">ă operarea donației în evidențele C.F. precum și a preluării acestuia prin proces verbal de predare -primire de către autoritatea locală, respectiv dovada echipării </w:t>
      </w:r>
      <w:proofErr w:type="spellStart"/>
      <w:r w:rsidR="00EE0F9E">
        <w:rPr>
          <w:rFonts w:ascii="Times New Roman" w:hAnsi="Times New Roman"/>
          <w:sz w:val="28"/>
          <w:szCs w:val="28"/>
        </w:rPr>
        <w:t>tehnico</w:t>
      </w:r>
      <w:proofErr w:type="spellEnd"/>
      <w:r w:rsidR="00EE0F9E">
        <w:rPr>
          <w:rFonts w:ascii="Times New Roman" w:hAnsi="Times New Roman"/>
          <w:sz w:val="28"/>
          <w:szCs w:val="28"/>
        </w:rPr>
        <w:t>-edilitare (apă-canal, gaz, energie electrică), în conformitate cu art. 13 alin.2, art.28 alin 1 și alin.2 din Regulamentul General de Urbanism ,</w:t>
      </w:r>
      <w:r w:rsidR="004A5C05">
        <w:rPr>
          <w:rFonts w:ascii="Times New Roman" w:hAnsi="Times New Roman"/>
          <w:sz w:val="28"/>
          <w:szCs w:val="28"/>
        </w:rPr>
        <w:t xml:space="preserve"> iar ulterior aprobării prin Hotărârea Consiliului Local nr.257/04.08.2022 s-a constatat că </w:t>
      </w:r>
      <w:r w:rsidR="00DE4E3E">
        <w:rPr>
          <w:rFonts w:ascii="Times New Roman" w:hAnsi="Times New Roman"/>
          <w:sz w:val="28"/>
          <w:szCs w:val="28"/>
        </w:rPr>
        <w:t>s-a strecurat o eroare materială</w:t>
      </w:r>
      <w:r w:rsidR="004A5C05">
        <w:rPr>
          <w:rFonts w:ascii="Times New Roman" w:hAnsi="Times New Roman"/>
          <w:sz w:val="28"/>
          <w:szCs w:val="28"/>
        </w:rPr>
        <w:t xml:space="preserve"> în cuprinsul articolului 5 dispunându</w:t>
      </w:r>
      <w:r w:rsidR="00DE4E3E">
        <w:rPr>
          <w:rFonts w:ascii="Times New Roman" w:hAnsi="Times New Roman"/>
          <w:sz w:val="28"/>
          <w:szCs w:val="28"/>
        </w:rPr>
        <w:t>-</w:t>
      </w:r>
      <w:r w:rsidR="004A5C05">
        <w:rPr>
          <w:rFonts w:ascii="Times New Roman" w:hAnsi="Times New Roman"/>
          <w:sz w:val="28"/>
          <w:szCs w:val="28"/>
        </w:rPr>
        <w:t xml:space="preserve">se îndreptarea </w:t>
      </w:r>
      <w:r w:rsidR="00DE4E3E">
        <w:rPr>
          <w:rFonts w:ascii="Times New Roman" w:hAnsi="Times New Roman"/>
          <w:sz w:val="28"/>
          <w:szCs w:val="28"/>
        </w:rPr>
        <w:t xml:space="preserve">acesteia </w:t>
      </w:r>
      <w:r w:rsidR="004A5C05">
        <w:rPr>
          <w:rFonts w:ascii="Times New Roman" w:hAnsi="Times New Roman"/>
          <w:sz w:val="28"/>
          <w:szCs w:val="28"/>
        </w:rPr>
        <w:t xml:space="preserve"> în sensul </w:t>
      </w:r>
      <w:r w:rsidR="00DE4E3E">
        <w:rPr>
          <w:rFonts w:ascii="Times New Roman" w:hAnsi="Times New Roman"/>
          <w:sz w:val="28"/>
          <w:szCs w:val="28"/>
        </w:rPr>
        <w:t>menționării faptului că</w:t>
      </w:r>
      <w:r w:rsidR="00DE4E3E">
        <w:rPr>
          <w:rFonts w:ascii="Times New Roman" w:hAnsi="Times New Roman"/>
          <w:sz w:val="28"/>
          <w:szCs w:val="28"/>
          <w:lang w:val="en-US"/>
        </w:rPr>
        <w:t xml:space="preserve">:,, </w:t>
      </w:r>
      <w:proofErr w:type="spellStart"/>
      <w:r w:rsidR="00DE4E3E">
        <w:rPr>
          <w:rFonts w:ascii="Times New Roman" w:hAnsi="Times New Roman"/>
          <w:sz w:val="28"/>
          <w:szCs w:val="28"/>
          <w:lang w:val="en-US"/>
        </w:rPr>
        <w:t>dovada</w:t>
      </w:r>
      <w:proofErr w:type="spellEnd"/>
      <w:r w:rsidR="00DE4E3E">
        <w:rPr>
          <w:rFonts w:ascii="Times New Roman" w:hAnsi="Times New Roman"/>
          <w:sz w:val="28"/>
          <w:szCs w:val="28"/>
          <w:lang w:val="en-US"/>
        </w:rPr>
        <w:t xml:space="preserve"> don</w:t>
      </w:r>
      <w:proofErr w:type="spellStart"/>
      <w:r w:rsidR="00DE4E3E">
        <w:rPr>
          <w:rFonts w:ascii="Times New Roman" w:hAnsi="Times New Roman"/>
          <w:sz w:val="28"/>
          <w:szCs w:val="28"/>
        </w:rPr>
        <w:t>ării</w:t>
      </w:r>
      <w:proofErr w:type="spellEnd"/>
      <w:r w:rsidR="00DE4E3E">
        <w:rPr>
          <w:rFonts w:ascii="Times New Roman" w:hAnsi="Times New Roman"/>
          <w:sz w:val="28"/>
          <w:szCs w:val="28"/>
        </w:rPr>
        <w:t xml:space="preserve"> terenului se va face în maxim 6 luni după executarea lucrărilor privind rețelele </w:t>
      </w:r>
      <w:proofErr w:type="spellStart"/>
      <w:r w:rsidR="00DE4E3E">
        <w:rPr>
          <w:rFonts w:ascii="Times New Roman" w:hAnsi="Times New Roman"/>
          <w:sz w:val="28"/>
          <w:szCs w:val="28"/>
        </w:rPr>
        <w:t>tehnico</w:t>
      </w:r>
      <w:proofErr w:type="spellEnd"/>
      <w:r w:rsidR="00DE4E3E">
        <w:rPr>
          <w:rFonts w:ascii="Times New Roman" w:hAnsi="Times New Roman"/>
          <w:sz w:val="28"/>
          <w:szCs w:val="28"/>
        </w:rPr>
        <w:t>-edilitare, infrastructură rutieră și iluminat.</w:t>
      </w:r>
    </w:p>
    <w:p w14:paraId="06676B66" w14:textId="559F5C12" w:rsidR="004A5C05" w:rsidRDefault="00EE0F9E" w:rsidP="00DE4E3E">
      <w:pPr>
        <w:autoSpaceDE w:val="0"/>
        <w:autoSpaceDN w:val="0"/>
        <w:adjustRightInd w:val="0"/>
        <w:ind w:firstLine="720"/>
        <w:jc w:val="both"/>
        <w:rPr>
          <w:rFonts w:ascii="Times New Roman" w:hAnsi="Times New Roman"/>
          <w:sz w:val="28"/>
          <w:szCs w:val="28"/>
          <w:lang w:val="en-US" w:eastAsia="en-US"/>
        </w:rPr>
      </w:pPr>
      <w:r>
        <w:rPr>
          <w:rFonts w:ascii="Times New Roman" w:hAnsi="Times New Roman"/>
          <w:sz w:val="28"/>
          <w:szCs w:val="28"/>
        </w:rPr>
        <w:t xml:space="preserve"> </w:t>
      </w:r>
      <w:r w:rsidR="00DE4E3E">
        <w:rPr>
          <w:rFonts w:ascii="Times New Roman" w:hAnsi="Times New Roman"/>
          <w:sz w:val="28"/>
          <w:szCs w:val="28"/>
        </w:rPr>
        <w:t>D</w:t>
      </w:r>
      <w:r>
        <w:rPr>
          <w:rFonts w:ascii="Times New Roman" w:hAnsi="Times New Roman"/>
          <w:sz w:val="28"/>
          <w:szCs w:val="28"/>
        </w:rPr>
        <w:t>at fiind faptul că</w:t>
      </w:r>
      <w:r w:rsidR="004A5C05">
        <w:rPr>
          <w:rFonts w:ascii="Times New Roman" w:hAnsi="Times New Roman"/>
          <w:sz w:val="28"/>
          <w:szCs w:val="28"/>
        </w:rPr>
        <w:t xml:space="preserve"> </w:t>
      </w:r>
      <w:r w:rsidR="00DE4E3E">
        <w:rPr>
          <w:rFonts w:ascii="Times New Roman" w:hAnsi="Times New Roman"/>
          <w:sz w:val="28"/>
          <w:szCs w:val="28"/>
        </w:rPr>
        <w:t xml:space="preserve">prin cererea înregistrată la Primăria Satu Mare sub nr. 2790/17.01.2025 </w:t>
      </w:r>
      <w:r w:rsidR="004A5C05">
        <w:rPr>
          <w:rFonts w:ascii="Times New Roman" w:hAnsi="Times New Roman"/>
          <w:sz w:val="28"/>
          <w:szCs w:val="28"/>
        </w:rPr>
        <w:t>beneficiarul</w:t>
      </w:r>
      <w:r w:rsidR="00DE4E3E">
        <w:rPr>
          <w:rFonts w:ascii="Times New Roman" w:hAnsi="Times New Roman"/>
          <w:sz w:val="28"/>
          <w:szCs w:val="28"/>
        </w:rPr>
        <w:t xml:space="preserve"> arată că</w:t>
      </w:r>
      <w:r w:rsidR="004A5C05">
        <w:rPr>
          <w:rFonts w:ascii="Times New Roman" w:hAnsi="Times New Roman"/>
          <w:sz w:val="28"/>
          <w:szCs w:val="28"/>
        </w:rPr>
        <w:t xml:space="preserve"> </w:t>
      </w:r>
      <w:r w:rsidR="004A5C05" w:rsidRPr="004A5C05">
        <w:rPr>
          <w:rFonts w:ascii="Times New Roman" w:hAnsi="Times New Roman"/>
          <w:sz w:val="28"/>
          <w:szCs w:val="28"/>
        </w:rPr>
        <w:t xml:space="preserve">nu poate asigura echiparea </w:t>
      </w:r>
      <w:proofErr w:type="spellStart"/>
      <w:r w:rsidR="004A5C05" w:rsidRPr="004A5C05">
        <w:rPr>
          <w:rFonts w:ascii="Times New Roman" w:hAnsi="Times New Roman"/>
          <w:sz w:val="28"/>
          <w:szCs w:val="28"/>
        </w:rPr>
        <w:t>tehnico</w:t>
      </w:r>
      <w:proofErr w:type="spellEnd"/>
      <w:r w:rsidR="004A5C05" w:rsidRPr="004A5C05">
        <w:rPr>
          <w:rFonts w:ascii="Times New Roman" w:hAnsi="Times New Roman"/>
          <w:sz w:val="28"/>
          <w:szCs w:val="28"/>
        </w:rPr>
        <w:t>-edilitară înainte de emiterea autorizației de construire fiind blocat de refuzul furnizorilor de energie care aprobă proiectele de extindere de rețea doar după ce există construcție pe teren sau cel puțin autorizația de construire emisă</w:t>
      </w:r>
      <w:r w:rsidR="004A5C05">
        <w:rPr>
          <w:rFonts w:ascii="Times New Roman" w:hAnsi="Times New Roman"/>
          <w:sz w:val="28"/>
          <w:szCs w:val="28"/>
        </w:rPr>
        <w:t>,</w:t>
      </w:r>
      <w:r w:rsidR="00DE4E3E">
        <w:rPr>
          <w:rFonts w:ascii="Times New Roman" w:hAnsi="Times New Roman"/>
          <w:sz w:val="28"/>
          <w:szCs w:val="28"/>
        </w:rPr>
        <w:t xml:space="preserve"> și l</w:t>
      </w:r>
      <w:r w:rsidR="002C1783" w:rsidRPr="001B2952">
        <w:rPr>
          <w:rFonts w:ascii="Times New Roman" w:hAnsi="Times New Roman"/>
          <w:sz w:val="28"/>
          <w:szCs w:val="28"/>
          <w:lang w:eastAsia="en-US"/>
        </w:rPr>
        <w:t xml:space="preserve">uând în considerare </w:t>
      </w:r>
      <w:r w:rsidR="004A5C05" w:rsidRPr="004A5C05">
        <w:rPr>
          <w:rFonts w:ascii="Times New Roman" w:hAnsi="Times New Roman"/>
          <w:sz w:val="28"/>
          <w:szCs w:val="28"/>
          <w:lang w:eastAsia="en-US"/>
        </w:rPr>
        <w:t>prevederile Legii nr.123 din data de 10.07.2012 a energiei electrice și a gazelor naturale unde în art.3 pct.45 extinderea rețelei de distribuție este definită ca fiind,, dezvoltarea rețelei electrice de distribuție de interes public deținută de operatorul de distribuție concesionar prin realizarea, într-o zonă în care nu există rețea, situată în intravilanul sau extravilanul unei localități electrificate/neelectrificate, a unor noi capacități de distribuție și efectuarea lucrărilor de întărire a rețelei electrice strict necesare, în vederea racordării unuia sau mai multor utilizatori de rețea,</w:t>
      </w:r>
      <w:r w:rsidR="00810080">
        <w:rPr>
          <w:rFonts w:ascii="Times New Roman" w:hAnsi="Times New Roman"/>
          <w:sz w:val="28"/>
          <w:szCs w:val="28"/>
          <w:lang w:eastAsia="en-US"/>
        </w:rPr>
        <w:t xml:space="preserve"> în vederea</w:t>
      </w:r>
      <w:r w:rsidR="004A5C05">
        <w:rPr>
          <w:rFonts w:ascii="Times New Roman" w:hAnsi="Times New Roman"/>
          <w:sz w:val="28"/>
          <w:szCs w:val="28"/>
          <w:lang w:eastAsia="en-US"/>
        </w:rPr>
        <w:t xml:space="preserve"> </w:t>
      </w:r>
      <w:r w:rsidR="00810080">
        <w:rPr>
          <w:rFonts w:ascii="Times New Roman" w:hAnsi="Times New Roman"/>
          <w:sz w:val="28"/>
          <w:szCs w:val="28"/>
          <w:lang w:eastAsia="en-US"/>
        </w:rPr>
        <w:t xml:space="preserve">materializării </w:t>
      </w:r>
      <w:proofErr w:type="spellStart"/>
      <w:r w:rsidR="00810080">
        <w:rPr>
          <w:rFonts w:ascii="Times New Roman" w:hAnsi="Times New Roman"/>
          <w:sz w:val="28"/>
          <w:szCs w:val="28"/>
          <w:lang w:eastAsia="en-US"/>
        </w:rPr>
        <w:t>documentaței</w:t>
      </w:r>
      <w:proofErr w:type="spellEnd"/>
      <w:r w:rsidR="00810080">
        <w:rPr>
          <w:rFonts w:ascii="Times New Roman" w:hAnsi="Times New Roman"/>
          <w:sz w:val="28"/>
          <w:szCs w:val="28"/>
          <w:lang w:eastAsia="en-US"/>
        </w:rPr>
        <w:t xml:space="preserve"> P.U.Z.</w:t>
      </w:r>
      <w:r w:rsidR="00325EE1">
        <w:rPr>
          <w:rFonts w:ascii="Times New Roman" w:hAnsi="Times New Roman"/>
          <w:sz w:val="28"/>
          <w:szCs w:val="28"/>
          <w:lang w:eastAsia="en-US"/>
        </w:rPr>
        <w:t xml:space="preserve"> </w:t>
      </w:r>
      <w:r w:rsidR="00810080">
        <w:rPr>
          <w:rFonts w:ascii="Times New Roman" w:hAnsi="Times New Roman"/>
          <w:sz w:val="28"/>
          <w:szCs w:val="28"/>
          <w:lang w:eastAsia="en-US"/>
        </w:rPr>
        <w:t xml:space="preserve">aprobate </w:t>
      </w:r>
      <w:r w:rsidR="004A5C05">
        <w:rPr>
          <w:rFonts w:ascii="Times New Roman" w:hAnsi="Times New Roman"/>
          <w:sz w:val="28"/>
          <w:szCs w:val="28"/>
          <w:lang w:eastAsia="en-US"/>
        </w:rPr>
        <w:t>propunem modificarea art</w:t>
      </w:r>
      <w:r w:rsidR="00DE4E3E">
        <w:rPr>
          <w:rFonts w:ascii="Times New Roman" w:hAnsi="Times New Roman"/>
          <w:sz w:val="28"/>
          <w:szCs w:val="28"/>
          <w:lang w:eastAsia="en-US"/>
        </w:rPr>
        <w:t xml:space="preserve">. 5 din </w:t>
      </w:r>
      <w:r w:rsidR="00DE4E3E">
        <w:rPr>
          <w:rFonts w:ascii="Times New Roman" w:hAnsi="Times New Roman"/>
          <w:sz w:val="28"/>
          <w:szCs w:val="28"/>
          <w:lang w:eastAsia="en-US"/>
        </w:rPr>
        <w:lastRenderedPageBreak/>
        <w:t>Hotărârea sus-menționată astfel încâ</w:t>
      </w:r>
      <w:r w:rsidR="00810080">
        <w:rPr>
          <w:rFonts w:ascii="Times New Roman" w:hAnsi="Times New Roman"/>
          <w:sz w:val="28"/>
          <w:szCs w:val="28"/>
          <w:lang w:eastAsia="en-US"/>
        </w:rPr>
        <w:t>t</w:t>
      </w:r>
      <w:r w:rsidR="00DE4E3E">
        <w:rPr>
          <w:rFonts w:ascii="Times New Roman" w:hAnsi="Times New Roman"/>
          <w:sz w:val="28"/>
          <w:szCs w:val="28"/>
          <w:lang w:eastAsia="en-US"/>
        </w:rPr>
        <w:t xml:space="preserve"> ,,Autorizațiile de construire</w:t>
      </w:r>
      <w:r w:rsidR="008D0BE3">
        <w:rPr>
          <w:rFonts w:ascii="Times New Roman" w:hAnsi="Times New Roman"/>
          <w:sz w:val="28"/>
          <w:szCs w:val="28"/>
          <w:lang w:eastAsia="en-US"/>
        </w:rPr>
        <w:t xml:space="preserve"> pentru locuințele individuale</w:t>
      </w:r>
      <w:r w:rsidR="00DE4E3E">
        <w:rPr>
          <w:rFonts w:ascii="Times New Roman" w:hAnsi="Times New Roman"/>
          <w:sz w:val="28"/>
          <w:szCs w:val="28"/>
          <w:lang w:eastAsia="en-US"/>
        </w:rPr>
        <w:t xml:space="preserve">  se pot elibera și înainte de asigurarea echipării </w:t>
      </w:r>
      <w:proofErr w:type="spellStart"/>
      <w:r w:rsidR="00DE4E3E">
        <w:rPr>
          <w:rFonts w:ascii="Times New Roman" w:hAnsi="Times New Roman"/>
          <w:sz w:val="28"/>
          <w:szCs w:val="28"/>
          <w:lang w:eastAsia="en-US"/>
        </w:rPr>
        <w:t>tehnico</w:t>
      </w:r>
      <w:proofErr w:type="spellEnd"/>
      <w:r w:rsidR="00DE4E3E">
        <w:rPr>
          <w:rFonts w:ascii="Times New Roman" w:hAnsi="Times New Roman"/>
          <w:sz w:val="28"/>
          <w:szCs w:val="28"/>
          <w:lang w:eastAsia="en-US"/>
        </w:rPr>
        <w:t>-edilitare</w:t>
      </w:r>
      <w:r w:rsidR="008D0BE3">
        <w:rPr>
          <w:rFonts w:ascii="Times New Roman" w:hAnsi="Times New Roman"/>
          <w:sz w:val="28"/>
          <w:szCs w:val="28"/>
          <w:lang w:eastAsia="en-US"/>
        </w:rPr>
        <w:t xml:space="preserve"> apă-canal, gaz, energie electrică</w:t>
      </w:r>
      <w:r w:rsidR="00DE4E3E">
        <w:rPr>
          <w:rFonts w:ascii="Times New Roman" w:hAnsi="Times New Roman"/>
          <w:sz w:val="28"/>
          <w:szCs w:val="28"/>
          <w:lang w:val="en-US" w:eastAsia="en-US"/>
        </w:rPr>
        <w:t>``.</w:t>
      </w:r>
    </w:p>
    <w:p w14:paraId="49533E46" w14:textId="68871410" w:rsidR="008D0BE3" w:rsidRPr="00DE4E3E" w:rsidRDefault="008D0BE3" w:rsidP="00DE4E3E">
      <w:pPr>
        <w:autoSpaceDE w:val="0"/>
        <w:autoSpaceDN w:val="0"/>
        <w:adjustRightInd w:val="0"/>
        <w:ind w:firstLine="720"/>
        <w:jc w:val="both"/>
        <w:rPr>
          <w:rFonts w:ascii="Times New Roman" w:hAnsi="Times New Roman"/>
          <w:sz w:val="28"/>
          <w:szCs w:val="28"/>
          <w:lang w:val="en-US"/>
        </w:rPr>
      </w:pPr>
      <w:proofErr w:type="spellStart"/>
      <w:r>
        <w:rPr>
          <w:rFonts w:ascii="Times New Roman" w:hAnsi="Times New Roman"/>
          <w:sz w:val="28"/>
          <w:szCs w:val="28"/>
          <w:lang w:val="en-US" w:eastAsia="en-US"/>
        </w:rPr>
        <w:t>Totodată</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datorită</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modificării</w:t>
      </w:r>
      <w:proofErr w:type="spellEnd"/>
      <w:r>
        <w:rPr>
          <w:rFonts w:ascii="Times New Roman" w:hAnsi="Times New Roman"/>
          <w:sz w:val="28"/>
          <w:szCs w:val="28"/>
          <w:lang w:val="en-US" w:eastAsia="en-US"/>
        </w:rPr>
        <w:t xml:space="preserve"> art.5 se </w:t>
      </w:r>
      <w:proofErr w:type="spellStart"/>
      <w:r>
        <w:rPr>
          <w:rFonts w:ascii="Times New Roman" w:hAnsi="Times New Roman"/>
          <w:sz w:val="28"/>
          <w:szCs w:val="28"/>
          <w:lang w:val="en-US" w:eastAsia="en-US"/>
        </w:rPr>
        <w:t>impune</w:t>
      </w:r>
      <w:proofErr w:type="spellEnd"/>
      <w:r>
        <w:rPr>
          <w:rFonts w:ascii="Times New Roman" w:hAnsi="Times New Roman"/>
          <w:sz w:val="28"/>
          <w:szCs w:val="28"/>
          <w:lang w:val="en-US" w:eastAsia="en-US"/>
        </w:rPr>
        <w:t xml:space="preserve"> </w:t>
      </w:r>
      <w:proofErr w:type="spellStart"/>
      <w:r>
        <w:rPr>
          <w:rFonts w:ascii="Times New Roman" w:hAnsi="Times New Roman"/>
          <w:sz w:val="28"/>
          <w:szCs w:val="28"/>
          <w:lang w:val="en-US" w:eastAsia="en-US"/>
        </w:rPr>
        <w:t>abrogarea</w:t>
      </w:r>
      <w:proofErr w:type="spellEnd"/>
      <w:r>
        <w:rPr>
          <w:rFonts w:ascii="Times New Roman" w:hAnsi="Times New Roman"/>
          <w:sz w:val="28"/>
          <w:szCs w:val="28"/>
          <w:lang w:val="en-US" w:eastAsia="en-US"/>
        </w:rPr>
        <w:t xml:space="preserve"> art.2 din HCL nr.257/04.08.2022.</w:t>
      </w:r>
      <w:r w:rsidR="00934D53">
        <w:rPr>
          <w:rFonts w:ascii="Times New Roman" w:hAnsi="Times New Roman"/>
          <w:sz w:val="28"/>
          <w:szCs w:val="28"/>
          <w:lang w:val="en-US" w:eastAsia="en-US"/>
        </w:rPr>
        <w:t xml:space="preserve"> De </w:t>
      </w:r>
      <w:proofErr w:type="spellStart"/>
      <w:r w:rsidR="00934D53">
        <w:rPr>
          <w:rFonts w:ascii="Times New Roman" w:hAnsi="Times New Roman"/>
          <w:sz w:val="28"/>
          <w:szCs w:val="28"/>
          <w:lang w:val="en-US" w:eastAsia="en-US"/>
        </w:rPr>
        <w:t>asemenea</w:t>
      </w:r>
      <w:proofErr w:type="spellEnd"/>
      <w:r w:rsidR="00934D53">
        <w:rPr>
          <w:rFonts w:ascii="Times New Roman" w:hAnsi="Times New Roman"/>
          <w:sz w:val="28"/>
          <w:szCs w:val="28"/>
          <w:lang w:val="en-US" w:eastAsia="en-US"/>
        </w:rPr>
        <w:t xml:space="preserve"> </w:t>
      </w:r>
      <w:proofErr w:type="spellStart"/>
      <w:r w:rsidR="00934D53">
        <w:rPr>
          <w:rFonts w:ascii="Times New Roman" w:hAnsi="Times New Roman"/>
          <w:sz w:val="28"/>
          <w:szCs w:val="28"/>
          <w:lang w:val="en-US" w:eastAsia="en-US"/>
        </w:rPr>
        <w:t>propunem</w:t>
      </w:r>
      <w:proofErr w:type="spellEnd"/>
      <w:r w:rsidR="00934D53">
        <w:rPr>
          <w:rFonts w:ascii="Times New Roman" w:hAnsi="Times New Roman"/>
          <w:sz w:val="28"/>
          <w:szCs w:val="28"/>
          <w:lang w:val="en-US" w:eastAsia="en-US"/>
        </w:rPr>
        <w:t xml:space="preserve"> </w:t>
      </w:r>
      <w:proofErr w:type="spellStart"/>
      <w:r w:rsidR="00934D53">
        <w:rPr>
          <w:rFonts w:ascii="Times New Roman" w:hAnsi="Times New Roman"/>
          <w:sz w:val="28"/>
          <w:szCs w:val="28"/>
          <w:lang w:val="en-US" w:eastAsia="en-US"/>
        </w:rPr>
        <w:t>abrogarea</w:t>
      </w:r>
      <w:proofErr w:type="spellEnd"/>
      <w:r>
        <w:rPr>
          <w:rFonts w:ascii="Times New Roman" w:hAnsi="Times New Roman"/>
          <w:sz w:val="28"/>
          <w:szCs w:val="28"/>
          <w:lang w:val="en-US" w:eastAsia="en-US"/>
        </w:rPr>
        <w:t xml:space="preserve"> art.3 alin.2 din HCL nr.231/26.07.2022</w:t>
      </w:r>
      <w:r w:rsidR="00934D53">
        <w:rPr>
          <w:rFonts w:ascii="Times New Roman" w:hAnsi="Times New Roman"/>
          <w:sz w:val="28"/>
          <w:szCs w:val="28"/>
          <w:lang w:val="en-US" w:eastAsia="en-US"/>
        </w:rPr>
        <w:t>.</w:t>
      </w:r>
    </w:p>
    <w:p w14:paraId="0D47EA48" w14:textId="6C497EEA" w:rsidR="002C1783" w:rsidRPr="001B2952" w:rsidRDefault="004A5C05" w:rsidP="00934D53">
      <w:pPr>
        <w:ind w:firstLine="720"/>
        <w:jc w:val="both"/>
        <w:rPr>
          <w:rFonts w:ascii="Times New Roman" w:hAnsi="Times New Roman"/>
          <w:sz w:val="28"/>
          <w:szCs w:val="28"/>
          <w:lang w:eastAsia="en-US"/>
        </w:rPr>
      </w:pPr>
      <w:r>
        <w:rPr>
          <w:rFonts w:ascii="Times New Roman" w:hAnsi="Times New Roman"/>
          <w:sz w:val="28"/>
          <w:szCs w:val="28"/>
          <w:lang w:eastAsia="en-US"/>
        </w:rPr>
        <w:t xml:space="preserve">Față de </w:t>
      </w:r>
      <w:r w:rsidR="002C1783" w:rsidRPr="001B2952">
        <w:rPr>
          <w:rFonts w:ascii="Times New Roman" w:hAnsi="Times New Roman"/>
          <w:sz w:val="28"/>
          <w:szCs w:val="28"/>
          <w:lang w:eastAsia="en-US"/>
        </w:rPr>
        <w:t xml:space="preserve">cele de mai sus </w:t>
      </w:r>
      <w:proofErr w:type="spellStart"/>
      <w:r w:rsidR="002C1783" w:rsidRPr="001B2952">
        <w:rPr>
          <w:rFonts w:ascii="Times New Roman" w:hAnsi="Times New Roman"/>
          <w:sz w:val="28"/>
          <w:szCs w:val="28"/>
          <w:lang w:eastAsia="en-US"/>
        </w:rPr>
        <w:t>şi</w:t>
      </w:r>
      <w:proofErr w:type="spellEnd"/>
      <w:r w:rsidR="002C1783" w:rsidRPr="001B2952">
        <w:rPr>
          <w:rFonts w:ascii="Times New Roman" w:hAnsi="Times New Roman"/>
          <w:sz w:val="28"/>
          <w:szCs w:val="28"/>
          <w:lang w:eastAsia="en-US"/>
        </w:rPr>
        <w:t xml:space="preserve"> </w:t>
      </w:r>
      <w:proofErr w:type="spellStart"/>
      <w:r w:rsidR="002C1783" w:rsidRPr="001B2952">
        <w:rPr>
          <w:rFonts w:ascii="Times New Roman" w:hAnsi="Times New Roman"/>
          <w:sz w:val="28"/>
          <w:szCs w:val="28"/>
          <w:lang w:eastAsia="en-US"/>
        </w:rPr>
        <w:t>ţinând</w:t>
      </w:r>
      <w:proofErr w:type="spellEnd"/>
      <w:r w:rsidR="002C1783" w:rsidRPr="001B2952">
        <w:rPr>
          <w:rFonts w:ascii="Times New Roman" w:hAnsi="Times New Roman"/>
          <w:sz w:val="28"/>
          <w:szCs w:val="28"/>
          <w:lang w:eastAsia="en-US"/>
        </w:rPr>
        <w:t xml:space="preserve"> cont de prevederile art. 129 alin. (2) lit. c) din OUG nr. 57/2019 privind Codul </w:t>
      </w:r>
      <w:proofErr w:type="spellStart"/>
      <w:r w:rsidR="002C1783" w:rsidRPr="001B2952">
        <w:rPr>
          <w:rFonts w:ascii="Times New Roman" w:hAnsi="Times New Roman"/>
          <w:sz w:val="28"/>
          <w:szCs w:val="28"/>
          <w:lang w:eastAsia="en-US"/>
        </w:rPr>
        <w:t>administrativ,</w:t>
      </w:r>
      <w:r w:rsidR="0061657F">
        <w:rPr>
          <w:rFonts w:ascii="Times New Roman" w:hAnsi="Times New Roman"/>
          <w:sz w:val="28"/>
          <w:szCs w:val="28"/>
          <w:lang w:eastAsia="en-US"/>
        </w:rPr>
        <w:t>cu</w:t>
      </w:r>
      <w:proofErr w:type="spellEnd"/>
      <w:r w:rsidR="0061657F">
        <w:rPr>
          <w:rFonts w:ascii="Times New Roman" w:hAnsi="Times New Roman"/>
          <w:sz w:val="28"/>
          <w:szCs w:val="28"/>
          <w:lang w:eastAsia="en-US"/>
        </w:rPr>
        <w:t xml:space="preserve"> modificările și completările ulterioare,</w:t>
      </w:r>
      <w:r w:rsidR="002C1783" w:rsidRPr="001B2952">
        <w:rPr>
          <w:rFonts w:ascii="Times New Roman" w:hAnsi="Times New Roman"/>
          <w:sz w:val="28"/>
          <w:szCs w:val="28"/>
          <w:lang w:eastAsia="en-US"/>
        </w:rPr>
        <w:t xml:space="preserve"> potrivit căruia Consiliul local are </w:t>
      </w:r>
      <w:proofErr w:type="spellStart"/>
      <w:r w:rsidR="002C1783" w:rsidRPr="001B2952">
        <w:rPr>
          <w:rFonts w:ascii="Times New Roman" w:hAnsi="Times New Roman"/>
          <w:sz w:val="28"/>
          <w:szCs w:val="28"/>
          <w:lang w:eastAsia="en-US"/>
        </w:rPr>
        <w:t>atribuţii</w:t>
      </w:r>
      <w:proofErr w:type="spellEnd"/>
      <w:r w:rsidR="002C1783" w:rsidRPr="001B2952">
        <w:rPr>
          <w:rFonts w:ascii="Times New Roman" w:hAnsi="Times New Roman"/>
          <w:sz w:val="28"/>
          <w:szCs w:val="28"/>
          <w:lang w:eastAsia="en-US"/>
        </w:rPr>
        <w:t xml:space="preserve"> în administrarea</w:t>
      </w:r>
      <w:r w:rsidR="00934D53">
        <w:rPr>
          <w:rFonts w:ascii="Times New Roman" w:hAnsi="Times New Roman"/>
          <w:sz w:val="28"/>
          <w:szCs w:val="28"/>
          <w:lang w:eastAsia="en-US"/>
        </w:rPr>
        <w:t xml:space="preserve"> </w:t>
      </w:r>
      <w:r w:rsidR="002C1783" w:rsidRPr="001B2952">
        <w:rPr>
          <w:rFonts w:ascii="Times New Roman" w:hAnsi="Times New Roman"/>
          <w:sz w:val="28"/>
          <w:szCs w:val="28"/>
          <w:lang w:eastAsia="en-US"/>
        </w:rPr>
        <w:t>domeniului privat al municipiului, înaintăm prezentul proiect de hotărâre consiliului local cu propunere de aprobare</w:t>
      </w:r>
    </w:p>
    <w:p w14:paraId="0DD5749A" w14:textId="77777777" w:rsidR="002C1783" w:rsidRDefault="002C1783" w:rsidP="009E1422">
      <w:pPr>
        <w:jc w:val="both"/>
        <w:rPr>
          <w:rFonts w:ascii="Times New Roman" w:hAnsi="Times New Roman"/>
          <w:sz w:val="28"/>
          <w:szCs w:val="28"/>
        </w:rPr>
      </w:pPr>
      <w:bookmarkStart w:id="1" w:name="_Hlk117237120"/>
    </w:p>
    <w:p w14:paraId="35B5E478" w14:textId="77777777" w:rsidR="00ED3AEE" w:rsidRDefault="00ED3AEE" w:rsidP="009E1422">
      <w:pPr>
        <w:jc w:val="both"/>
        <w:rPr>
          <w:rFonts w:ascii="Times New Roman" w:hAnsi="Times New Roman"/>
          <w:sz w:val="28"/>
          <w:szCs w:val="28"/>
        </w:rPr>
      </w:pPr>
    </w:p>
    <w:p w14:paraId="1CFF4B13" w14:textId="77777777" w:rsidR="00ED3AEE" w:rsidRDefault="00ED3AEE" w:rsidP="009E1422">
      <w:pPr>
        <w:jc w:val="both"/>
        <w:rPr>
          <w:rFonts w:ascii="Times New Roman" w:hAnsi="Times New Roman"/>
          <w:sz w:val="28"/>
          <w:szCs w:val="28"/>
        </w:rPr>
      </w:pPr>
    </w:p>
    <w:p w14:paraId="530B6FCF" w14:textId="77777777" w:rsidR="00ED3AEE" w:rsidRDefault="00ED3AEE" w:rsidP="009E1422">
      <w:pPr>
        <w:jc w:val="both"/>
        <w:rPr>
          <w:rFonts w:ascii="Times New Roman" w:hAnsi="Times New Roman"/>
          <w:sz w:val="28"/>
          <w:szCs w:val="28"/>
        </w:rPr>
      </w:pPr>
    </w:p>
    <w:p w14:paraId="43D83BD9" w14:textId="77777777" w:rsidR="00ED3AEE" w:rsidRPr="002012B3" w:rsidRDefault="00ED3AEE" w:rsidP="009E1422">
      <w:pPr>
        <w:jc w:val="both"/>
        <w:rPr>
          <w:rFonts w:ascii="Times New Roman" w:hAnsi="Times New Roman"/>
          <w:sz w:val="28"/>
          <w:szCs w:val="28"/>
        </w:rPr>
      </w:pPr>
    </w:p>
    <w:bookmarkEnd w:id="1"/>
    <w:p w14:paraId="50E6DE28" w14:textId="6B41CEC4" w:rsidR="002C1783" w:rsidRPr="006F5B7B" w:rsidRDefault="002C1783" w:rsidP="002C1783">
      <w:pPr>
        <w:tabs>
          <w:tab w:val="left" w:pos="142"/>
        </w:tabs>
        <w:jc w:val="both"/>
        <w:rPr>
          <w:rFonts w:ascii="Times New Roman" w:hAnsi="Times New Roman"/>
          <w:sz w:val="28"/>
          <w:szCs w:val="28"/>
          <w:lang w:eastAsia="en-US"/>
        </w:rPr>
      </w:pPr>
      <w:r w:rsidRPr="001B2952">
        <w:rPr>
          <w:rFonts w:ascii="Times New Roman" w:hAnsi="Times New Roman"/>
          <w:sz w:val="28"/>
          <w:szCs w:val="28"/>
          <w:lang w:eastAsia="en-US"/>
        </w:rPr>
        <w:tab/>
      </w:r>
      <w:r>
        <w:rPr>
          <w:rFonts w:ascii="Times New Roman" w:hAnsi="Times New Roman"/>
          <w:sz w:val="28"/>
          <w:szCs w:val="28"/>
          <w:lang w:eastAsia="en-US"/>
        </w:rPr>
        <w:t xml:space="preserve">                                    </w:t>
      </w: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r w:rsidRPr="00C77719">
        <w:rPr>
          <w:rFonts w:ascii="Times New Roman" w:hAnsi="Times New Roman"/>
          <w:b/>
          <w:bCs/>
          <w:sz w:val="28"/>
          <w:szCs w:val="28"/>
          <w:lang w:eastAsia="en-US"/>
        </w:rPr>
        <w:t xml:space="preserve"> </w:t>
      </w:r>
      <w:r w:rsidR="00ED3AEE">
        <w:rPr>
          <w:rFonts w:ascii="Times New Roman" w:hAnsi="Times New Roman"/>
          <w:b/>
          <w:bCs/>
          <w:sz w:val="28"/>
          <w:szCs w:val="28"/>
          <w:lang w:eastAsia="en-US"/>
        </w:rPr>
        <w:t>Arhitect Șef</w:t>
      </w:r>
      <w:r w:rsidRPr="00C77719">
        <w:rPr>
          <w:rFonts w:ascii="Times New Roman" w:hAnsi="Times New Roman"/>
          <w:b/>
          <w:bCs/>
          <w:sz w:val="28"/>
          <w:szCs w:val="28"/>
          <w:lang w:eastAsia="en-US"/>
        </w:rPr>
        <w:t xml:space="preserve"> </w:t>
      </w:r>
    </w:p>
    <w:p w14:paraId="70341F66" w14:textId="03A71632" w:rsidR="00ED3AEE" w:rsidRDefault="002C1783" w:rsidP="002C1783">
      <w:pPr>
        <w:rPr>
          <w:rFonts w:ascii="Times New Roman" w:hAnsi="Times New Roman"/>
          <w:b/>
          <w:bCs/>
          <w:sz w:val="28"/>
          <w:szCs w:val="28"/>
          <w:lang w:eastAsia="en-US"/>
        </w:rPr>
      </w:pPr>
      <w:r w:rsidRPr="00C77719">
        <w:rPr>
          <w:rFonts w:ascii="Times New Roman" w:hAnsi="Times New Roman"/>
          <w:b/>
          <w:bCs/>
          <w:sz w:val="28"/>
          <w:szCs w:val="28"/>
          <w:lang w:eastAsia="en-US"/>
        </w:rPr>
        <w:t xml:space="preserve">                                               </w:t>
      </w:r>
      <w:r>
        <w:rPr>
          <w:rFonts w:ascii="Times New Roman" w:hAnsi="Times New Roman"/>
          <w:b/>
          <w:bCs/>
          <w:sz w:val="28"/>
          <w:szCs w:val="28"/>
          <w:lang w:eastAsia="en-US"/>
        </w:rPr>
        <w:t xml:space="preserve">  </w:t>
      </w:r>
      <w:proofErr w:type="spellStart"/>
      <w:r w:rsidR="00ED3AEE">
        <w:rPr>
          <w:rFonts w:ascii="Times New Roman" w:hAnsi="Times New Roman"/>
          <w:b/>
          <w:bCs/>
          <w:sz w:val="28"/>
          <w:szCs w:val="28"/>
          <w:lang w:eastAsia="en-US"/>
        </w:rPr>
        <w:t>Burgye</w:t>
      </w:r>
      <w:proofErr w:type="spellEnd"/>
      <w:r w:rsidR="00ED3AEE">
        <w:rPr>
          <w:rFonts w:ascii="Times New Roman" w:hAnsi="Times New Roman"/>
          <w:b/>
          <w:bCs/>
          <w:sz w:val="28"/>
          <w:szCs w:val="28"/>
          <w:lang w:eastAsia="en-US"/>
        </w:rPr>
        <w:t xml:space="preserve"> Ștefan</w:t>
      </w:r>
      <w:r>
        <w:rPr>
          <w:rFonts w:ascii="Times New Roman" w:hAnsi="Times New Roman"/>
          <w:b/>
          <w:bCs/>
          <w:sz w:val="28"/>
          <w:szCs w:val="28"/>
          <w:lang w:eastAsia="en-US"/>
        </w:rPr>
        <w:t xml:space="preserve">                      </w:t>
      </w:r>
    </w:p>
    <w:p w14:paraId="5C502E4E" w14:textId="77777777" w:rsidR="00ED3AEE" w:rsidRDefault="00ED3AEE" w:rsidP="002C1783">
      <w:pPr>
        <w:rPr>
          <w:rFonts w:ascii="Times New Roman" w:hAnsi="Times New Roman"/>
          <w:b/>
          <w:bCs/>
          <w:sz w:val="28"/>
          <w:szCs w:val="28"/>
          <w:lang w:eastAsia="en-US"/>
        </w:rPr>
      </w:pPr>
    </w:p>
    <w:p w14:paraId="18FBD226" w14:textId="77777777" w:rsidR="00ED3AEE" w:rsidRDefault="00ED3AEE" w:rsidP="002C1783">
      <w:pPr>
        <w:rPr>
          <w:rFonts w:ascii="Times New Roman" w:hAnsi="Times New Roman"/>
          <w:b/>
          <w:bCs/>
          <w:sz w:val="28"/>
          <w:szCs w:val="28"/>
          <w:lang w:eastAsia="en-US"/>
        </w:rPr>
      </w:pPr>
    </w:p>
    <w:p w14:paraId="62860351" w14:textId="77777777" w:rsidR="00ED3AEE" w:rsidRDefault="00ED3AEE" w:rsidP="002C1783">
      <w:pPr>
        <w:rPr>
          <w:rFonts w:ascii="Times New Roman" w:hAnsi="Times New Roman"/>
          <w:b/>
          <w:bCs/>
          <w:sz w:val="28"/>
          <w:szCs w:val="28"/>
          <w:lang w:eastAsia="en-US"/>
        </w:rPr>
      </w:pPr>
    </w:p>
    <w:p w14:paraId="339DCA0E" w14:textId="77777777" w:rsidR="00ED3AEE" w:rsidRDefault="00ED3AEE" w:rsidP="002C1783">
      <w:pPr>
        <w:rPr>
          <w:rFonts w:ascii="Times New Roman" w:hAnsi="Times New Roman"/>
          <w:b/>
          <w:bCs/>
          <w:sz w:val="28"/>
          <w:szCs w:val="28"/>
          <w:lang w:eastAsia="en-US"/>
        </w:rPr>
      </w:pPr>
    </w:p>
    <w:p w14:paraId="5F795D55" w14:textId="77777777" w:rsidR="00ED3AEE" w:rsidRDefault="00ED3AEE" w:rsidP="002C1783">
      <w:pPr>
        <w:rPr>
          <w:rFonts w:ascii="Times New Roman" w:hAnsi="Times New Roman"/>
          <w:b/>
          <w:bCs/>
          <w:sz w:val="28"/>
          <w:szCs w:val="28"/>
          <w:lang w:eastAsia="en-US"/>
        </w:rPr>
      </w:pPr>
    </w:p>
    <w:p w14:paraId="0957D9D1" w14:textId="77777777" w:rsidR="00AE4B3F" w:rsidRDefault="00AE4B3F" w:rsidP="002C1783">
      <w:pPr>
        <w:rPr>
          <w:rFonts w:ascii="Times New Roman" w:hAnsi="Times New Roman"/>
          <w:b/>
          <w:bCs/>
          <w:sz w:val="28"/>
          <w:szCs w:val="28"/>
          <w:lang w:eastAsia="en-US"/>
        </w:rPr>
      </w:pPr>
    </w:p>
    <w:p w14:paraId="1A6B3A13" w14:textId="77777777" w:rsidR="00AE4B3F" w:rsidRDefault="00AE4B3F" w:rsidP="002C1783">
      <w:pPr>
        <w:rPr>
          <w:rFonts w:ascii="Times New Roman" w:hAnsi="Times New Roman"/>
          <w:b/>
          <w:bCs/>
          <w:sz w:val="28"/>
          <w:szCs w:val="28"/>
          <w:lang w:eastAsia="en-US"/>
        </w:rPr>
      </w:pPr>
    </w:p>
    <w:p w14:paraId="71150CA9" w14:textId="77777777" w:rsidR="00AE4B3F" w:rsidRDefault="00AE4B3F" w:rsidP="002C1783">
      <w:pPr>
        <w:rPr>
          <w:rFonts w:ascii="Times New Roman" w:hAnsi="Times New Roman"/>
          <w:b/>
          <w:bCs/>
          <w:sz w:val="28"/>
          <w:szCs w:val="28"/>
          <w:lang w:eastAsia="en-US"/>
        </w:rPr>
      </w:pPr>
    </w:p>
    <w:p w14:paraId="6D68AD7C" w14:textId="77777777" w:rsidR="00AE4B3F" w:rsidRDefault="00AE4B3F" w:rsidP="002C1783">
      <w:pPr>
        <w:rPr>
          <w:rFonts w:ascii="Times New Roman" w:hAnsi="Times New Roman"/>
          <w:b/>
          <w:bCs/>
          <w:sz w:val="28"/>
          <w:szCs w:val="28"/>
          <w:lang w:eastAsia="en-US"/>
        </w:rPr>
      </w:pPr>
    </w:p>
    <w:p w14:paraId="6606D0E5" w14:textId="77777777" w:rsidR="00AE4B3F" w:rsidRDefault="00AE4B3F" w:rsidP="002C1783">
      <w:pPr>
        <w:rPr>
          <w:rFonts w:ascii="Times New Roman" w:hAnsi="Times New Roman"/>
          <w:b/>
          <w:bCs/>
          <w:sz w:val="28"/>
          <w:szCs w:val="28"/>
          <w:lang w:eastAsia="en-US"/>
        </w:rPr>
      </w:pPr>
    </w:p>
    <w:p w14:paraId="53C5D6AA" w14:textId="77777777" w:rsidR="00AE4B3F" w:rsidRDefault="00AE4B3F" w:rsidP="002C1783">
      <w:pPr>
        <w:rPr>
          <w:rFonts w:ascii="Times New Roman" w:hAnsi="Times New Roman"/>
          <w:b/>
          <w:bCs/>
          <w:sz w:val="28"/>
          <w:szCs w:val="28"/>
          <w:lang w:eastAsia="en-US"/>
        </w:rPr>
      </w:pPr>
    </w:p>
    <w:p w14:paraId="29F6B243" w14:textId="77777777" w:rsidR="00AE4B3F" w:rsidRDefault="00AE4B3F" w:rsidP="002C1783">
      <w:pPr>
        <w:rPr>
          <w:rFonts w:ascii="Times New Roman" w:hAnsi="Times New Roman"/>
          <w:b/>
          <w:bCs/>
          <w:sz w:val="28"/>
          <w:szCs w:val="28"/>
          <w:lang w:eastAsia="en-US"/>
        </w:rPr>
      </w:pPr>
    </w:p>
    <w:p w14:paraId="36E01458" w14:textId="77777777" w:rsidR="00AE4B3F" w:rsidRDefault="00AE4B3F" w:rsidP="002C1783">
      <w:pPr>
        <w:rPr>
          <w:rFonts w:ascii="Times New Roman" w:hAnsi="Times New Roman"/>
          <w:b/>
          <w:bCs/>
          <w:sz w:val="28"/>
          <w:szCs w:val="28"/>
          <w:lang w:eastAsia="en-US"/>
        </w:rPr>
      </w:pPr>
    </w:p>
    <w:p w14:paraId="42B903B7" w14:textId="77777777" w:rsidR="00AE4B3F" w:rsidRDefault="00AE4B3F" w:rsidP="002C1783">
      <w:pPr>
        <w:rPr>
          <w:rFonts w:ascii="Times New Roman" w:hAnsi="Times New Roman"/>
          <w:b/>
          <w:bCs/>
          <w:sz w:val="28"/>
          <w:szCs w:val="28"/>
          <w:lang w:eastAsia="en-US"/>
        </w:rPr>
      </w:pPr>
    </w:p>
    <w:p w14:paraId="29F7EBB4" w14:textId="77777777" w:rsidR="00AE4B3F" w:rsidRDefault="00AE4B3F" w:rsidP="002C1783">
      <w:pPr>
        <w:rPr>
          <w:rFonts w:ascii="Times New Roman" w:hAnsi="Times New Roman"/>
          <w:b/>
          <w:bCs/>
          <w:sz w:val="28"/>
          <w:szCs w:val="28"/>
          <w:lang w:eastAsia="en-US"/>
        </w:rPr>
      </w:pPr>
    </w:p>
    <w:p w14:paraId="330B92D9" w14:textId="77777777" w:rsidR="00AE4B3F" w:rsidRDefault="00AE4B3F" w:rsidP="002C1783">
      <w:pPr>
        <w:rPr>
          <w:rFonts w:ascii="Times New Roman" w:hAnsi="Times New Roman"/>
          <w:b/>
          <w:bCs/>
          <w:sz w:val="28"/>
          <w:szCs w:val="28"/>
          <w:lang w:eastAsia="en-US"/>
        </w:rPr>
      </w:pPr>
    </w:p>
    <w:p w14:paraId="4227EF29" w14:textId="77777777" w:rsidR="00AE4B3F" w:rsidRDefault="00AE4B3F" w:rsidP="002C1783">
      <w:pPr>
        <w:rPr>
          <w:rFonts w:ascii="Times New Roman" w:hAnsi="Times New Roman"/>
          <w:b/>
          <w:bCs/>
          <w:sz w:val="28"/>
          <w:szCs w:val="28"/>
          <w:lang w:eastAsia="en-US"/>
        </w:rPr>
      </w:pPr>
    </w:p>
    <w:p w14:paraId="7D664F6F" w14:textId="77777777" w:rsidR="00AE4B3F" w:rsidRDefault="00AE4B3F" w:rsidP="002C1783">
      <w:pPr>
        <w:rPr>
          <w:rFonts w:ascii="Times New Roman" w:hAnsi="Times New Roman"/>
          <w:b/>
          <w:bCs/>
          <w:sz w:val="28"/>
          <w:szCs w:val="28"/>
          <w:lang w:eastAsia="en-US"/>
        </w:rPr>
      </w:pPr>
    </w:p>
    <w:p w14:paraId="4B35DB2B" w14:textId="77777777" w:rsidR="00AE4B3F" w:rsidRDefault="00AE4B3F" w:rsidP="002C1783">
      <w:pPr>
        <w:rPr>
          <w:rFonts w:ascii="Times New Roman" w:hAnsi="Times New Roman"/>
          <w:b/>
          <w:bCs/>
          <w:sz w:val="28"/>
          <w:szCs w:val="28"/>
          <w:lang w:eastAsia="en-US"/>
        </w:rPr>
      </w:pPr>
    </w:p>
    <w:p w14:paraId="0182E654" w14:textId="77777777" w:rsidR="00AE4B3F" w:rsidRDefault="00AE4B3F" w:rsidP="002C1783">
      <w:pPr>
        <w:rPr>
          <w:rFonts w:ascii="Times New Roman" w:hAnsi="Times New Roman"/>
          <w:b/>
          <w:bCs/>
          <w:sz w:val="28"/>
          <w:szCs w:val="28"/>
          <w:lang w:eastAsia="en-US"/>
        </w:rPr>
      </w:pPr>
    </w:p>
    <w:p w14:paraId="243FA0C1" w14:textId="77777777" w:rsidR="00AE4B3F" w:rsidRDefault="00AE4B3F" w:rsidP="002C1783">
      <w:pPr>
        <w:rPr>
          <w:rFonts w:ascii="Times New Roman" w:hAnsi="Times New Roman"/>
          <w:b/>
          <w:bCs/>
          <w:sz w:val="28"/>
          <w:szCs w:val="28"/>
          <w:lang w:eastAsia="en-US"/>
        </w:rPr>
      </w:pPr>
    </w:p>
    <w:p w14:paraId="2EBE1419" w14:textId="77777777" w:rsidR="00AE4B3F" w:rsidRDefault="00AE4B3F" w:rsidP="002C1783">
      <w:pPr>
        <w:rPr>
          <w:rFonts w:ascii="Times New Roman" w:hAnsi="Times New Roman"/>
          <w:b/>
          <w:bCs/>
          <w:sz w:val="28"/>
          <w:szCs w:val="28"/>
          <w:lang w:eastAsia="en-US"/>
        </w:rPr>
      </w:pPr>
    </w:p>
    <w:p w14:paraId="4AF37852" w14:textId="77777777" w:rsidR="00AE4B3F" w:rsidRDefault="00AE4B3F" w:rsidP="002C1783">
      <w:pPr>
        <w:rPr>
          <w:rFonts w:ascii="Times New Roman" w:hAnsi="Times New Roman"/>
          <w:b/>
          <w:bCs/>
          <w:sz w:val="28"/>
          <w:szCs w:val="28"/>
          <w:lang w:eastAsia="en-US"/>
        </w:rPr>
      </w:pPr>
    </w:p>
    <w:p w14:paraId="30CEA8F9" w14:textId="77777777" w:rsidR="00ED3AEE" w:rsidRPr="00AE4B3F" w:rsidRDefault="00ED3AEE" w:rsidP="002C1783">
      <w:pPr>
        <w:rPr>
          <w:rFonts w:ascii="Times New Roman" w:hAnsi="Times New Roman"/>
          <w:sz w:val="20"/>
          <w:lang w:eastAsia="en-US"/>
        </w:rPr>
      </w:pPr>
      <w:r w:rsidRPr="00AE4B3F">
        <w:rPr>
          <w:rFonts w:ascii="Times New Roman" w:hAnsi="Times New Roman"/>
          <w:sz w:val="20"/>
          <w:lang w:eastAsia="en-US"/>
        </w:rPr>
        <w:t>Întocmit</w:t>
      </w:r>
    </w:p>
    <w:p w14:paraId="7CA75D6B" w14:textId="5A96BE1C" w:rsidR="00D91AB7" w:rsidRPr="00934D53" w:rsidRDefault="00ED3AEE">
      <w:pPr>
        <w:rPr>
          <w:rFonts w:ascii="Times New Roman" w:hAnsi="Times New Roman"/>
          <w:sz w:val="20"/>
          <w:lang w:eastAsia="en-US"/>
        </w:rPr>
      </w:pPr>
      <w:proofErr w:type="spellStart"/>
      <w:r w:rsidRPr="00AE4B3F">
        <w:rPr>
          <w:rFonts w:ascii="Times New Roman" w:hAnsi="Times New Roman"/>
          <w:sz w:val="20"/>
          <w:lang w:eastAsia="en-US"/>
        </w:rPr>
        <w:t>Gerenyi</w:t>
      </w:r>
      <w:proofErr w:type="spellEnd"/>
      <w:r w:rsidRPr="00AE4B3F">
        <w:rPr>
          <w:rFonts w:ascii="Times New Roman" w:hAnsi="Times New Roman"/>
          <w:sz w:val="20"/>
          <w:lang w:eastAsia="en-US"/>
        </w:rPr>
        <w:t xml:space="preserve"> Maxim Bianca</w:t>
      </w:r>
      <w:r w:rsidR="002C1783" w:rsidRPr="00AE4B3F">
        <w:rPr>
          <w:rFonts w:ascii="Times New Roman" w:hAnsi="Times New Roman"/>
          <w:sz w:val="20"/>
        </w:rPr>
        <w:t xml:space="preserve">                                     </w:t>
      </w:r>
    </w:p>
    <w:sectPr w:rsidR="00D91AB7" w:rsidRPr="00934D53" w:rsidSect="00E658A7">
      <w:pgSz w:w="11906" w:h="16838"/>
      <w:pgMar w:top="1418" w:right="1133" w:bottom="1560" w:left="141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111BB"/>
    <w:multiLevelType w:val="hybridMultilevel"/>
    <w:tmpl w:val="1FEE4520"/>
    <w:lvl w:ilvl="0" w:tplc="4100F3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61191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2DD"/>
    <w:rsid w:val="000004B4"/>
    <w:rsid w:val="00017A2E"/>
    <w:rsid w:val="001A3AB2"/>
    <w:rsid w:val="00225C6A"/>
    <w:rsid w:val="00287FBB"/>
    <w:rsid w:val="002C1783"/>
    <w:rsid w:val="002D56DB"/>
    <w:rsid w:val="002D7460"/>
    <w:rsid w:val="0030519F"/>
    <w:rsid w:val="00325EE1"/>
    <w:rsid w:val="003708D7"/>
    <w:rsid w:val="003862D3"/>
    <w:rsid w:val="003C4093"/>
    <w:rsid w:val="004325F2"/>
    <w:rsid w:val="00442FBE"/>
    <w:rsid w:val="004656C5"/>
    <w:rsid w:val="0049288D"/>
    <w:rsid w:val="004A5C05"/>
    <w:rsid w:val="00517853"/>
    <w:rsid w:val="00562FA0"/>
    <w:rsid w:val="005957A1"/>
    <w:rsid w:val="005C50FA"/>
    <w:rsid w:val="0061657F"/>
    <w:rsid w:val="00656D66"/>
    <w:rsid w:val="006A2093"/>
    <w:rsid w:val="00757594"/>
    <w:rsid w:val="00810080"/>
    <w:rsid w:val="00824F14"/>
    <w:rsid w:val="008C16C3"/>
    <w:rsid w:val="008D0BE3"/>
    <w:rsid w:val="008E4681"/>
    <w:rsid w:val="00907ABE"/>
    <w:rsid w:val="00934D53"/>
    <w:rsid w:val="009733D5"/>
    <w:rsid w:val="009C3906"/>
    <w:rsid w:val="009E1422"/>
    <w:rsid w:val="00A104B7"/>
    <w:rsid w:val="00AA555F"/>
    <w:rsid w:val="00AE4B3F"/>
    <w:rsid w:val="00B40BA2"/>
    <w:rsid w:val="00B712DD"/>
    <w:rsid w:val="00C02B54"/>
    <w:rsid w:val="00D572CB"/>
    <w:rsid w:val="00D91AB7"/>
    <w:rsid w:val="00DE4E3E"/>
    <w:rsid w:val="00E174D5"/>
    <w:rsid w:val="00E32871"/>
    <w:rsid w:val="00E43739"/>
    <w:rsid w:val="00E658A7"/>
    <w:rsid w:val="00E810EA"/>
    <w:rsid w:val="00E83759"/>
    <w:rsid w:val="00EA6F6C"/>
    <w:rsid w:val="00ED3AEE"/>
    <w:rsid w:val="00EE0F9E"/>
    <w:rsid w:val="00EE5AF2"/>
    <w:rsid w:val="00F40A18"/>
    <w:rsid w:val="00FA6166"/>
    <w:rsid w:val="00FB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7254"/>
  <w15:chartTrackingRefBased/>
  <w15:docId w15:val="{B16AEC4B-A70B-4742-BB4E-C1433B7E5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1783"/>
    <w:pPr>
      <w:spacing w:after="0" w:line="240" w:lineRule="auto"/>
    </w:pPr>
    <w:rPr>
      <w:rFonts w:ascii="Arial" w:eastAsia="Times New Roman" w:hAnsi="Arial" w:cs="Times New Roman"/>
      <w:sz w:val="24"/>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1783"/>
    <w:pPr>
      <w:ind w:left="720"/>
      <w:contextualSpacing/>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541</Words>
  <Characters>3140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Bianca Gerenyi-Maxim</cp:lastModifiedBy>
  <cp:revision>5</cp:revision>
  <cp:lastPrinted>2025-02-18T09:25:00Z</cp:lastPrinted>
  <dcterms:created xsi:type="dcterms:W3CDTF">2025-02-17T09:12:00Z</dcterms:created>
  <dcterms:modified xsi:type="dcterms:W3CDTF">2025-02-18T09:27:00Z</dcterms:modified>
</cp:coreProperties>
</file>