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37E4" w14:textId="77777777" w:rsidR="008B0490" w:rsidRPr="00CF60F2" w:rsidRDefault="008B0490" w:rsidP="008B0490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 xml:space="preserve">MUNICIPIUL  </w:t>
      </w:r>
      <w:r w:rsidRPr="00CF60F2">
        <w:rPr>
          <w:rFonts w:ascii="Times New Roman" w:hAnsi="Times New Roman"/>
          <w:b/>
          <w:bCs/>
          <w:sz w:val="26"/>
          <w:szCs w:val="26"/>
        </w:rPr>
        <w:t>SATU MARE</w:t>
      </w:r>
    </w:p>
    <w:p w14:paraId="7D6BECC8" w14:textId="77777777" w:rsidR="008B0490" w:rsidRPr="00CF60F2" w:rsidRDefault="008B0490" w:rsidP="008B0490">
      <w:pPr>
        <w:rPr>
          <w:rFonts w:ascii="Times New Roman" w:hAnsi="Times New Roman"/>
          <w:b/>
          <w:bCs/>
          <w:sz w:val="26"/>
          <w:szCs w:val="26"/>
        </w:rPr>
      </w:pPr>
      <w:r w:rsidRPr="00CF60F2">
        <w:rPr>
          <w:rFonts w:ascii="Times New Roman" w:hAnsi="Times New Roman"/>
          <w:b/>
          <w:bCs/>
          <w:sz w:val="26"/>
          <w:szCs w:val="26"/>
        </w:rPr>
        <w:t>Aparatul de Specialitate al Primarului</w:t>
      </w:r>
    </w:p>
    <w:p w14:paraId="232CA2EC" w14:textId="4C89F588" w:rsidR="00186A37" w:rsidRPr="00CF60F2" w:rsidRDefault="00186A37" w:rsidP="008B0490">
      <w:pPr>
        <w:rPr>
          <w:rFonts w:ascii="Times New Roman" w:hAnsi="Times New Roman"/>
          <w:b/>
          <w:bCs/>
          <w:sz w:val="26"/>
          <w:szCs w:val="26"/>
        </w:rPr>
      </w:pPr>
      <w:r w:rsidRPr="00CF60F2">
        <w:rPr>
          <w:rFonts w:ascii="Times New Roman" w:hAnsi="Times New Roman"/>
          <w:b/>
          <w:bCs/>
          <w:sz w:val="26"/>
          <w:szCs w:val="26"/>
        </w:rPr>
        <w:t>Direcția Patrimoniu</w:t>
      </w:r>
    </w:p>
    <w:p w14:paraId="15A64CD7" w14:textId="56870CB1" w:rsidR="008B0490" w:rsidRPr="00CF60F2" w:rsidRDefault="008B0490" w:rsidP="008B0490">
      <w:pPr>
        <w:rPr>
          <w:rFonts w:ascii="Times New Roman" w:hAnsi="Times New Roman"/>
          <w:b/>
          <w:bCs/>
          <w:sz w:val="26"/>
          <w:szCs w:val="26"/>
        </w:rPr>
      </w:pPr>
      <w:r w:rsidRPr="00CF60F2">
        <w:rPr>
          <w:rFonts w:ascii="Times New Roman" w:hAnsi="Times New Roman"/>
          <w:b/>
          <w:bCs/>
          <w:sz w:val="26"/>
          <w:szCs w:val="26"/>
        </w:rPr>
        <w:t>Serviciul Patrimoniu, Concesionări, Închirieri</w:t>
      </w:r>
    </w:p>
    <w:p w14:paraId="4D8C7100" w14:textId="6044CD61" w:rsidR="001F422F" w:rsidRPr="00CF60F2" w:rsidRDefault="008B0490" w:rsidP="00CF60F2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F60F2">
        <w:rPr>
          <w:rFonts w:ascii="Times New Roman" w:hAnsi="Times New Roman"/>
          <w:b/>
          <w:bCs/>
          <w:sz w:val="26"/>
          <w:szCs w:val="26"/>
        </w:rPr>
        <w:t xml:space="preserve">Nr. </w:t>
      </w:r>
      <w:r w:rsidR="00186A37" w:rsidRPr="00CF60F2">
        <w:rPr>
          <w:rFonts w:ascii="Times New Roman" w:hAnsi="Times New Roman"/>
          <w:b/>
          <w:bCs/>
          <w:sz w:val="26"/>
          <w:szCs w:val="26"/>
        </w:rPr>
        <w:t>10395/18.02.2025</w:t>
      </w:r>
    </w:p>
    <w:p w14:paraId="5D90389F" w14:textId="28C89AFD" w:rsidR="008B0490" w:rsidRPr="00CF60F2" w:rsidRDefault="008B0490" w:rsidP="002E6FF1">
      <w:pPr>
        <w:spacing w:line="264" w:lineRule="auto"/>
        <w:jc w:val="both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>În temeiul prevederilor art. 136 alin. (8) lit. b) din OUG nr. 57/2019 privind Codul administrativ, cu modificările și completările ulterioare,</w:t>
      </w:r>
      <w:r w:rsidR="00F07735" w:rsidRPr="00CF60F2">
        <w:rPr>
          <w:rFonts w:ascii="Times New Roman" w:hAnsi="Times New Roman"/>
          <w:sz w:val="26"/>
          <w:szCs w:val="26"/>
        </w:rPr>
        <w:t xml:space="preserve"> Direcția Patrimoniu prin </w:t>
      </w:r>
      <w:r w:rsidRPr="00CF60F2">
        <w:rPr>
          <w:rFonts w:ascii="Times New Roman" w:hAnsi="Times New Roman"/>
          <w:sz w:val="26"/>
          <w:szCs w:val="26"/>
        </w:rPr>
        <w:t xml:space="preserve"> Serviciul Patrimoniu Concesionări Închirieri formulează următorul:</w:t>
      </w:r>
    </w:p>
    <w:p w14:paraId="00D9223A" w14:textId="77777777" w:rsidR="008B0490" w:rsidRPr="00CF60F2" w:rsidRDefault="008B0490" w:rsidP="008B0490">
      <w:pPr>
        <w:ind w:right="-142"/>
        <w:rPr>
          <w:rFonts w:ascii="Times New Roman" w:hAnsi="Times New Roman"/>
          <w:sz w:val="26"/>
          <w:szCs w:val="26"/>
        </w:rPr>
      </w:pPr>
    </w:p>
    <w:p w14:paraId="60104C20" w14:textId="77777777" w:rsidR="00C94499" w:rsidRPr="00CF60F2" w:rsidRDefault="00C94499" w:rsidP="008B0490">
      <w:pPr>
        <w:ind w:right="-142"/>
        <w:rPr>
          <w:rFonts w:ascii="Times New Roman" w:hAnsi="Times New Roman"/>
          <w:sz w:val="26"/>
          <w:szCs w:val="26"/>
        </w:rPr>
      </w:pPr>
    </w:p>
    <w:p w14:paraId="2502C537" w14:textId="77777777" w:rsidR="008B0490" w:rsidRPr="00CF60F2" w:rsidRDefault="008B0490" w:rsidP="008B0490">
      <w:pPr>
        <w:ind w:right="-142"/>
        <w:jc w:val="center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b/>
          <w:sz w:val="26"/>
          <w:szCs w:val="26"/>
        </w:rPr>
        <w:t>RAPORT DE SPECIALITATE</w:t>
      </w:r>
    </w:p>
    <w:p w14:paraId="79767A33" w14:textId="2A1F083C" w:rsidR="00186A37" w:rsidRPr="00CF60F2" w:rsidRDefault="00186A37" w:rsidP="00186A37">
      <w:pPr>
        <w:jc w:val="center"/>
        <w:rPr>
          <w:rFonts w:ascii="Times New Roman" w:hAnsi="Times New Roman"/>
          <w:sz w:val="26"/>
          <w:szCs w:val="26"/>
          <w:lang w:eastAsia="ro-RO"/>
        </w:rPr>
      </w:pPr>
      <w:r w:rsidRPr="00CF60F2">
        <w:rPr>
          <w:rFonts w:ascii="Times New Roman" w:hAnsi="Times New Roman"/>
          <w:sz w:val="26"/>
          <w:szCs w:val="26"/>
          <w:lang w:eastAsia="ro-RO"/>
        </w:rPr>
        <w:t xml:space="preserve"> la proiectul privind însușirea documentației cadastrale de primă înregistrare a unui imobil teren în suprafață de 3011 mp cu destinația de drum</w:t>
      </w:r>
    </w:p>
    <w:p w14:paraId="5CD41FCD" w14:textId="77777777" w:rsidR="00E90D32" w:rsidRDefault="00E90D32" w:rsidP="00CF60F2">
      <w:pPr>
        <w:jc w:val="both"/>
        <w:rPr>
          <w:rFonts w:ascii="Times New Roman" w:hAnsi="Times New Roman"/>
          <w:sz w:val="26"/>
          <w:szCs w:val="26"/>
        </w:rPr>
      </w:pPr>
    </w:p>
    <w:p w14:paraId="4F1311B8" w14:textId="77777777" w:rsidR="00B262DD" w:rsidRPr="00CF60F2" w:rsidRDefault="00B262DD" w:rsidP="00CF60F2">
      <w:pPr>
        <w:jc w:val="both"/>
        <w:rPr>
          <w:rFonts w:ascii="Times New Roman" w:hAnsi="Times New Roman"/>
          <w:sz w:val="26"/>
          <w:szCs w:val="26"/>
        </w:rPr>
      </w:pPr>
    </w:p>
    <w:p w14:paraId="0639056C" w14:textId="3E79AC56" w:rsidR="00B80D48" w:rsidRDefault="001F422F" w:rsidP="009B387A">
      <w:pPr>
        <w:jc w:val="both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 xml:space="preserve">    </w:t>
      </w:r>
      <w:r w:rsidR="00B80D48">
        <w:rPr>
          <w:rFonts w:ascii="Times New Roman" w:hAnsi="Times New Roman"/>
          <w:sz w:val="26"/>
          <w:szCs w:val="26"/>
        </w:rPr>
        <w:t xml:space="preserve">     Imobilul teren care face obiectul prezentului Proiect de hotârâre, este situat în intravilanul Municipiului Satu Mare și este reprezentat în natură de strada</w:t>
      </w:r>
      <w:r w:rsidRPr="00CF60F2">
        <w:rPr>
          <w:rFonts w:ascii="Times New Roman" w:hAnsi="Times New Roman"/>
          <w:sz w:val="26"/>
          <w:szCs w:val="26"/>
        </w:rPr>
        <w:t xml:space="preserve"> </w:t>
      </w:r>
      <w:r w:rsidR="00B80D48" w:rsidRPr="00CF60F2">
        <w:rPr>
          <w:rFonts w:ascii="Times New Roman" w:hAnsi="Times New Roman"/>
          <w:sz w:val="26"/>
          <w:szCs w:val="26"/>
        </w:rPr>
        <w:t>Páskándi Géza</w:t>
      </w:r>
      <w:r w:rsidR="00B80D48">
        <w:rPr>
          <w:rFonts w:ascii="Times New Roman" w:hAnsi="Times New Roman"/>
          <w:sz w:val="26"/>
          <w:szCs w:val="26"/>
        </w:rPr>
        <w:t>.</w:t>
      </w:r>
    </w:p>
    <w:p w14:paraId="1D3A80F5" w14:textId="3218CA74" w:rsidR="00B80D48" w:rsidRDefault="00B80D48" w:rsidP="009B387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Având în vedere planul de dezvoltare locală și pentru a se crea cadrul juridic legal în vederea realizării unor invstiții, se impune notarea în cartea funciară a străzilor.</w:t>
      </w:r>
    </w:p>
    <w:p w14:paraId="0692C07C" w14:textId="1CCBF9CC" w:rsidR="00B80D48" w:rsidRDefault="00B80D48" w:rsidP="009B387A">
      <w:p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         În sensul celor de mai sus, este necesară însu</w:t>
      </w:r>
      <w:r w:rsidR="0042230D">
        <w:rPr>
          <w:rFonts w:ascii="Times New Roman" w:hAnsi="Times New Roman"/>
          <w:sz w:val="26"/>
          <w:szCs w:val="26"/>
        </w:rPr>
        <w:t>ș</w:t>
      </w:r>
      <w:r>
        <w:rPr>
          <w:rFonts w:ascii="Times New Roman" w:hAnsi="Times New Roman"/>
          <w:sz w:val="26"/>
          <w:szCs w:val="26"/>
        </w:rPr>
        <w:t xml:space="preserve">irea documentației cadastrale de primă înregistrare a imobilului teren, situat în Municipiul Satu Mare, </w:t>
      </w:r>
      <w:r w:rsidRPr="00CF60F2">
        <w:rPr>
          <w:rFonts w:ascii="Times New Roman" w:hAnsi="Times New Roman"/>
          <w:sz w:val="26"/>
          <w:szCs w:val="26"/>
        </w:rPr>
        <w:t>întocmită de către Ing autorizat. Rogojan Mircea George</w:t>
      </w:r>
      <w:r>
        <w:rPr>
          <w:rFonts w:ascii="Times New Roman" w:hAnsi="Times New Roman"/>
          <w:sz w:val="26"/>
          <w:szCs w:val="26"/>
        </w:rPr>
        <w:t>, după cum urmează</w:t>
      </w:r>
      <w:r>
        <w:rPr>
          <w:rFonts w:ascii="Times New Roman" w:hAnsi="Times New Roman"/>
          <w:sz w:val="26"/>
          <w:szCs w:val="26"/>
          <w:lang w:val="en-US"/>
        </w:rPr>
        <w:t>:</w:t>
      </w:r>
    </w:p>
    <w:p w14:paraId="0B8F56FE" w14:textId="0CFC456A" w:rsidR="00B80D48" w:rsidRPr="00B80D48" w:rsidRDefault="00B80D48" w:rsidP="00B80D4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Nr. proiect 269/2022 - drum în intravilan cu suprafața de 3 011mp-IDR-</w:t>
      </w:r>
      <w:r w:rsidRPr="00B80D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strada</w:t>
      </w:r>
      <w:r w:rsidRPr="00CF60F2">
        <w:rPr>
          <w:rFonts w:ascii="Times New Roman" w:hAnsi="Times New Roman"/>
          <w:sz w:val="26"/>
          <w:szCs w:val="26"/>
        </w:rPr>
        <w:t xml:space="preserve"> Páskándi Géza</w:t>
      </w:r>
    </w:p>
    <w:p w14:paraId="4CDDF637" w14:textId="0D7A4A17" w:rsidR="00171C04" w:rsidRPr="00CF60F2" w:rsidRDefault="00974609" w:rsidP="00CD018B">
      <w:pPr>
        <w:jc w:val="both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 xml:space="preserve">      </w:t>
      </w:r>
      <w:bookmarkEnd w:id="0"/>
      <w:r w:rsidR="00B80D48">
        <w:rPr>
          <w:rFonts w:ascii="Times New Roman" w:eastAsia="SimSun" w:hAnsi="Times New Roman"/>
          <w:color w:val="000000"/>
          <w:sz w:val="26"/>
          <w:szCs w:val="26"/>
          <w:shd w:val="clear" w:color="auto" w:fill="FFFFFF"/>
          <w:lang w:eastAsia="zh-CN"/>
        </w:rPr>
        <w:t xml:space="preserve">    I</w:t>
      </w:r>
      <w:r w:rsidR="00171C04" w:rsidRPr="00CF60F2">
        <w:rPr>
          <w:rFonts w:ascii="Times New Roman" w:hAnsi="Times New Roman"/>
          <w:sz w:val="26"/>
          <w:szCs w:val="26"/>
        </w:rPr>
        <w:t>mobil</w:t>
      </w:r>
      <w:r w:rsidR="00E11CC2" w:rsidRPr="00CF60F2">
        <w:rPr>
          <w:rFonts w:ascii="Times New Roman" w:hAnsi="Times New Roman"/>
          <w:sz w:val="26"/>
          <w:szCs w:val="26"/>
        </w:rPr>
        <w:t xml:space="preserve">ul </w:t>
      </w:r>
      <w:r w:rsidR="00171C04" w:rsidRPr="00CF60F2">
        <w:rPr>
          <w:rFonts w:ascii="Times New Roman" w:hAnsi="Times New Roman"/>
          <w:sz w:val="26"/>
          <w:szCs w:val="26"/>
        </w:rPr>
        <w:t>teren</w:t>
      </w:r>
      <w:r w:rsidR="00B262DD">
        <w:rPr>
          <w:rFonts w:ascii="Times New Roman" w:hAnsi="Times New Roman"/>
          <w:sz w:val="26"/>
          <w:szCs w:val="26"/>
        </w:rPr>
        <w:t xml:space="preserve"> mai sus amintit,</w:t>
      </w:r>
      <w:r w:rsidR="00345707" w:rsidRPr="00CF60F2">
        <w:rPr>
          <w:rFonts w:ascii="Times New Roman" w:eastAsia="SimSun" w:hAnsi="Times New Roma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="00171C04" w:rsidRPr="00CF60F2">
        <w:rPr>
          <w:rFonts w:ascii="Times New Roman" w:hAnsi="Times New Roman"/>
          <w:sz w:val="26"/>
          <w:szCs w:val="26"/>
        </w:rPr>
        <w:t>v</w:t>
      </w:r>
      <w:r w:rsidR="00E11CC2" w:rsidRPr="00CF60F2">
        <w:rPr>
          <w:rFonts w:ascii="Times New Roman" w:hAnsi="Times New Roman"/>
          <w:sz w:val="26"/>
          <w:szCs w:val="26"/>
        </w:rPr>
        <w:t>a</w:t>
      </w:r>
      <w:r w:rsidR="00171C04" w:rsidRPr="00CF60F2">
        <w:rPr>
          <w:rFonts w:ascii="Times New Roman" w:hAnsi="Times New Roman"/>
          <w:sz w:val="26"/>
          <w:szCs w:val="26"/>
        </w:rPr>
        <w:t xml:space="preserve"> primi num</w:t>
      </w:r>
      <w:r w:rsidR="00E11CC2" w:rsidRPr="00CF60F2">
        <w:rPr>
          <w:rFonts w:ascii="Times New Roman" w:hAnsi="Times New Roman"/>
          <w:sz w:val="26"/>
          <w:szCs w:val="26"/>
        </w:rPr>
        <w:t>ăr</w:t>
      </w:r>
      <w:r w:rsidR="00171C04" w:rsidRPr="00CF60F2">
        <w:rPr>
          <w:rFonts w:ascii="Times New Roman" w:hAnsi="Times New Roman"/>
          <w:sz w:val="26"/>
          <w:szCs w:val="26"/>
        </w:rPr>
        <w:t xml:space="preserve"> cadastral</w:t>
      </w:r>
      <w:r w:rsidR="00E11CC2" w:rsidRPr="00CF60F2">
        <w:rPr>
          <w:rFonts w:ascii="Times New Roman" w:hAnsi="Times New Roman"/>
          <w:sz w:val="26"/>
          <w:szCs w:val="26"/>
        </w:rPr>
        <w:t xml:space="preserve"> nou </w:t>
      </w:r>
      <w:r w:rsidR="00171C04" w:rsidRPr="00CF60F2">
        <w:rPr>
          <w:rFonts w:ascii="Times New Roman" w:hAnsi="Times New Roman"/>
          <w:sz w:val="26"/>
          <w:szCs w:val="26"/>
        </w:rPr>
        <w:t xml:space="preserve">și </w:t>
      </w:r>
      <w:r w:rsidR="00C8732E" w:rsidRPr="00CF60F2">
        <w:rPr>
          <w:rFonts w:ascii="Times New Roman" w:hAnsi="Times New Roman"/>
          <w:sz w:val="26"/>
          <w:szCs w:val="26"/>
        </w:rPr>
        <w:t>va fi</w:t>
      </w:r>
      <w:r w:rsidR="00171C04" w:rsidRPr="00CF60F2">
        <w:rPr>
          <w:rFonts w:ascii="Times New Roman" w:hAnsi="Times New Roman"/>
          <w:sz w:val="26"/>
          <w:szCs w:val="26"/>
        </w:rPr>
        <w:t xml:space="preserve"> înscri</w:t>
      </w:r>
      <w:r w:rsidR="00C8732E" w:rsidRPr="00CF60F2">
        <w:rPr>
          <w:rFonts w:ascii="Times New Roman" w:hAnsi="Times New Roman"/>
          <w:sz w:val="26"/>
          <w:szCs w:val="26"/>
        </w:rPr>
        <w:t>s</w:t>
      </w:r>
      <w:r w:rsidR="00171C04" w:rsidRPr="00CF60F2">
        <w:rPr>
          <w:rFonts w:ascii="Times New Roman" w:hAnsi="Times New Roman"/>
          <w:sz w:val="26"/>
          <w:szCs w:val="26"/>
        </w:rPr>
        <w:t xml:space="preserve"> definitiv într-un CF nou înființat al Municipiului Satu Mare, proprietar Municipiul Satu Mare</w:t>
      </w:r>
      <w:r w:rsidR="003922E0" w:rsidRPr="00CF60F2">
        <w:rPr>
          <w:rFonts w:ascii="Times New Roman" w:hAnsi="Times New Roman"/>
          <w:sz w:val="26"/>
          <w:szCs w:val="26"/>
        </w:rPr>
        <w:t xml:space="preserve"> </w:t>
      </w:r>
      <w:r w:rsidR="00171C04" w:rsidRPr="00CF60F2">
        <w:rPr>
          <w:rFonts w:ascii="Times New Roman" w:hAnsi="Times New Roman"/>
          <w:sz w:val="26"/>
          <w:szCs w:val="26"/>
        </w:rPr>
        <w:t>-</w:t>
      </w:r>
      <w:r w:rsidR="003922E0" w:rsidRPr="00CF60F2">
        <w:rPr>
          <w:rFonts w:ascii="Times New Roman" w:hAnsi="Times New Roman"/>
          <w:sz w:val="26"/>
          <w:szCs w:val="26"/>
        </w:rPr>
        <w:t xml:space="preserve"> </w:t>
      </w:r>
      <w:r w:rsidR="00171C04" w:rsidRPr="00CF60F2">
        <w:rPr>
          <w:rFonts w:ascii="Times New Roman" w:hAnsi="Times New Roman"/>
          <w:sz w:val="26"/>
          <w:szCs w:val="26"/>
        </w:rPr>
        <w:t xml:space="preserve">domeniul public. </w:t>
      </w:r>
    </w:p>
    <w:p w14:paraId="2C866F8A" w14:textId="60F979E0" w:rsidR="00E11CC2" w:rsidRPr="00CF60F2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 xml:space="preserve">       </w:t>
      </w:r>
      <w:r w:rsidR="002E03DF" w:rsidRPr="00CF60F2">
        <w:rPr>
          <w:rFonts w:ascii="Times New Roman" w:hAnsi="Times New Roman"/>
          <w:sz w:val="26"/>
          <w:szCs w:val="26"/>
        </w:rPr>
        <w:t xml:space="preserve"> </w:t>
      </w:r>
      <w:r w:rsidR="00507C64" w:rsidRPr="00CF60F2">
        <w:rPr>
          <w:rFonts w:ascii="Times New Roman" w:hAnsi="Times New Roman"/>
          <w:sz w:val="26"/>
          <w:szCs w:val="26"/>
        </w:rPr>
        <w:t>Față de cele expuse mai sus</w:t>
      </w:r>
      <w:r w:rsidR="003922E0" w:rsidRPr="00CF60F2">
        <w:rPr>
          <w:rFonts w:ascii="Times New Roman" w:hAnsi="Times New Roman"/>
          <w:sz w:val="26"/>
          <w:szCs w:val="26"/>
        </w:rPr>
        <w:t xml:space="preserve"> și </w:t>
      </w:r>
      <w:r w:rsidR="00482BBA" w:rsidRPr="00CF60F2">
        <w:rPr>
          <w:rFonts w:ascii="Times New Roman" w:hAnsi="Times New Roman"/>
          <w:sz w:val="26"/>
          <w:szCs w:val="26"/>
        </w:rPr>
        <w:t>ținând cont de prevederile art. 129 alin. (2) lit. c) din O.U.G. nr. 57/2019 privind Codul administrativ</w:t>
      </w:r>
      <w:r w:rsidR="00507C64" w:rsidRPr="00CF60F2">
        <w:rPr>
          <w:rFonts w:ascii="Times New Roman" w:hAnsi="Times New Roman"/>
          <w:sz w:val="26"/>
          <w:szCs w:val="26"/>
        </w:rPr>
        <w:t xml:space="preserve">, cu modificările și completările ulterioare, </w:t>
      </w:r>
      <w:r w:rsidR="00482BBA" w:rsidRPr="00CF60F2">
        <w:rPr>
          <w:rFonts w:ascii="Times New Roman" w:hAnsi="Times New Roman"/>
          <w:sz w:val="26"/>
          <w:szCs w:val="26"/>
        </w:rPr>
        <w:t xml:space="preserve"> potrivit căruia Consiliul local are atribuții în administrarea domeniului public și privat al municipiului, </w:t>
      </w:r>
      <w:r w:rsidR="00A071E6" w:rsidRPr="00CF60F2">
        <w:rPr>
          <w:rFonts w:ascii="Times New Roman" w:hAnsi="Times New Roman"/>
          <w:sz w:val="26"/>
          <w:szCs w:val="26"/>
        </w:rPr>
        <w:t xml:space="preserve">înaintăm prezentul proiect </w:t>
      </w:r>
      <w:r w:rsidR="00482BBA" w:rsidRPr="00CF60F2">
        <w:rPr>
          <w:rFonts w:ascii="Times New Roman" w:hAnsi="Times New Roman"/>
          <w:sz w:val="26"/>
          <w:szCs w:val="26"/>
        </w:rPr>
        <w:t xml:space="preserve"> </w:t>
      </w:r>
      <w:r w:rsidR="00A071E6" w:rsidRPr="00CF60F2">
        <w:rPr>
          <w:rFonts w:ascii="Times New Roman" w:hAnsi="Times New Roman"/>
          <w:sz w:val="26"/>
          <w:szCs w:val="26"/>
        </w:rPr>
        <w:t>C</w:t>
      </w:r>
      <w:r w:rsidR="00482BBA" w:rsidRPr="00CF60F2">
        <w:rPr>
          <w:rFonts w:ascii="Times New Roman" w:hAnsi="Times New Roman"/>
          <w:sz w:val="26"/>
          <w:szCs w:val="26"/>
        </w:rPr>
        <w:t>onsiliului Local</w:t>
      </w:r>
      <w:r w:rsidR="00A071E6" w:rsidRPr="00CF60F2">
        <w:rPr>
          <w:rFonts w:ascii="Times New Roman" w:hAnsi="Times New Roman"/>
          <w:sz w:val="26"/>
          <w:szCs w:val="26"/>
        </w:rPr>
        <w:t xml:space="preserve"> cu propunere de aprobare</w:t>
      </w:r>
      <w:r w:rsidR="009B387A" w:rsidRPr="00CF60F2">
        <w:rPr>
          <w:rFonts w:ascii="Times New Roman" w:hAnsi="Times New Roman"/>
          <w:sz w:val="26"/>
          <w:szCs w:val="26"/>
        </w:rPr>
        <w:t>.</w:t>
      </w:r>
    </w:p>
    <w:p w14:paraId="37E2FB66" w14:textId="5BB91E6A" w:rsidR="00AA6EB3" w:rsidRPr="00CF60F2" w:rsidRDefault="008B0490" w:rsidP="00CF60F2">
      <w:pPr>
        <w:ind w:right="-153" w:firstLine="993"/>
        <w:jc w:val="both"/>
        <w:rPr>
          <w:rFonts w:ascii="Times New Roman" w:hAnsi="Times New Roman"/>
          <w:b/>
          <w:bCs/>
          <w:sz w:val="26"/>
          <w:szCs w:val="26"/>
        </w:rPr>
      </w:pPr>
      <w:r w:rsidRPr="00CF60F2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19D35664" w14:textId="660B4D54" w:rsidR="00AA6EB3" w:rsidRDefault="00384BB8" w:rsidP="00AA6EB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25D2C129" w14:textId="77777777" w:rsidR="00384BB8" w:rsidRDefault="00384BB8" w:rsidP="00AA6EB3">
      <w:pPr>
        <w:ind w:firstLine="709"/>
        <w:rPr>
          <w:rFonts w:ascii="Times New Roman" w:hAnsi="Times New Roman"/>
          <w:sz w:val="26"/>
          <w:szCs w:val="26"/>
        </w:rPr>
      </w:pPr>
    </w:p>
    <w:p w14:paraId="0A4CE8E8" w14:textId="77777777" w:rsidR="00384BB8" w:rsidRPr="00CF60F2" w:rsidRDefault="00384BB8" w:rsidP="00AA6EB3">
      <w:pPr>
        <w:ind w:firstLine="709"/>
        <w:rPr>
          <w:rFonts w:ascii="Times New Roman" w:hAnsi="Times New Roman"/>
          <w:sz w:val="26"/>
          <w:szCs w:val="26"/>
        </w:rPr>
      </w:pPr>
    </w:p>
    <w:p w14:paraId="5BA6081A" w14:textId="2779128C" w:rsidR="00AA6EB3" w:rsidRPr="00CF60F2" w:rsidRDefault="00AA6EB3" w:rsidP="00AA6EB3">
      <w:pPr>
        <w:ind w:firstLine="709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 xml:space="preserve">Șef Serviciu                                         </w:t>
      </w:r>
      <w:r w:rsidR="00384BB8">
        <w:rPr>
          <w:rFonts w:ascii="Times New Roman" w:hAnsi="Times New Roman"/>
          <w:sz w:val="26"/>
          <w:szCs w:val="26"/>
        </w:rPr>
        <w:t xml:space="preserve">      </w:t>
      </w:r>
      <w:r w:rsidRPr="00CF60F2">
        <w:rPr>
          <w:rFonts w:ascii="Times New Roman" w:hAnsi="Times New Roman"/>
          <w:sz w:val="26"/>
          <w:szCs w:val="26"/>
        </w:rPr>
        <w:t xml:space="preserve">      </w:t>
      </w:r>
      <w:r w:rsidR="00B80D48">
        <w:rPr>
          <w:rFonts w:ascii="Times New Roman" w:hAnsi="Times New Roman"/>
          <w:sz w:val="26"/>
          <w:szCs w:val="26"/>
        </w:rPr>
        <w:t xml:space="preserve"> </w:t>
      </w:r>
      <w:r w:rsidRPr="00CF60F2">
        <w:rPr>
          <w:rFonts w:ascii="Times New Roman" w:hAnsi="Times New Roman"/>
          <w:sz w:val="26"/>
          <w:szCs w:val="26"/>
        </w:rPr>
        <w:t xml:space="preserve">Director executiv </w:t>
      </w:r>
    </w:p>
    <w:p w14:paraId="0B91BC1E" w14:textId="3EF0C5E4" w:rsidR="00AA6EB3" w:rsidRPr="00CF60F2" w:rsidRDefault="00AA6EB3" w:rsidP="00AA6EB3">
      <w:pPr>
        <w:ind w:firstLine="709"/>
        <w:rPr>
          <w:rFonts w:ascii="Times New Roman" w:hAnsi="Times New Roman"/>
          <w:sz w:val="26"/>
          <w:szCs w:val="26"/>
        </w:rPr>
      </w:pPr>
      <w:r w:rsidRPr="00CF60F2">
        <w:rPr>
          <w:rFonts w:ascii="Times New Roman" w:hAnsi="Times New Roman"/>
          <w:sz w:val="26"/>
          <w:szCs w:val="26"/>
        </w:rPr>
        <w:t xml:space="preserve">Faur Mihaela                                          </w:t>
      </w:r>
      <w:r w:rsidR="00384BB8">
        <w:rPr>
          <w:rFonts w:ascii="Times New Roman" w:hAnsi="Times New Roman"/>
          <w:sz w:val="26"/>
          <w:szCs w:val="26"/>
        </w:rPr>
        <w:t xml:space="preserve">    </w:t>
      </w:r>
      <w:r w:rsidRPr="00CF60F2">
        <w:rPr>
          <w:rFonts w:ascii="Times New Roman" w:hAnsi="Times New Roman"/>
          <w:sz w:val="26"/>
          <w:szCs w:val="26"/>
        </w:rPr>
        <w:t xml:space="preserve">  Ghiarfaș Adelin-Cristian</w:t>
      </w:r>
    </w:p>
    <w:p w14:paraId="54001368" w14:textId="77777777" w:rsidR="00AA6EB3" w:rsidRPr="00CF60F2" w:rsidRDefault="00AA6EB3" w:rsidP="00CF60F2">
      <w:pPr>
        <w:rPr>
          <w:rFonts w:ascii="Times New Roman" w:hAnsi="Times New Roman"/>
          <w:sz w:val="26"/>
          <w:szCs w:val="26"/>
        </w:rPr>
      </w:pPr>
    </w:p>
    <w:p w14:paraId="21F55D97" w14:textId="59C0D780" w:rsidR="00AA6EB3" w:rsidRPr="00CF60F2" w:rsidRDefault="00CF60F2" w:rsidP="00AA6EB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A6EB3" w:rsidRPr="00CF60F2">
        <w:rPr>
          <w:rFonts w:ascii="Times New Roman" w:hAnsi="Times New Roman"/>
          <w:sz w:val="26"/>
          <w:szCs w:val="26"/>
        </w:rPr>
        <w:t>Consilier</w:t>
      </w:r>
    </w:p>
    <w:p w14:paraId="5D143768" w14:textId="561823F0" w:rsidR="00AA6EB3" w:rsidRPr="00CF60F2" w:rsidRDefault="00CF60F2" w:rsidP="00AA6EB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A6EB3" w:rsidRPr="00CF60F2">
        <w:rPr>
          <w:rFonts w:ascii="Times New Roman" w:hAnsi="Times New Roman"/>
          <w:sz w:val="26"/>
          <w:szCs w:val="26"/>
        </w:rPr>
        <w:t xml:space="preserve">Văscan Adrian </w:t>
      </w:r>
    </w:p>
    <w:p w14:paraId="75B47B43" w14:textId="77777777" w:rsidR="00E32667" w:rsidRDefault="00E32667" w:rsidP="0056117F">
      <w:pPr>
        <w:spacing w:line="360" w:lineRule="auto"/>
        <w:ind w:right="-153"/>
        <w:jc w:val="both"/>
        <w:rPr>
          <w:rFonts w:ascii="Times New Roman" w:hAnsi="Times New Roman"/>
          <w:sz w:val="26"/>
          <w:szCs w:val="26"/>
        </w:rPr>
      </w:pPr>
    </w:p>
    <w:p w14:paraId="7DD5FA79" w14:textId="77777777" w:rsidR="00384BB8" w:rsidRDefault="00384BB8" w:rsidP="0056117F">
      <w:pPr>
        <w:spacing w:line="360" w:lineRule="auto"/>
        <w:ind w:right="-153"/>
        <w:jc w:val="both"/>
        <w:rPr>
          <w:rFonts w:ascii="Times New Roman" w:hAnsi="Times New Roman"/>
          <w:sz w:val="26"/>
          <w:szCs w:val="26"/>
        </w:rPr>
      </w:pPr>
    </w:p>
    <w:p w14:paraId="5DE83E55" w14:textId="77777777" w:rsidR="00384BB8" w:rsidRDefault="00384BB8" w:rsidP="0056117F">
      <w:pPr>
        <w:spacing w:line="360" w:lineRule="auto"/>
        <w:ind w:right="-153"/>
        <w:jc w:val="both"/>
        <w:rPr>
          <w:rFonts w:ascii="Times New Roman" w:hAnsi="Times New Roman"/>
          <w:sz w:val="26"/>
          <w:szCs w:val="26"/>
        </w:rPr>
      </w:pPr>
    </w:p>
    <w:p w14:paraId="378AFA54" w14:textId="77777777" w:rsidR="00384BB8" w:rsidRDefault="00384BB8" w:rsidP="0056117F">
      <w:pPr>
        <w:spacing w:line="360" w:lineRule="auto"/>
        <w:ind w:right="-153"/>
        <w:jc w:val="both"/>
        <w:rPr>
          <w:rFonts w:ascii="Times New Roman" w:hAnsi="Times New Roman"/>
          <w:sz w:val="26"/>
          <w:szCs w:val="26"/>
        </w:rPr>
      </w:pPr>
    </w:p>
    <w:p w14:paraId="6296B111" w14:textId="7727913D" w:rsidR="00AE34B2" w:rsidRPr="00CF60F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CF60F2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CF60F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390C3" w14:textId="77777777" w:rsidR="00284FF7" w:rsidRDefault="00284FF7">
      <w:r>
        <w:separator/>
      </w:r>
    </w:p>
  </w:endnote>
  <w:endnote w:type="continuationSeparator" w:id="0">
    <w:p w14:paraId="7918AF73" w14:textId="77777777" w:rsidR="00284FF7" w:rsidRDefault="002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FCBC" w14:textId="77777777" w:rsidR="00284FF7" w:rsidRDefault="00284FF7">
      <w:r>
        <w:separator/>
      </w:r>
    </w:p>
  </w:footnote>
  <w:footnote w:type="continuationSeparator" w:id="0">
    <w:p w14:paraId="59BD7E24" w14:textId="77777777" w:rsidR="00284FF7" w:rsidRDefault="00284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09E2713"/>
    <w:multiLevelType w:val="hybridMultilevel"/>
    <w:tmpl w:val="BC72DF6C"/>
    <w:lvl w:ilvl="0" w:tplc="213A1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  <w:num w:numId="3" w16cid:durableId="77379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357A2"/>
    <w:rsid w:val="0006347A"/>
    <w:rsid w:val="00067CAD"/>
    <w:rsid w:val="000C6BFC"/>
    <w:rsid w:val="001044DC"/>
    <w:rsid w:val="001412AE"/>
    <w:rsid w:val="00145239"/>
    <w:rsid w:val="00150931"/>
    <w:rsid w:val="0015196F"/>
    <w:rsid w:val="00171C04"/>
    <w:rsid w:val="00171E78"/>
    <w:rsid w:val="00186A37"/>
    <w:rsid w:val="001875C8"/>
    <w:rsid w:val="001A18A1"/>
    <w:rsid w:val="001A72B0"/>
    <w:rsid w:val="001B0BF4"/>
    <w:rsid w:val="001C54E4"/>
    <w:rsid w:val="001F422F"/>
    <w:rsid w:val="00210ABC"/>
    <w:rsid w:val="002208A8"/>
    <w:rsid w:val="00221D45"/>
    <w:rsid w:val="00250929"/>
    <w:rsid w:val="00284FF7"/>
    <w:rsid w:val="002862F6"/>
    <w:rsid w:val="00287D0D"/>
    <w:rsid w:val="002A5BF4"/>
    <w:rsid w:val="002B5C9E"/>
    <w:rsid w:val="002D7995"/>
    <w:rsid w:val="002E03DF"/>
    <w:rsid w:val="002E6FF1"/>
    <w:rsid w:val="00304AFB"/>
    <w:rsid w:val="00326947"/>
    <w:rsid w:val="00345707"/>
    <w:rsid w:val="00345879"/>
    <w:rsid w:val="00350C24"/>
    <w:rsid w:val="00375594"/>
    <w:rsid w:val="00376A8A"/>
    <w:rsid w:val="00384BB8"/>
    <w:rsid w:val="003922E0"/>
    <w:rsid w:val="003A74D4"/>
    <w:rsid w:val="003E597E"/>
    <w:rsid w:val="0042230D"/>
    <w:rsid w:val="004446C8"/>
    <w:rsid w:val="004466AE"/>
    <w:rsid w:val="00470424"/>
    <w:rsid w:val="00482BBA"/>
    <w:rsid w:val="004C6107"/>
    <w:rsid w:val="00507C64"/>
    <w:rsid w:val="00525A18"/>
    <w:rsid w:val="0052656E"/>
    <w:rsid w:val="00542D41"/>
    <w:rsid w:val="005571B5"/>
    <w:rsid w:val="0056117F"/>
    <w:rsid w:val="00575D9D"/>
    <w:rsid w:val="005A1D65"/>
    <w:rsid w:val="005B2624"/>
    <w:rsid w:val="005C44A6"/>
    <w:rsid w:val="005C49AA"/>
    <w:rsid w:val="005E1E2D"/>
    <w:rsid w:val="00602EB9"/>
    <w:rsid w:val="00606572"/>
    <w:rsid w:val="00642C27"/>
    <w:rsid w:val="006529F0"/>
    <w:rsid w:val="00656878"/>
    <w:rsid w:val="00657531"/>
    <w:rsid w:val="006650BE"/>
    <w:rsid w:val="00682609"/>
    <w:rsid w:val="00696772"/>
    <w:rsid w:val="00697CAB"/>
    <w:rsid w:val="006F27FF"/>
    <w:rsid w:val="006F6936"/>
    <w:rsid w:val="006F70B0"/>
    <w:rsid w:val="00713886"/>
    <w:rsid w:val="00725061"/>
    <w:rsid w:val="007305D9"/>
    <w:rsid w:val="00733687"/>
    <w:rsid w:val="00750F2E"/>
    <w:rsid w:val="0075170D"/>
    <w:rsid w:val="007624E0"/>
    <w:rsid w:val="00786ED6"/>
    <w:rsid w:val="00792FA5"/>
    <w:rsid w:val="007A6B8D"/>
    <w:rsid w:val="007C0596"/>
    <w:rsid w:val="007D50D0"/>
    <w:rsid w:val="007D674B"/>
    <w:rsid w:val="007D6E5A"/>
    <w:rsid w:val="007F2AEC"/>
    <w:rsid w:val="007F738B"/>
    <w:rsid w:val="00801FD7"/>
    <w:rsid w:val="00805D5B"/>
    <w:rsid w:val="00806277"/>
    <w:rsid w:val="008349DD"/>
    <w:rsid w:val="008356B0"/>
    <w:rsid w:val="00866D5E"/>
    <w:rsid w:val="00872CDA"/>
    <w:rsid w:val="008860DD"/>
    <w:rsid w:val="008B0490"/>
    <w:rsid w:val="008B0FC9"/>
    <w:rsid w:val="008C2215"/>
    <w:rsid w:val="008E1DFC"/>
    <w:rsid w:val="008F43CF"/>
    <w:rsid w:val="00902BAD"/>
    <w:rsid w:val="00903C35"/>
    <w:rsid w:val="00911AD0"/>
    <w:rsid w:val="009346CC"/>
    <w:rsid w:val="00974609"/>
    <w:rsid w:val="0099278B"/>
    <w:rsid w:val="00994DAF"/>
    <w:rsid w:val="009A36D0"/>
    <w:rsid w:val="009B387A"/>
    <w:rsid w:val="009C117E"/>
    <w:rsid w:val="009C253A"/>
    <w:rsid w:val="009D0C09"/>
    <w:rsid w:val="009D0C42"/>
    <w:rsid w:val="009D2BDF"/>
    <w:rsid w:val="00A071E6"/>
    <w:rsid w:val="00A64396"/>
    <w:rsid w:val="00A703B3"/>
    <w:rsid w:val="00A747AD"/>
    <w:rsid w:val="00A76F3A"/>
    <w:rsid w:val="00AA1798"/>
    <w:rsid w:val="00AA47A3"/>
    <w:rsid w:val="00AA6EB3"/>
    <w:rsid w:val="00AD6C3D"/>
    <w:rsid w:val="00AE34B2"/>
    <w:rsid w:val="00AF6A4D"/>
    <w:rsid w:val="00B177AF"/>
    <w:rsid w:val="00B262DD"/>
    <w:rsid w:val="00B34355"/>
    <w:rsid w:val="00B432D7"/>
    <w:rsid w:val="00B80D48"/>
    <w:rsid w:val="00B84B55"/>
    <w:rsid w:val="00BA32D1"/>
    <w:rsid w:val="00BA68AE"/>
    <w:rsid w:val="00BB6E1F"/>
    <w:rsid w:val="00BD2705"/>
    <w:rsid w:val="00BD3546"/>
    <w:rsid w:val="00BF04C3"/>
    <w:rsid w:val="00C02465"/>
    <w:rsid w:val="00C060D1"/>
    <w:rsid w:val="00C20CE6"/>
    <w:rsid w:val="00C264AA"/>
    <w:rsid w:val="00C431A1"/>
    <w:rsid w:val="00C614AA"/>
    <w:rsid w:val="00C82EB6"/>
    <w:rsid w:val="00C8732E"/>
    <w:rsid w:val="00C92D78"/>
    <w:rsid w:val="00C94499"/>
    <w:rsid w:val="00CA0FE3"/>
    <w:rsid w:val="00CC409B"/>
    <w:rsid w:val="00CC598A"/>
    <w:rsid w:val="00CC7BC8"/>
    <w:rsid w:val="00CD018B"/>
    <w:rsid w:val="00CF60F2"/>
    <w:rsid w:val="00D068A2"/>
    <w:rsid w:val="00D16EC3"/>
    <w:rsid w:val="00D72CC4"/>
    <w:rsid w:val="00DA5450"/>
    <w:rsid w:val="00DC3E86"/>
    <w:rsid w:val="00DD67E7"/>
    <w:rsid w:val="00DE5A20"/>
    <w:rsid w:val="00DE5CC5"/>
    <w:rsid w:val="00DF2AAD"/>
    <w:rsid w:val="00E078FB"/>
    <w:rsid w:val="00E11CC2"/>
    <w:rsid w:val="00E3185A"/>
    <w:rsid w:val="00E32667"/>
    <w:rsid w:val="00E3363F"/>
    <w:rsid w:val="00E80C39"/>
    <w:rsid w:val="00E82E98"/>
    <w:rsid w:val="00E83990"/>
    <w:rsid w:val="00E90D32"/>
    <w:rsid w:val="00EA1F2B"/>
    <w:rsid w:val="00EA2C57"/>
    <w:rsid w:val="00EA659A"/>
    <w:rsid w:val="00EB6ACD"/>
    <w:rsid w:val="00ED5FA6"/>
    <w:rsid w:val="00F07735"/>
    <w:rsid w:val="00F101FF"/>
    <w:rsid w:val="00F20662"/>
    <w:rsid w:val="00F52B84"/>
    <w:rsid w:val="00F54432"/>
    <w:rsid w:val="00F907C6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79</cp:revision>
  <cp:lastPrinted>2025-02-21T13:03:00Z</cp:lastPrinted>
  <dcterms:created xsi:type="dcterms:W3CDTF">2022-12-15T10:35:00Z</dcterms:created>
  <dcterms:modified xsi:type="dcterms:W3CDTF">2025-02-21T13:03:00Z</dcterms:modified>
</cp:coreProperties>
</file>