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E82F71" w14:textId="5AF2E3F8" w:rsidR="003467A0" w:rsidRPr="00FA456F" w:rsidRDefault="0097384E" w:rsidP="00D32F82">
      <w:pPr>
        <w:jc w:val="both"/>
        <w:rPr>
          <w:sz w:val="28"/>
          <w:szCs w:val="28"/>
          <w:lang w:val="ro-RO"/>
        </w:rPr>
      </w:pPr>
      <w:r w:rsidRPr="00FA456F">
        <w:rPr>
          <w:noProof/>
          <w:sz w:val="28"/>
          <w:szCs w:val="28"/>
          <w:lang w:val="ro-RO"/>
        </w:rPr>
        <mc:AlternateContent>
          <mc:Choice Requires="wps">
            <w:drawing>
              <wp:anchor distT="0" distB="0" distL="114300" distR="114300" simplePos="0" relativeHeight="251658240" behindDoc="0" locked="0" layoutInCell="1" allowOverlap="1" wp14:anchorId="4190BD82" wp14:editId="7DB9257C">
                <wp:simplePos x="0" y="0"/>
                <wp:positionH relativeFrom="column">
                  <wp:posOffset>808355</wp:posOffset>
                </wp:positionH>
                <wp:positionV relativeFrom="paragraph">
                  <wp:posOffset>88900</wp:posOffset>
                </wp:positionV>
                <wp:extent cx="3601720" cy="12090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1209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4764C2" w:rsidRDefault="0097384E">
                            <w:pPr>
                              <w:pStyle w:val="BodyText"/>
                              <w:rPr>
                                <w:rFonts w:eastAsia="Calibri"/>
                                <w:b/>
                                <w:color w:val="auto"/>
                                <w:sz w:val="28"/>
                                <w:szCs w:val="28"/>
                                <w:lang w:val="ro-RO"/>
                              </w:rPr>
                            </w:pPr>
                            <w:r w:rsidRPr="004764C2">
                              <w:rPr>
                                <w:rFonts w:eastAsia="Calibri"/>
                                <w:b/>
                                <w:color w:val="auto"/>
                                <w:sz w:val="28"/>
                                <w:szCs w:val="28"/>
                                <w:lang w:val="ro-RO"/>
                              </w:rPr>
                              <w:t>ROMÂNIA</w:t>
                            </w:r>
                          </w:p>
                          <w:p w14:paraId="5079222E" w14:textId="77777777" w:rsidR="0052615E" w:rsidRPr="004764C2" w:rsidRDefault="0097384E">
                            <w:pPr>
                              <w:spacing w:after="0"/>
                              <w:rPr>
                                <w:b/>
                                <w:sz w:val="28"/>
                                <w:szCs w:val="28"/>
                                <w:lang w:val="ro-RO"/>
                              </w:rPr>
                            </w:pPr>
                            <w:r w:rsidRPr="004764C2">
                              <w:rPr>
                                <w:b/>
                                <w:sz w:val="28"/>
                                <w:szCs w:val="28"/>
                                <w:lang w:val="ro-RO"/>
                              </w:rPr>
                              <w:t>JUDEŢUL SATU MARE</w:t>
                            </w:r>
                          </w:p>
                          <w:p w14:paraId="52211A59" w14:textId="77777777" w:rsidR="0052615E" w:rsidRPr="004764C2" w:rsidRDefault="0097384E">
                            <w:pPr>
                              <w:spacing w:after="0"/>
                              <w:rPr>
                                <w:b/>
                                <w:sz w:val="28"/>
                                <w:szCs w:val="28"/>
                                <w:lang w:val="ro-RO"/>
                              </w:rPr>
                            </w:pPr>
                            <w:r w:rsidRPr="004764C2">
                              <w:rPr>
                                <w:b/>
                                <w:sz w:val="28"/>
                                <w:szCs w:val="28"/>
                                <w:lang w:val="ro-RO"/>
                              </w:rPr>
                              <w:t>CONSILIUL LOCAL AL</w:t>
                            </w:r>
                          </w:p>
                          <w:p w14:paraId="5AFCA7CA" w14:textId="77777777" w:rsidR="0052615E" w:rsidRPr="004764C2" w:rsidRDefault="0097384E">
                            <w:pPr>
                              <w:spacing w:after="0"/>
                              <w:rPr>
                                <w:b/>
                                <w:sz w:val="28"/>
                                <w:szCs w:val="28"/>
                                <w:lang w:val="ro-RO"/>
                              </w:rPr>
                            </w:pPr>
                            <w:r w:rsidRPr="004764C2">
                              <w:rPr>
                                <w:b/>
                                <w:sz w:val="28"/>
                                <w:szCs w:val="28"/>
                                <w:lang w:val="ro-RO"/>
                              </w:rPr>
                              <w:t>MUNICIPIULUI SATU MARE</w:t>
                            </w:r>
                          </w:p>
                          <w:p w14:paraId="29BDD9F5" w14:textId="1301C70C" w:rsidR="0052615E" w:rsidRPr="00244AEE" w:rsidRDefault="0097384E" w:rsidP="00244AEE">
                            <w:pPr>
                              <w:spacing w:after="0"/>
                              <w:rPr>
                                <w:b/>
                                <w:color w:val="FF0000"/>
                                <w:sz w:val="28"/>
                                <w:szCs w:val="28"/>
                                <w:lang w:val="ro-RO"/>
                              </w:rPr>
                            </w:pPr>
                            <w:r w:rsidRPr="004764C2">
                              <w:rPr>
                                <w:b/>
                                <w:sz w:val="28"/>
                                <w:szCs w:val="28"/>
                                <w:lang w:val="ro-RO"/>
                              </w:rPr>
                              <w:t>NR.</w:t>
                            </w:r>
                            <w:r w:rsidR="00BA54FD" w:rsidRPr="004764C2">
                              <w:rPr>
                                <w:b/>
                                <w:sz w:val="28"/>
                                <w:szCs w:val="28"/>
                                <w:lang w:val="ro-RO"/>
                              </w:rPr>
                              <w:t xml:space="preserve"> </w:t>
                            </w:r>
                            <w:r w:rsidR="00256F3F">
                              <w:rPr>
                                <w:b/>
                                <w:sz w:val="28"/>
                                <w:szCs w:val="28"/>
                                <w:lang w:val="ro-RO"/>
                              </w:rPr>
                              <w:t>18299</w:t>
                            </w:r>
                            <w:r w:rsidR="006E7DFA" w:rsidRPr="00256F3F">
                              <w:rPr>
                                <w:b/>
                                <w:sz w:val="28"/>
                                <w:szCs w:val="28"/>
                                <w:lang w:val="ro-RO"/>
                              </w:rPr>
                              <w:t>/</w:t>
                            </w:r>
                            <w:r w:rsidR="002556E0" w:rsidRPr="00256F3F">
                              <w:rPr>
                                <w:b/>
                                <w:sz w:val="28"/>
                                <w:szCs w:val="28"/>
                                <w:lang w:val="ro-RO"/>
                              </w:rPr>
                              <w:t>2</w:t>
                            </w:r>
                            <w:r w:rsidR="00256F3F">
                              <w:rPr>
                                <w:b/>
                                <w:sz w:val="28"/>
                                <w:szCs w:val="28"/>
                                <w:lang w:val="ro-RO"/>
                              </w:rPr>
                              <w:t>0</w:t>
                            </w:r>
                            <w:r w:rsidR="00B93B95" w:rsidRPr="00256F3F">
                              <w:rPr>
                                <w:b/>
                                <w:sz w:val="28"/>
                                <w:szCs w:val="28"/>
                                <w:lang w:val="ro-RO"/>
                              </w:rPr>
                              <w:t>.0</w:t>
                            </w:r>
                            <w:r w:rsidR="00256F3F">
                              <w:rPr>
                                <w:b/>
                                <w:sz w:val="28"/>
                                <w:szCs w:val="28"/>
                                <w:lang w:val="ro-RO"/>
                              </w:rPr>
                              <w:t>3</w:t>
                            </w:r>
                            <w:r w:rsidR="006E7DFA" w:rsidRPr="00256F3F">
                              <w:rPr>
                                <w:b/>
                                <w:sz w:val="28"/>
                                <w:szCs w:val="28"/>
                                <w:lang w:val="ro-RO"/>
                              </w:rPr>
                              <w:t>.202</w:t>
                            </w:r>
                            <w:r w:rsidR="00256F3F">
                              <w:rPr>
                                <w:b/>
                                <w:sz w:val="28"/>
                                <w:szCs w:val="28"/>
                                <w:lang w:val="ro-RO"/>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190BD82" id="Text Box 2" o:spid="_x0000_s1026" style="position:absolute;left:0;text-align:left;margin-left:63.65pt;margin-top:7pt;width:283.6pt;height:9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" stroked="f">
                <v:textbox inset="0,0,0,0">
                  <w:txbxContent>
                    <w:p w14:paraId="2955826C" w14:textId="77777777" w:rsidR="0052615E" w:rsidRPr="004764C2" w:rsidRDefault="0097384E">
                      <w:pPr>
                        <w:pStyle w:val="BodyText"/>
                        <w:rPr>
                          <w:rFonts w:eastAsia="Calibri"/>
                          <w:b/>
                          <w:color w:val="auto"/>
                          <w:sz w:val="28"/>
                          <w:szCs w:val="28"/>
                          <w:lang w:val="ro-RO"/>
                        </w:rPr>
                      </w:pPr>
                      <w:r w:rsidRPr="004764C2">
                        <w:rPr>
                          <w:rFonts w:eastAsia="Calibri"/>
                          <w:b/>
                          <w:color w:val="auto"/>
                          <w:sz w:val="28"/>
                          <w:szCs w:val="28"/>
                          <w:lang w:val="ro-RO"/>
                        </w:rPr>
                        <w:t>ROMÂNIA</w:t>
                      </w:r>
                    </w:p>
                    <w:p w14:paraId="5079222E" w14:textId="77777777" w:rsidR="0052615E" w:rsidRPr="004764C2" w:rsidRDefault="0097384E">
                      <w:pPr>
                        <w:spacing w:after="0"/>
                        <w:rPr>
                          <w:b/>
                          <w:sz w:val="28"/>
                          <w:szCs w:val="28"/>
                          <w:lang w:val="ro-RO"/>
                        </w:rPr>
                      </w:pPr>
                      <w:r w:rsidRPr="004764C2">
                        <w:rPr>
                          <w:b/>
                          <w:sz w:val="28"/>
                          <w:szCs w:val="28"/>
                          <w:lang w:val="ro-RO"/>
                        </w:rPr>
                        <w:t>JUDEŢUL SATU MARE</w:t>
                      </w:r>
                    </w:p>
                    <w:p w14:paraId="52211A59" w14:textId="77777777" w:rsidR="0052615E" w:rsidRPr="004764C2" w:rsidRDefault="0097384E">
                      <w:pPr>
                        <w:spacing w:after="0"/>
                        <w:rPr>
                          <w:b/>
                          <w:sz w:val="28"/>
                          <w:szCs w:val="28"/>
                          <w:lang w:val="ro-RO"/>
                        </w:rPr>
                      </w:pPr>
                      <w:r w:rsidRPr="004764C2">
                        <w:rPr>
                          <w:b/>
                          <w:sz w:val="28"/>
                          <w:szCs w:val="28"/>
                          <w:lang w:val="ro-RO"/>
                        </w:rPr>
                        <w:t>CONSILIUL LOCAL AL</w:t>
                      </w:r>
                    </w:p>
                    <w:p w14:paraId="5AFCA7CA" w14:textId="77777777" w:rsidR="0052615E" w:rsidRPr="004764C2" w:rsidRDefault="0097384E">
                      <w:pPr>
                        <w:spacing w:after="0"/>
                        <w:rPr>
                          <w:b/>
                          <w:sz w:val="28"/>
                          <w:szCs w:val="28"/>
                          <w:lang w:val="ro-RO"/>
                        </w:rPr>
                      </w:pPr>
                      <w:r w:rsidRPr="004764C2">
                        <w:rPr>
                          <w:b/>
                          <w:sz w:val="28"/>
                          <w:szCs w:val="28"/>
                          <w:lang w:val="ro-RO"/>
                        </w:rPr>
                        <w:t>MUNICIPIULUI SATU MARE</w:t>
                      </w:r>
                    </w:p>
                    <w:p w14:paraId="29BDD9F5" w14:textId="1301C70C" w:rsidR="0052615E" w:rsidRPr="00244AEE" w:rsidRDefault="0097384E" w:rsidP="00244AEE">
                      <w:pPr>
                        <w:spacing w:after="0"/>
                        <w:rPr>
                          <w:b/>
                          <w:color w:val="FF0000"/>
                          <w:sz w:val="28"/>
                          <w:szCs w:val="28"/>
                          <w:lang w:val="ro-RO"/>
                        </w:rPr>
                      </w:pPr>
                      <w:r w:rsidRPr="004764C2">
                        <w:rPr>
                          <w:b/>
                          <w:sz w:val="28"/>
                          <w:szCs w:val="28"/>
                          <w:lang w:val="ro-RO"/>
                        </w:rPr>
                        <w:t>NR.</w:t>
                      </w:r>
                      <w:r w:rsidR="00BA54FD" w:rsidRPr="004764C2">
                        <w:rPr>
                          <w:b/>
                          <w:sz w:val="28"/>
                          <w:szCs w:val="28"/>
                          <w:lang w:val="ro-RO"/>
                        </w:rPr>
                        <w:t xml:space="preserve"> </w:t>
                      </w:r>
                      <w:r w:rsidR="00256F3F">
                        <w:rPr>
                          <w:b/>
                          <w:sz w:val="28"/>
                          <w:szCs w:val="28"/>
                          <w:lang w:val="ro-RO"/>
                        </w:rPr>
                        <w:t>18299</w:t>
                      </w:r>
                      <w:r w:rsidR="006E7DFA" w:rsidRPr="00256F3F">
                        <w:rPr>
                          <w:b/>
                          <w:sz w:val="28"/>
                          <w:szCs w:val="28"/>
                          <w:lang w:val="ro-RO"/>
                        </w:rPr>
                        <w:t>/</w:t>
                      </w:r>
                      <w:r w:rsidR="002556E0" w:rsidRPr="00256F3F">
                        <w:rPr>
                          <w:b/>
                          <w:sz w:val="28"/>
                          <w:szCs w:val="28"/>
                          <w:lang w:val="ro-RO"/>
                        </w:rPr>
                        <w:t>2</w:t>
                      </w:r>
                      <w:r w:rsidR="00256F3F">
                        <w:rPr>
                          <w:b/>
                          <w:sz w:val="28"/>
                          <w:szCs w:val="28"/>
                          <w:lang w:val="ro-RO"/>
                        </w:rPr>
                        <w:t>0</w:t>
                      </w:r>
                      <w:r w:rsidR="00B93B95" w:rsidRPr="00256F3F">
                        <w:rPr>
                          <w:b/>
                          <w:sz w:val="28"/>
                          <w:szCs w:val="28"/>
                          <w:lang w:val="ro-RO"/>
                        </w:rPr>
                        <w:t>.0</w:t>
                      </w:r>
                      <w:r w:rsidR="00256F3F">
                        <w:rPr>
                          <w:b/>
                          <w:sz w:val="28"/>
                          <w:szCs w:val="28"/>
                          <w:lang w:val="ro-RO"/>
                        </w:rPr>
                        <w:t>3</w:t>
                      </w:r>
                      <w:r w:rsidR="006E7DFA" w:rsidRPr="00256F3F">
                        <w:rPr>
                          <w:b/>
                          <w:sz w:val="28"/>
                          <w:szCs w:val="28"/>
                          <w:lang w:val="ro-RO"/>
                        </w:rPr>
                        <w:t>.202</w:t>
                      </w:r>
                      <w:r w:rsidR="00256F3F">
                        <w:rPr>
                          <w:b/>
                          <w:sz w:val="28"/>
                          <w:szCs w:val="28"/>
                          <w:lang w:val="ro-RO"/>
                        </w:rPr>
                        <w:t>5</w:t>
                      </w:r>
                    </w:p>
                  </w:txbxContent>
                </v:textbox>
                <w10:wrap type="square"/>
              </v:rect>
            </w:pict>
          </mc:Fallback>
        </mc:AlternateContent>
      </w:r>
      <w:r w:rsidRPr="00FA456F">
        <w:rPr>
          <w:noProof/>
          <w:sz w:val="28"/>
          <w:szCs w:val="28"/>
          <w:lang w:val="ro-RO"/>
        </w:rPr>
        <w:drawing>
          <wp:inline distT="0" distB="0" distL="0" distR="0" wp14:anchorId="1DFB086F" wp14:editId="36261220">
            <wp:extent cx="676275" cy="1176337"/>
            <wp:effectExtent l="0" t="0" r="0" b="508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1176337"/>
                    </a:xfrm>
                    <a:prstGeom prst="rect">
                      <a:avLst/>
                    </a:prstGeom>
                    <a:noFill/>
                    <a:ln>
                      <a:noFill/>
                    </a:ln>
                  </pic:spPr>
                </pic:pic>
              </a:graphicData>
            </a:graphic>
          </wp:inline>
        </w:drawing>
      </w:r>
      <w:r w:rsidR="00FB7AD0" w:rsidRPr="00FA456F">
        <w:rPr>
          <w:b/>
          <w:sz w:val="28"/>
          <w:szCs w:val="28"/>
          <w:lang w:val="ro-RO"/>
        </w:rPr>
        <w:tab/>
      </w:r>
    </w:p>
    <w:p w14:paraId="73475D0B" w14:textId="77777777" w:rsidR="002A43B5" w:rsidRPr="00FA456F" w:rsidRDefault="002A43B5" w:rsidP="00D32F82">
      <w:pPr>
        <w:spacing w:after="0"/>
        <w:rPr>
          <w:bCs/>
          <w:sz w:val="28"/>
          <w:szCs w:val="28"/>
          <w:lang w:val="ro-RO"/>
        </w:rPr>
      </w:pPr>
    </w:p>
    <w:p w14:paraId="1F72D383" w14:textId="77777777" w:rsidR="003D1E17" w:rsidRPr="00FA456F" w:rsidRDefault="003D1E17" w:rsidP="00D32F82">
      <w:pPr>
        <w:spacing w:after="0"/>
        <w:rPr>
          <w:bCs/>
          <w:sz w:val="28"/>
          <w:szCs w:val="28"/>
          <w:lang w:val="ro-RO"/>
        </w:rPr>
      </w:pPr>
    </w:p>
    <w:p w14:paraId="7C62A93A" w14:textId="1E257E81" w:rsidR="00282B25" w:rsidRPr="00FA456F" w:rsidRDefault="00282B25" w:rsidP="003D1E17">
      <w:pPr>
        <w:spacing w:after="0"/>
        <w:ind w:firstLine="709"/>
        <w:rPr>
          <w:bCs/>
          <w:sz w:val="28"/>
          <w:szCs w:val="28"/>
          <w:lang w:val="ro-RO"/>
        </w:rPr>
      </w:pPr>
      <w:r w:rsidRPr="00FA456F">
        <w:rPr>
          <w:bCs/>
          <w:sz w:val="28"/>
          <w:szCs w:val="28"/>
          <w:lang w:val="ro-RO"/>
        </w:rPr>
        <w:t>Kereskényi Gábor, primar al municipiului Satu Mare,</w:t>
      </w:r>
    </w:p>
    <w:p w14:paraId="282BEA13" w14:textId="77777777" w:rsidR="00C73017" w:rsidRDefault="00282B25" w:rsidP="002A43B5">
      <w:pPr>
        <w:spacing w:before="120" w:after="120" w:line="240" w:lineRule="auto"/>
        <w:ind w:firstLine="709"/>
        <w:contextualSpacing/>
        <w:jc w:val="both"/>
        <w:rPr>
          <w:rFonts w:eastAsia="Times New Roman"/>
          <w:sz w:val="28"/>
          <w:szCs w:val="28"/>
          <w:lang w:val="ro-RO"/>
        </w:rPr>
      </w:pPr>
      <w:r w:rsidRPr="00FA456F">
        <w:rPr>
          <w:bCs/>
          <w:sz w:val="28"/>
          <w:szCs w:val="28"/>
          <w:lang w:val="ro-RO"/>
        </w:rPr>
        <w:t>În temeiul prevederilor art. 136 alin. (1) din Ordonanța de Urgență a Guvernului nr. 57/2019 privind Codul administrativ, cu modificările și completările ulterioare, îmi exprim inițiativa în promovarea unui proiect de hotărâre având ca obiect</w:t>
      </w:r>
      <w:r w:rsidRPr="00FA456F">
        <w:rPr>
          <w:rFonts w:eastAsia="Times New Roman"/>
          <w:sz w:val="28"/>
          <w:szCs w:val="28"/>
          <w:lang w:val="ro-RO"/>
        </w:rPr>
        <w:t xml:space="preserve">: </w:t>
      </w:r>
      <w:bookmarkStart w:id="1" w:name="_Hlk163580562"/>
    </w:p>
    <w:p w14:paraId="4B38EBBD" w14:textId="77777777" w:rsidR="00C73017" w:rsidRDefault="00C73017" w:rsidP="00C73017">
      <w:pPr>
        <w:spacing w:before="120" w:after="120" w:line="240" w:lineRule="auto"/>
        <w:contextualSpacing/>
        <w:jc w:val="both"/>
        <w:rPr>
          <w:rFonts w:eastAsia="Times New Roman"/>
          <w:sz w:val="28"/>
          <w:szCs w:val="28"/>
          <w:lang w:val="ro-RO"/>
        </w:rPr>
      </w:pPr>
    </w:p>
    <w:p w14:paraId="2F78997B" w14:textId="5042D7C1" w:rsidR="00C73017" w:rsidRPr="00C73017" w:rsidRDefault="00282B25" w:rsidP="00C73017">
      <w:pPr>
        <w:spacing w:before="120" w:after="120" w:line="240" w:lineRule="auto"/>
        <w:contextualSpacing/>
        <w:rPr>
          <w:bCs/>
          <w:sz w:val="28"/>
          <w:szCs w:val="28"/>
          <w:lang w:val="ro-RO"/>
        </w:rPr>
      </w:pPr>
      <w:r w:rsidRPr="00C73017">
        <w:rPr>
          <w:bCs/>
          <w:sz w:val="28"/>
          <w:szCs w:val="28"/>
          <w:lang w:val="ro-RO"/>
        </w:rPr>
        <w:t xml:space="preserve">aprobarea </w:t>
      </w:r>
      <w:bookmarkEnd w:id="1"/>
      <w:r w:rsidR="00C73017" w:rsidRPr="00C73017">
        <w:rPr>
          <w:bCs/>
          <w:sz w:val="28"/>
          <w:szCs w:val="28"/>
          <w:lang w:val="ro-RO"/>
        </w:rPr>
        <w:t>Devizului general</w:t>
      </w:r>
      <w:r w:rsidRPr="00C73017">
        <w:rPr>
          <w:bCs/>
          <w:sz w:val="28"/>
          <w:szCs w:val="28"/>
          <w:lang w:val="ro-RO"/>
        </w:rPr>
        <w:t xml:space="preserve"> </w:t>
      </w:r>
      <w:r w:rsidR="00C73017" w:rsidRPr="00C73017">
        <w:rPr>
          <w:bCs/>
          <w:sz w:val="28"/>
          <w:szCs w:val="28"/>
          <w:lang w:val="ro-RO"/>
        </w:rPr>
        <w:t>actualizat pentru faza PT aferent obiectivului</w:t>
      </w:r>
      <w:r w:rsidRPr="00C73017">
        <w:rPr>
          <w:bCs/>
          <w:sz w:val="28"/>
          <w:szCs w:val="28"/>
          <w:lang w:val="ro-RO"/>
        </w:rPr>
        <w:t>:</w:t>
      </w:r>
      <w:r w:rsidR="00C73017" w:rsidRPr="00C73017">
        <w:rPr>
          <w:bCs/>
          <w:sz w:val="28"/>
          <w:szCs w:val="28"/>
          <w:lang w:val="ro-RO"/>
        </w:rPr>
        <w:t xml:space="preserve">  </w:t>
      </w:r>
    </w:p>
    <w:p w14:paraId="5EEE2191" w14:textId="77777777" w:rsidR="00C73017" w:rsidRPr="003D2B19" w:rsidRDefault="00C73017" w:rsidP="00C73017">
      <w:pPr>
        <w:spacing w:before="120" w:after="120" w:line="240" w:lineRule="auto"/>
        <w:contextualSpacing/>
        <w:jc w:val="both"/>
        <w:rPr>
          <w:b/>
          <w:bCs/>
          <w:i/>
          <w:iCs/>
          <w:sz w:val="28"/>
          <w:szCs w:val="28"/>
          <w:lang w:val="ro-RO"/>
        </w:rPr>
      </w:pPr>
      <w:r w:rsidRPr="003D2B19">
        <w:rPr>
          <w:b/>
          <w:i/>
          <w:iCs/>
          <w:sz w:val="28"/>
          <w:szCs w:val="28"/>
          <w:lang w:val="ro-RO"/>
        </w:rPr>
        <w:t>„</w:t>
      </w:r>
      <w:r w:rsidRPr="003D2B19">
        <w:rPr>
          <w:b/>
          <w:bCs/>
          <w:i/>
          <w:iCs/>
          <w:sz w:val="28"/>
          <w:szCs w:val="28"/>
          <w:lang w:val="ro-RO"/>
        </w:rPr>
        <w:t>Reabilitarea termică a blocului de locuinţe situat pe b-dul Transilvania nr. 2”</w:t>
      </w:r>
      <w:r w:rsidR="00D32F82" w:rsidRPr="003D2B19">
        <w:rPr>
          <w:i/>
          <w:iCs/>
          <w:sz w:val="28"/>
          <w:szCs w:val="28"/>
          <w:lang w:val="ro-RO"/>
        </w:rPr>
        <w:t>,</w:t>
      </w:r>
      <w:r w:rsidR="00282B25" w:rsidRPr="003D2B19">
        <w:rPr>
          <w:b/>
          <w:bCs/>
          <w:i/>
          <w:iCs/>
          <w:sz w:val="28"/>
          <w:szCs w:val="28"/>
          <w:lang w:val="ro-RO"/>
        </w:rPr>
        <w:t xml:space="preserve"> </w:t>
      </w:r>
    </w:p>
    <w:p w14:paraId="7B0CBAC0" w14:textId="1DE114F8" w:rsidR="00282B25" w:rsidRPr="00FA456F" w:rsidRDefault="00282B25" w:rsidP="00C73017">
      <w:pPr>
        <w:spacing w:before="120" w:after="120" w:line="240" w:lineRule="auto"/>
        <w:contextualSpacing/>
        <w:jc w:val="both"/>
        <w:rPr>
          <w:sz w:val="28"/>
          <w:szCs w:val="28"/>
          <w:lang w:val="ro-RO"/>
        </w:rPr>
      </w:pPr>
      <w:r w:rsidRPr="00FA456F">
        <w:rPr>
          <w:sz w:val="28"/>
          <w:szCs w:val="28"/>
          <w:lang w:val="ro-RO"/>
        </w:rPr>
        <w:t>în susținerea căruia formulez prezentul</w:t>
      </w:r>
      <w:r w:rsidR="006E7DFA" w:rsidRPr="00FA456F">
        <w:rPr>
          <w:sz w:val="28"/>
          <w:szCs w:val="28"/>
          <w:lang w:val="ro-RO"/>
        </w:rPr>
        <w:t>,</w:t>
      </w:r>
    </w:p>
    <w:p w14:paraId="4ACFCB13" w14:textId="77777777" w:rsidR="00C023AC" w:rsidRPr="00FA456F" w:rsidRDefault="00C023AC" w:rsidP="00C023AC">
      <w:pPr>
        <w:spacing w:after="0" w:line="240" w:lineRule="auto"/>
        <w:jc w:val="center"/>
        <w:rPr>
          <w:b/>
          <w:sz w:val="28"/>
          <w:szCs w:val="28"/>
          <w:lang w:val="ro-RO"/>
        </w:rPr>
      </w:pPr>
    </w:p>
    <w:p w14:paraId="4E84BD9B" w14:textId="77777777" w:rsidR="003D2B19" w:rsidRDefault="003D2B19" w:rsidP="00C023AC">
      <w:pPr>
        <w:spacing w:after="0" w:line="240" w:lineRule="auto"/>
        <w:jc w:val="center"/>
        <w:rPr>
          <w:b/>
          <w:sz w:val="28"/>
          <w:szCs w:val="28"/>
          <w:lang w:val="ro-RO"/>
        </w:rPr>
      </w:pPr>
    </w:p>
    <w:p w14:paraId="4C7E2A22" w14:textId="798DC328" w:rsidR="00C023AC" w:rsidRPr="004764C2" w:rsidRDefault="00FB7AD0" w:rsidP="00C023AC">
      <w:pPr>
        <w:spacing w:after="0" w:line="240" w:lineRule="auto"/>
        <w:jc w:val="center"/>
        <w:rPr>
          <w:b/>
          <w:sz w:val="28"/>
          <w:szCs w:val="28"/>
          <w:lang w:val="ro-RO"/>
        </w:rPr>
      </w:pPr>
      <w:r w:rsidRPr="004764C2">
        <w:rPr>
          <w:b/>
          <w:sz w:val="28"/>
          <w:szCs w:val="28"/>
          <w:lang w:val="ro-RO"/>
        </w:rPr>
        <w:t>Referat de aprobare</w:t>
      </w:r>
    </w:p>
    <w:p w14:paraId="7CA1D88F" w14:textId="77777777" w:rsidR="003D2B19" w:rsidRPr="00FA456F" w:rsidRDefault="003D2B19" w:rsidP="00C023AC">
      <w:pPr>
        <w:spacing w:after="0" w:line="240" w:lineRule="auto"/>
        <w:jc w:val="center"/>
        <w:rPr>
          <w:b/>
          <w:color w:val="FF0000"/>
          <w:sz w:val="28"/>
          <w:szCs w:val="28"/>
          <w:lang w:val="ro-RO"/>
        </w:rPr>
      </w:pPr>
    </w:p>
    <w:p w14:paraId="47035F6F" w14:textId="4BF36A34" w:rsidR="001472D5" w:rsidRPr="003D2B19" w:rsidRDefault="00C73017" w:rsidP="00C73017">
      <w:pPr>
        <w:spacing w:after="0" w:line="240" w:lineRule="auto"/>
        <w:jc w:val="both"/>
        <w:rPr>
          <w:b/>
          <w:bCs/>
          <w:i/>
          <w:iCs/>
          <w:sz w:val="28"/>
          <w:szCs w:val="28"/>
          <w:shd w:val="clear" w:color="auto" w:fill="FFFFFF"/>
        </w:rPr>
      </w:pPr>
      <w:r w:rsidRPr="00E77849">
        <w:rPr>
          <w:b/>
          <w:bCs/>
          <w:sz w:val="28"/>
          <w:szCs w:val="28"/>
          <w:lang w:val="ro-RO"/>
        </w:rPr>
        <w:t xml:space="preserve">la proiectul de hotărâre privind aprobarea </w:t>
      </w:r>
      <w:r>
        <w:rPr>
          <w:b/>
          <w:bCs/>
          <w:sz w:val="28"/>
          <w:szCs w:val="28"/>
          <w:lang w:val="ro-RO"/>
        </w:rPr>
        <w:t>D</w:t>
      </w:r>
      <w:proofErr w:type="spellStart"/>
      <w:r w:rsidRPr="00E77849">
        <w:rPr>
          <w:b/>
          <w:bCs/>
          <w:sz w:val="28"/>
          <w:szCs w:val="28"/>
          <w:shd w:val="clear" w:color="auto" w:fill="FFFFFF"/>
        </w:rPr>
        <w:t>evizului</w:t>
      </w:r>
      <w:proofErr w:type="spellEnd"/>
      <w:r w:rsidRPr="00E77849">
        <w:rPr>
          <w:b/>
          <w:bCs/>
          <w:sz w:val="28"/>
          <w:szCs w:val="28"/>
          <w:shd w:val="clear" w:color="auto" w:fill="FFFFFF"/>
        </w:rPr>
        <w:t xml:space="preserve"> general </w:t>
      </w:r>
      <w:proofErr w:type="spellStart"/>
      <w:r w:rsidRPr="00E77849">
        <w:rPr>
          <w:b/>
          <w:bCs/>
          <w:sz w:val="28"/>
          <w:szCs w:val="28"/>
          <w:shd w:val="clear" w:color="auto" w:fill="FFFFFF"/>
        </w:rPr>
        <w:t>actualizat</w:t>
      </w:r>
      <w:proofErr w:type="spellEnd"/>
      <w:r w:rsidRPr="00E77849">
        <w:rPr>
          <w:b/>
          <w:bCs/>
          <w:sz w:val="28"/>
          <w:szCs w:val="28"/>
          <w:shd w:val="clear" w:color="auto" w:fill="FFFFFF"/>
        </w:rPr>
        <w:t xml:space="preserve"> </w:t>
      </w:r>
      <w:proofErr w:type="spellStart"/>
      <w:r w:rsidRPr="00E77849">
        <w:rPr>
          <w:b/>
          <w:bCs/>
          <w:sz w:val="28"/>
          <w:szCs w:val="28"/>
          <w:shd w:val="clear" w:color="auto" w:fill="FFFFFF"/>
        </w:rPr>
        <w:t>pentru</w:t>
      </w:r>
      <w:proofErr w:type="spellEnd"/>
      <w:r w:rsidRPr="00E77849">
        <w:rPr>
          <w:b/>
          <w:bCs/>
          <w:sz w:val="28"/>
          <w:szCs w:val="28"/>
          <w:shd w:val="clear" w:color="auto" w:fill="FFFFFF"/>
        </w:rPr>
        <w:t xml:space="preserve"> </w:t>
      </w:r>
      <w:proofErr w:type="spellStart"/>
      <w:r w:rsidRPr="00E77849">
        <w:rPr>
          <w:b/>
          <w:bCs/>
          <w:sz w:val="28"/>
          <w:szCs w:val="28"/>
          <w:shd w:val="clear" w:color="auto" w:fill="FFFFFF"/>
        </w:rPr>
        <w:t>faza</w:t>
      </w:r>
      <w:proofErr w:type="spellEnd"/>
      <w:r w:rsidRPr="00E77849">
        <w:rPr>
          <w:b/>
          <w:bCs/>
          <w:sz w:val="28"/>
          <w:szCs w:val="28"/>
          <w:shd w:val="clear" w:color="auto" w:fill="FFFFFF"/>
        </w:rPr>
        <w:t xml:space="preserve"> PT </w:t>
      </w:r>
      <w:proofErr w:type="spellStart"/>
      <w:r w:rsidRPr="00E77849">
        <w:rPr>
          <w:b/>
          <w:bCs/>
          <w:sz w:val="28"/>
          <w:szCs w:val="28"/>
          <w:shd w:val="clear" w:color="auto" w:fill="FFFFFF"/>
        </w:rPr>
        <w:t>aferent</w:t>
      </w:r>
      <w:proofErr w:type="spellEnd"/>
      <w:r w:rsidRPr="00E77849">
        <w:rPr>
          <w:b/>
          <w:bCs/>
          <w:sz w:val="28"/>
          <w:szCs w:val="28"/>
          <w:shd w:val="clear" w:color="auto" w:fill="FFFFFF"/>
        </w:rPr>
        <w:t xml:space="preserve"> </w:t>
      </w:r>
      <w:proofErr w:type="spellStart"/>
      <w:r w:rsidRPr="00C73017">
        <w:rPr>
          <w:b/>
          <w:bCs/>
          <w:sz w:val="28"/>
          <w:szCs w:val="28"/>
          <w:shd w:val="clear" w:color="auto" w:fill="FFFFFF"/>
        </w:rPr>
        <w:t>obiectivului</w:t>
      </w:r>
      <w:proofErr w:type="spellEnd"/>
      <w:r w:rsidRPr="00C73017">
        <w:rPr>
          <w:b/>
          <w:bCs/>
          <w:sz w:val="28"/>
          <w:szCs w:val="28"/>
          <w:shd w:val="clear" w:color="auto" w:fill="FFFFFF"/>
        </w:rPr>
        <w:t> </w:t>
      </w:r>
      <w:r w:rsidRPr="00C73017">
        <w:rPr>
          <w:b/>
          <w:sz w:val="28"/>
          <w:szCs w:val="28"/>
          <w:lang w:val="ro-RO"/>
        </w:rPr>
        <w:t>„</w:t>
      </w:r>
      <w:r w:rsidRPr="003D2B19">
        <w:rPr>
          <w:b/>
          <w:bCs/>
          <w:i/>
          <w:iCs/>
          <w:sz w:val="28"/>
          <w:szCs w:val="28"/>
          <w:lang w:val="ro-RO"/>
        </w:rPr>
        <w:t>Reabilitarea termică a blocului de locuinţe situat pe b-dul Transilvania nr. 2”</w:t>
      </w:r>
      <w:r w:rsidRPr="003D2B19">
        <w:rPr>
          <w:b/>
          <w:bCs/>
          <w:i/>
          <w:iCs/>
          <w:sz w:val="28"/>
          <w:szCs w:val="28"/>
          <w:shd w:val="clear" w:color="auto" w:fill="FFFFFF"/>
        </w:rPr>
        <w:t> </w:t>
      </w:r>
    </w:p>
    <w:p w14:paraId="76879F33" w14:textId="77777777" w:rsidR="00C73017" w:rsidRDefault="00C73017" w:rsidP="00C73017">
      <w:pPr>
        <w:spacing w:after="0" w:line="240" w:lineRule="auto"/>
        <w:jc w:val="both"/>
        <w:rPr>
          <w:rFonts w:eastAsia="Times New Roman"/>
          <w:color w:val="FF0000"/>
          <w:sz w:val="28"/>
          <w:szCs w:val="28"/>
          <w:lang w:val="ro-RO" w:eastAsia="ro-RO"/>
        </w:rPr>
      </w:pPr>
    </w:p>
    <w:p w14:paraId="249655E7" w14:textId="77777777" w:rsidR="00C73017" w:rsidRDefault="00C73017" w:rsidP="00C73017">
      <w:pPr>
        <w:spacing w:after="0" w:line="240" w:lineRule="auto"/>
        <w:ind w:firstLine="720"/>
        <w:jc w:val="both"/>
        <w:rPr>
          <w:sz w:val="28"/>
          <w:szCs w:val="28"/>
          <w:lang w:val="ro-RO"/>
        </w:rPr>
      </w:pPr>
      <w:r w:rsidRPr="00BB0BF6">
        <w:rPr>
          <w:sz w:val="28"/>
          <w:szCs w:val="28"/>
          <w:lang w:val="ro-RO"/>
        </w:rPr>
        <w:t>Reducerea consumului de energie pentru încălzirea blocurilor de locuinţe are ca efect reducerea costurilor de întreţinere cu încălzirea, diminuarea efectelor schimbărilor climatice, prin reducerea emisiilor de gaze cu efect de seră, creşterea independenţei energetice prin reducerea consumului de combustibil utilizat la prepararea agentului termic pentru încălzire, precum şi ameliorarea aspectului urbanistic al localităţilor.</w:t>
      </w:r>
    </w:p>
    <w:p w14:paraId="19E4D4E6" w14:textId="77777777" w:rsidR="003D2B19" w:rsidRPr="00BB0BF6" w:rsidRDefault="003D2B19" w:rsidP="00C73017">
      <w:pPr>
        <w:spacing w:after="0" w:line="240" w:lineRule="auto"/>
        <w:ind w:firstLine="720"/>
        <w:jc w:val="both"/>
        <w:rPr>
          <w:sz w:val="28"/>
          <w:szCs w:val="28"/>
          <w:lang w:val="ro-RO"/>
        </w:rPr>
      </w:pPr>
    </w:p>
    <w:p w14:paraId="24750ED9" w14:textId="77777777" w:rsidR="00C73017" w:rsidRDefault="00C73017" w:rsidP="00C73017">
      <w:pPr>
        <w:spacing w:after="0" w:line="240" w:lineRule="auto"/>
        <w:ind w:firstLine="720"/>
        <w:jc w:val="both"/>
        <w:rPr>
          <w:bCs/>
          <w:i/>
          <w:iCs/>
          <w:sz w:val="28"/>
          <w:szCs w:val="28"/>
          <w:lang w:val="ro-RO"/>
        </w:rPr>
      </w:pPr>
      <w:r w:rsidRPr="00BB0BF6">
        <w:rPr>
          <w:sz w:val="28"/>
          <w:szCs w:val="28"/>
          <w:lang w:val="ro-RO"/>
        </w:rPr>
        <w:t xml:space="preserve">În acest sens, Primăria Municipiului Satu Mare a depus spre finanțare din fonduri nerambursabile în cadrul Programului Național de Redresare și Reziliență, Componenta C5 – VALUL RENOVĂRII, AXA 1  - Schema de granturi pentru eficiență energetică și reziliență în clădiri rezidențiale multifamiliale, Operațiunea A.3- RENOVAREA ENERGETICĂ MODERATĂ SAU APROFUNDATĂ A CLĂDIRILOR REZIDENȚIALE MULTIFAMILIALE  proiectul </w:t>
      </w:r>
      <w:r w:rsidRPr="00BB0BF6">
        <w:rPr>
          <w:bCs/>
          <w:i/>
          <w:iCs/>
          <w:sz w:val="28"/>
          <w:szCs w:val="28"/>
          <w:lang w:val="ro-RO"/>
        </w:rPr>
        <w:t>„Reabilitarea termică a blocului de locuințe situat pe b-dul Transilvania nr. 2”.</w:t>
      </w:r>
    </w:p>
    <w:p w14:paraId="6FEE92FA" w14:textId="77777777" w:rsidR="003D2B19" w:rsidRPr="00BB0BF6" w:rsidRDefault="003D2B19" w:rsidP="00C73017">
      <w:pPr>
        <w:spacing w:after="0" w:line="240" w:lineRule="auto"/>
        <w:ind w:firstLine="720"/>
        <w:jc w:val="both"/>
        <w:rPr>
          <w:rFonts w:eastAsia="SimSun"/>
          <w:bCs/>
          <w:color w:val="FF0000"/>
          <w:sz w:val="28"/>
          <w:szCs w:val="28"/>
          <w:lang w:eastAsia="zh-CN"/>
        </w:rPr>
      </w:pPr>
    </w:p>
    <w:p w14:paraId="39C7520E" w14:textId="77777777" w:rsidR="00C73017" w:rsidRDefault="00C73017" w:rsidP="00C73017">
      <w:pPr>
        <w:ind w:firstLine="720"/>
        <w:contextualSpacing/>
        <w:jc w:val="both"/>
        <w:rPr>
          <w:sz w:val="28"/>
          <w:szCs w:val="28"/>
          <w:lang w:val="ro-RO"/>
        </w:rPr>
      </w:pPr>
      <w:r w:rsidRPr="00BB0BF6">
        <w:rPr>
          <w:sz w:val="28"/>
          <w:szCs w:val="28"/>
          <w:lang w:val="ro-RO"/>
        </w:rPr>
        <w:lastRenderedPageBreak/>
        <w:t xml:space="preserve">Conform punctului 6.6.3.3. din Ghidul solicitantului, Primăria Municipiului Satu Mare trebuie să încarce pe platforma PNRR Proiectul tehnic (PT) împreună cu Hotărârea de aprobare a Devizului general actualizat pentru faza PT al proiectului mai sus menționat. </w:t>
      </w:r>
    </w:p>
    <w:p w14:paraId="69CBF015" w14:textId="77777777" w:rsidR="003D2B19" w:rsidRPr="00BB0BF6" w:rsidRDefault="003D2B19" w:rsidP="00C73017">
      <w:pPr>
        <w:ind w:firstLine="720"/>
        <w:contextualSpacing/>
        <w:jc w:val="both"/>
        <w:rPr>
          <w:sz w:val="28"/>
          <w:szCs w:val="28"/>
          <w:lang w:val="ro-RO"/>
        </w:rPr>
      </w:pPr>
    </w:p>
    <w:p w14:paraId="34C2CC5B" w14:textId="7CCDADB4" w:rsidR="003D1E17" w:rsidRPr="004764C2" w:rsidRDefault="00C73017" w:rsidP="003D2B19">
      <w:pPr>
        <w:tabs>
          <w:tab w:val="left" w:pos="709"/>
        </w:tabs>
        <w:autoSpaceDE w:val="0"/>
        <w:autoSpaceDN w:val="0"/>
        <w:adjustRightInd w:val="0"/>
        <w:spacing w:after="0"/>
        <w:jc w:val="both"/>
        <w:rPr>
          <w:sz w:val="28"/>
          <w:szCs w:val="28"/>
          <w:lang w:val="ro-RO"/>
        </w:rPr>
      </w:pPr>
      <w:r w:rsidRPr="00BB0BF6">
        <w:rPr>
          <w:sz w:val="28"/>
          <w:szCs w:val="28"/>
          <w:lang w:val="ro-RO"/>
        </w:rPr>
        <w:tab/>
      </w:r>
      <w:r w:rsidR="007E13DE" w:rsidRPr="00FA456F">
        <w:rPr>
          <w:sz w:val="28"/>
          <w:szCs w:val="28"/>
          <w:lang w:val="ro-RO"/>
        </w:rPr>
        <w:t>Faţă de cele prezentate mai sus, raportat la prevederile art. 129 alin. (2) lit. b) coroborat cu prevederile alin. (4) lit. d) din O.U.G. nr. 57/2019 privind Codul administrativ</w:t>
      </w:r>
      <w:r w:rsidR="00944555" w:rsidRPr="00FA456F">
        <w:rPr>
          <w:sz w:val="28"/>
          <w:szCs w:val="28"/>
          <w:lang w:val="ro-RO"/>
        </w:rPr>
        <w:t>,</w:t>
      </w:r>
      <w:r w:rsidR="007E13DE" w:rsidRPr="00FA456F">
        <w:rPr>
          <w:sz w:val="28"/>
          <w:szCs w:val="28"/>
          <w:lang w:val="ro-RO"/>
        </w:rPr>
        <w:t xml:space="preserve"> cu modificările și completările ulterioare, potrivit cărora consiliul local potrivit competențelor sale şi în condiţiile legii aprobă documentații tehnico-economice pentru lucrările de investiții de interes local</w:t>
      </w:r>
      <w:r w:rsidR="003D2B19">
        <w:rPr>
          <w:sz w:val="28"/>
          <w:szCs w:val="28"/>
          <w:lang w:val="ro-RO"/>
        </w:rPr>
        <w:t>,</w:t>
      </w:r>
      <w:r w:rsidR="007E13DE" w:rsidRPr="00FA456F">
        <w:rPr>
          <w:sz w:val="28"/>
          <w:szCs w:val="28"/>
          <w:lang w:val="ro-RO"/>
        </w:rPr>
        <w:t xml:space="preserve"> propun spre dezbatere şi aprobare Consiliului Local Satu Mare, </w:t>
      </w:r>
      <w:r w:rsidR="003D1E17" w:rsidRPr="004764C2">
        <w:rPr>
          <w:sz w:val="28"/>
          <w:szCs w:val="28"/>
          <w:lang w:val="ro-RO"/>
        </w:rPr>
        <w:t xml:space="preserve">proiectul de hotărâre în forma prezentată de executiv. </w:t>
      </w:r>
    </w:p>
    <w:p w14:paraId="51D33799" w14:textId="77777777" w:rsidR="003D1E17" w:rsidRPr="004764C2" w:rsidRDefault="003D1E17" w:rsidP="00197703">
      <w:pPr>
        <w:spacing w:after="0" w:line="240" w:lineRule="auto"/>
        <w:ind w:firstLine="567"/>
        <w:jc w:val="both"/>
        <w:rPr>
          <w:sz w:val="28"/>
          <w:szCs w:val="28"/>
          <w:lang w:val="ro-RO"/>
        </w:rPr>
      </w:pPr>
    </w:p>
    <w:p w14:paraId="0161B505" w14:textId="77777777" w:rsidR="003D1E17" w:rsidRPr="004764C2" w:rsidRDefault="003D1E17" w:rsidP="00197703">
      <w:pPr>
        <w:spacing w:after="0" w:line="240" w:lineRule="auto"/>
        <w:ind w:firstLine="567"/>
        <w:jc w:val="both"/>
        <w:rPr>
          <w:sz w:val="28"/>
          <w:szCs w:val="28"/>
          <w:lang w:val="ro-RO"/>
        </w:rPr>
      </w:pPr>
    </w:p>
    <w:p w14:paraId="429ABD33" w14:textId="77777777" w:rsidR="001121AF" w:rsidRPr="004764C2" w:rsidRDefault="001121AF" w:rsidP="002A43B5">
      <w:pPr>
        <w:tabs>
          <w:tab w:val="left" w:pos="1140"/>
          <w:tab w:val="center" w:pos="4879"/>
        </w:tabs>
        <w:autoSpaceDE w:val="0"/>
        <w:autoSpaceDN w:val="0"/>
        <w:adjustRightInd w:val="0"/>
        <w:spacing w:after="120" w:line="240" w:lineRule="auto"/>
        <w:contextualSpacing/>
        <w:jc w:val="center"/>
        <w:rPr>
          <w:sz w:val="28"/>
          <w:szCs w:val="28"/>
          <w:lang w:val="ro-RO"/>
        </w:rPr>
      </w:pPr>
    </w:p>
    <w:p w14:paraId="283254A4" w14:textId="77777777" w:rsidR="003D1E17" w:rsidRPr="004764C2" w:rsidRDefault="003D1E17" w:rsidP="002A43B5">
      <w:pPr>
        <w:tabs>
          <w:tab w:val="left" w:pos="1140"/>
          <w:tab w:val="center" w:pos="4879"/>
        </w:tabs>
        <w:autoSpaceDE w:val="0"/>
        <w:autoSpaceDN w:val="0"/>
        <w:adjustRightInd w:val="0"/>
        <w:spacing w:after="120" w:line="240" w:lineRule="auto"/>
        <w:contextualSpacing/>
        <w:jc w:val="center"/>
        <w:rPr>
          <w:sz w:val="28"/>
          <w:szCs w:val="28"/>
          <w:lang w:val="ro-RO"/>
        </w:rPr>
      </w:pPr>
    </w:p>
    <w:p w14:paraId="65CDD12F" w14:textId="77777777" w:rsidR="003D1E17" w:rsidRPr="004764C2" w:rsidRDefault="003D1E17" w:rsidP="002A43B5">
      <w:pPr>
        <w:tabs>
          <w:tab w:val="left" w:pos="1140"/>
          <w:tab w:val="center" w:pos="4879"/>
        </w:tabs>
        <w:autoSpaceDE w:val="0"/>
        <w:autoSpaceDN w:val="0"/>
        <w:adjustRightInd w:val="0"/>
        <w:spacing w:after="120" w:line="240" w:lineRule="auto"/>
        <w:contextualSpacing/>
        <w:jc w:val="center"/>
        <w:rPr>
          <w:sz w:val="28"/>
          <w:szCs w:val="28"/>
          <w:lang w:val="ro-RO"/>
        </w:rPr>
      </w:pPr>
    </w:p>
    <w:p w14:paraId="05E3CE5F" w14:textId="77777777" w:rsidR="001121AF" w:rsidRPr="004764C2" w:rsidRDefault="001121AF" w:rsidP="002A43B5">
      <w:pPr>
        <w:tabs>
          <w:tab w:val="left" w:pos="1140"/>
          <w:tab w:val="center" w:pos="4879"/>
        </w:tabs>
        <w:autoSpaceDE w:val="0"/>
        <w:autoSpaceDN w:val="0"/>
        <w:adjustRightInd w:val="0"/>
        <w:spacing w:after="120" w:line="240" w:lineRule="auto"/>
        <w:contextualSpacing/>
        <w:jc w:val="center"/>
        <w:rPr>
          <w:sz w:val="28"/>
          <w:szCs w:val="28"/>
          <w:lang w:val="ro-RO"/>
        </w:rPr>
      </w:pPr>
    </w:p>
    <w:p w14:paraId="4E200888" w14:textId="5EEF2481" w:rsidR="0052615E" w:rsidRPr="004764C2" w:rsidRDefault="0097384E" w:rsidP="002A43B5">
      <w:pPr>
        <w:tabs>
          <w:tab w:val="left" w:pos="1140"/>
          <w:tab w:val="center" w:pos="4879"/>
        </w:tabs>
        <w:autoSpaceDE w:val="0"/>
        <w:autoSpaceDN w:val="0"/>
        <w:adjustRightInd w:val="0"/>
        <w:spacing w:after="120" w:line="240" w:lineRule="auto"/>
        <w:contextualSpacing/>
        <w:jc w:val="center"/>
        <w:rPr>
          <w:b/>
          <w:bCs/>
          <w:sz w:val="28"/>
          <w:szCs w:val="28"/>
          <w:lang w:val="ro-RO"/>
        </w:rPr>
      </w:pPr>
      <w:r w:rsidRPr="004764C2">
        <w:rPr>
          <w:b/>
          <w:bCs/>
          <w:sz w:val="28"/>
          <w:szCs w:val="28"/>
          <w:lang w:val="ro-RO"/>
        </w:rPr>
        <w:t xml:space="preserve">INIŢIATOR </w:t>
      </w:r>
      <w:r w:rsidR="00FA456F" w:rsidRPr="004764C2">
        <w:rPr>
          <w:b/>
          <w:bCs/>
          <w:sz w:val="28"/>
          <w:szCs w:val="28"/>
          <w:lang w:val="ro-RO"/>
        </w:rPr>
        <w:t xml:space="preserve">PROIECT </w:t>
      </w:r>
    </w:p>
    <w:p w14:paraId="3DF42113" w14:textId="77777777" w:rsidR="0052615E" w:rsidRPr="004764C2" w:rsidRDefault="0097384E" w:rsidP="002A43B5">
      <w:pPr>
        <w:autoSpaceDE w:val="0"/>
        <w:autoSpaceDN w:val="0"/>
        <w:adjustRightInd w:val="0"/>
        <w:spacing w:after="120" w:line="240" w:lineRule="auto"/>
        <w:contextualSpacing/>
        <w:jc w:val="center"/>
        <w:rPr>
          <w:b/>
          <w:bCs/>
          <w:sz w:val="28"/>
          <w:szCs w:val="28"/>
          <w:lang w:val="ro-RO"/>
        </w:rPr>
      </w:pPr>
      <w:r w:rsidRPr="004764C2">
        <w:rPr>
          <w:b/>
          <w:bCs/>
          <w:sz w:val="28"/>
          <w:szCs w:val="28"/>
          <w:lang w:val="ro-RO"/>
        </w:rPr>
        <w:t>PRIMAR</w:t>
      </w:r>
    </w:p>
    <w:p w14:paraId="007031F5" w14:textId="519BED37" w:rsidR="00F52887" w:rsidRPr="004764C2" w:rsidRDefault="0097384E" w:rsidP="002A43B5">
      <w:pPr>
        <w:spacing w:after="120" w:line="240" w:lineRule="auto"/>
        <w:contextualSpacing/>
        <w:jc w:val="center"/>
        <w:rPr>
          <w:b/>
          <w:bCs/>
          <w:sz w:val="28"/>
          <w:szCs w:val="28"/>
          <w:lang w:val="ro-RO"/>
        </w:rPr>
      </w:pPr>
      <w:r w:rsidRPr="004764C2">
        <w:rPr>
          <w:b/>
          <w:bCs/>
          <w:sz w:val="28"/>
          <w:szCs w:val="28"/>
          <w:lang w:val="ro-RO"/>
        </w:rPr>
        <w:t>Kereskényi Gábor</w:t>
      </w:r>
    </w:p>
    <w:p w14:paraId="5767CA94" w14:textId="77777777" w:rsidR="004126E3" w:rsidRPr="004764C2" w:rsidRDefault="004126E3" w:rsidP="002A43B5">
      <w:pPr>
        <w:spacing w:after="120" w:line="240" w:lineRule="auto"/>
        <w:contextualSpacing/>
        <w:jc w:val="center"/>
        <w:rPr>
          <w:b/>
          <w:bCs/>
          <w:sz w:val="28"/>
          <w:szCs w:val="28"/>
          <w:lang w:val="ro-RO"/>
        </w:rPr>
      </w:pPr>
    </w:p>
    <w:p w14:paraId="20143628" w14:textId="77777777" w:rsidR="004126E3" w:rsidRDefault="004126E3" w:rsidP="002A43B5">
      <w:pPr>
        <w:spacing w:after="120" w:line="240" w:lineRule="auto"/>
        <w:contextualSpacing/>
        <w:jc w:val="center"/>
        <w:rPr>
          <w:b/>
          <w:bCs/>
          <w:color w:val="FF0000"/>
          <w:sz w:val="28"/>
          <w:szCs w:val="28"/>
          <w:lang w:val="ro-RO"/>
        </w:rPr>
      </w:pPr>
    </w:p>
    <w:p w14:paraId="1EA3DB85" w14:textId="77777777" w:rsidR="004126E3" w:rsidRDefault="004126E3" w:rsidP="002A43B5">
      <w:pPr>
        <w:spacing w:after="120" w:line="240" w:lineRule="auto"/>
        <w:contextualSpacing/>
        <w:jc w:val="center"/>
        <w:rPr>
          <w:b/>
          <w:bCs/>
          <w:color w:val="FF0000"/>
          <w:sz w:val="28"/>
          <w:szCs w:val="28"/>
          <w:lang w:val="ro-RO"/>
        </w:rPr>
      </w:pPr>
    </w:p>
    <w:p w14:paraId="3C02193E" w14:textId="77777777" w:rsidR="004126E3" w:rsidRDefault="004126E3" w:rsidP="002A43B5">
      <w:pPr>
        <w:spacing w:after="120" w:line="240" w:lineRule="auto"/>
        <w:contextualSpacing/>
        <w:jc w:val="center"/>
        <w:rPr>
          <w:b/>
          <w:bCs/>
          <w:color w:val="FF0000"/>
          <w:sz w:val="28"/>
          <w:szCs w:val="28"/>
          <w:lang w:val="ro-RO"/>
        </w:rPr>
      </w:pPr>
    </w:p>
    <w:p w14:paraId="0DEBA733" w14:textId="77777777" w:rsidR="004126E3" w:rsidRDefault="004126E3" w:rsidP="002A43B5">
      <w:pPr>
        <w:spacing w:after="120" w:line="240" w:lineRule="auto"/>
        <w:contextualSpacing/>
        <w:jc w:val="center"/>
        <w:rPr>
          <w:b/>
          <w:bCs/>
          <w:color w:val="FF0000"/>
          <w:sz w:val="28"/>
          <w:szCs w:val="28"/>
          <w:lang w:val="ro-RO"/>
        </w:rPr>
      </w:pPr>
    </w:p>
    <w:p w14:paraId="799DFA57" w14:textId="77777777" w:rsidR="004126E3" w:rsidRDefault="004126E3" w:rsidP="002A43B5">
      <w:pPr>
        <w:spacing w:after="120" w:line="240" w:lineRule="auto"/>
        <w:contextualSpacing/>
        <w:jc w:val="center"/>
        <w:rPr>
          <w:b/>
          <w:bCs/>
          <w:color w:val="FF0000"/>
          <w:sz w:val="28"/>
          <w:szCs w:val="28"/>
          <w:lang w:val="ro-RO"/>
        </w:rPr>
      </w:pPr>
    </w:p>
    <w:p w14:paraId="746D3322" w14:textId="77777777" w:rsidR="004126E3" w:rsidRDefault="004126E3" w:rsidP="002A43B5">
      <w:pPr>
        <w:spacing w:after="120" w:line="240" w:lineRule="auto"/>
        <w:contextualSpacing/>
        <w:jc w:val="center"/>
        <w:rPr>
          <w:b/>
          <w:bCs/>
          <w:color w:val="FF0000"/>
          <w:sz w:val="28"/>
          <w:szCs w:val="28"/>
          <w:lang w:val="ro-RO"/>
        </w:rPr>
      </w:pPr>
    </w:p>
    <w:p w14:paraId="3663B3DA" w14:textId="77777777" w:rsidR="004126E3" w:rsidRDefault="004126E3" w:rsidP="002A43B5">
      <w:pPr>
        <w:spacing w:after="120" w:line="240" w:lineRule="auto"/>
        <w:contextualSpacing/>
        <w:jc w:val="center"/>
        <w:rPr>
          <w:b/>
          <w:bCs/>
          <w:color w:val="FF0000"/>
          <w:sz w:val="28"/>
          <w:szCs w:val="28"/>
          <w:lang w:val="ro-RO"/>
        </w:rPr>
      </w:pPr>
    </w:p>
    <w:p w14:paraId="18CCA68E" w14:textId="77777777" w:rsidR="004126E3" w:rsidRDefault="004126E3" w:rsidP="002A43B5">
      <w:pPr>
        <w:spacing w:after="120" w:line="240" w:lineRule="auto"/>
        <w:contextualSpacing/>
        <w:jc w:val="center"/>
        <w:rPr>
          <w:b/>
          <w:bCs/>
          <w:color w:val="FF0000"/>
          <w:sz w:val="28"/>
          <w:szCs w:val="28"/>
          <w:lang w:val="ro-RO"/>
        </w:rPr>
      </w:pPr>
    </w:p>
    <w:p w14:paraId="6EB9F062" w14:textId="77777777" w:rsidR="004126E3" w:rsidRDefault="004126E3" w:rsidP="002A43B5">
      <w:pPr>
        <w:spacing w:after="120" w:line="240" w:lineRule="auto"/>
        <w:contextualSpacing/>
        <w:jc w:val="center"/>
        <w:rPr>
          <w:b/>
          <w:bCs/>
          <w:color w:val="FF0000"/>
          <w:sz w:val="28"/>
          <w:szCs w:val="28"/>
          <w:lang w:val="ro-RO"/>
        </w:rPr>
      </w:pPr>
    </w:p>
    <w:p w14:paraId="52B2DE00" w14:textId="77777777" w:rsidR="004126E3" w:rsidRDefault="004126E3" w:rsidP="002A43B5">
      <w:pPr>
        <w:spacing w:after="120" w:line="240" w:lineRule="auto"/>
        <w:contextualSpacing/>
        <w:jc w:val="center"/>
        <w:rPr>
          <w:b/>
          <w:bCs/>
          <w:color w:val="FF0000"/>
          <w:sz w:val="28"/>
          <w:szCs w:val="28"/>
          <w:lang w:val="ro-RO"/>
        </w:rPr>
      </w:pPr>
    </w:p>
    <w:p w14:paraId="77BA11E0" w14:textId="77777777" w:rsidR="004126E3" w:rsidRDefault="004126E3" w:rsidP="002A43B5">
      <w:pPr>
        <w:spacing w:after="120" w:line="240" w:lineRule="auto"/>
        <w:contextualSpacing/>
        <w:jc w:val="center"/>
        <w:rPr>
          <w:b/>
          <w:bCs/>
          <w:color w:val="FF0000"/>
          <w:sz w:val="28"/>
          <w:szCs w:val="28"/>
          <w:lang w:val="ro-RO"/>
        </w:rPr>
      </w:pPr>
    </w:p>
    <w:p w14:paraId="712CDD0C" w14:textId="77777777" w:rsidR="004126E3" w:rsidRDefault="004126E3" w:rsidP="002A43B5">
      <w:pPr>
        <w:spacing w:after="120" w:line="240" w:lineRule="auto"/>
        <w:contextualSpacing/>
        <w:jc w:val="center"/>
        <w:rPr>
          <w:b/>
          <w:bCs/>
          <w:color w:val="FF0000"/>
          <w:sz w:val="28"/>
          <w:szCs w:val="28"/>
          <w:lang w:val="ro-RO"/>
        </w:rPr>
      </w:pPr>
    </w:p>
    <w:p w14:paraId="7E91F979" w14:textId="77777777" w:rsidR="004126E3" w:rsidRDefault="004126E3" w:rsidP="002A43B5">
      <w:pPr>
        <w:spacing w:after="120" w:line="240" w:lineRule="auto"/>
        <w:contextualSpacing/>
        <w:jc w:val="center"/>
        <w:rPr>
          <w:b/>
          <w:bCs/>
          <w:color w:val="FF0000"/>
          <w:sz w:val="28"/>
          <w:szCs w:val="28"/>
          <w:lang w:val="ro-RO"/>
        </w:rPr>
      </w:pPr>
    </w:p>
    <w:p w14:paraId="7C4FE7A5" w14:textId="77777777" w:rsidR="004764C2" w:rsidRDefault="004764C2" w:rsidP="002A43B5">
      <w:pPr>
        <w:spacing w:after="120" w:line="240" w:lineRule="auto"/>
        <w:contextualSpacing/>
        <w:jc w:val="center"/>
        <w:rPr>
          <w:b/>
          <w:bCs/>
          <w:color w:val="FF0000"/>
          <w:sz w:val="28"/>
          <w:szCs w:val="28"/>
          <w:lang w:val="ro-RO"/>
        </w:rPr>
      </w:pPr>
    </w:p>
    <w:p w14:paraId="01150081" w14:textId="77777777" w:rsidR="004764C2" w:rsidRDefault="004764C2" w:rsidP="002A43B5">
      <w:pPr>
        <w:spacing w:after="120" w:line="240" w:lineRule="auto"/>
        <w:contextualSpacing/>
        <w:jc w:val="center"/>
        <w:rPr>
          <w:b/>
          <w:bCs/>
          <w:color w:val="FF0000"/>
          <w:sz w:val="28"/>
          <w:szCs w:val="28"/>
          <w:lang w:val="ro-RO"/>
        </w:rPr>
      </w:pPr>
    </w:p>
    <w:p w14:paraId="05481008" w14:textId="77777777" w:rsidR="003D2B19" w:rsidRDefault="003D2B19" w:rsidP="002A43B5">
      <w:pPr>
        <w:spacing w:after="120" w:line="240" w:lineRule="auto"/>
        <w:contextualSpacing/>
        <w:jc w:val="center"/>
        <w:rPr>
          <w:b/>
          <w:bCs/>
          <w:color w:val="FF0000"/>
          <w:sz w:val="28"/>
          <w:szCs w:val="28"/>
          <w:lang w:val="ro-RO"/>
        </w:rPr>
      </w:pPr>
    </w:p>
    <w:p w14:paraId="483AC493" w14:textId="77777777" w:rsidR="003D2B19" w:rsidRDefault="003D2B19" w:rsidP="002A43B5">
      <w:pPr>
        <w:spacing w:after="120" w:line="240" w:lineRule="auto"/>
        <w:contextualSpacing/>
        <w:jc w:val="center"/>
        <w:rPr>
          <w:b/>
          <w:bCs/>
          <w:color w:val="FF0000"/>
          <w:sz w:val="28"/>
          <w:szCs w:val="28"/>
          <w:lang w:val="ro-RO"/>
        </w:rPr>
      </w:pPr>
    </w:p>
    <w:p w14:paraId="0E870485" w14:textId="77777777" w:rsidR="004764C2" w:rsidRDefault="004764C2" w:rsidP="002A43B5">
      <w:pPr>
        <w:spacing w:after="120" w:line="240" w:lineRule="auto"/>
        <w:contextualSpacing/>
        <w:jc w:val="center"/>
        <w:rPr>
          <w:b/>
          <w:bCs/>
          <w:color w:val="FF0000"/>
          <w:sz w:val="28"/>
          <w:szCs w:val="28"/>
          <w:lang w:val="ro-RO"/>
        </w:rPr>
      </w:pPr>
    </w:p>
    <w:p w14:paraId="02E25A92" w14:textId="77777777" w:rsidR="004126E3" w:rsidRDefault="004126E3" w:rsidP="002A43B5">
      <w:pPr>
        <w:spacing w:after="120" w:line="240" w:lineRule="auto"/>
        <w:contextualSpacing/>
        <w:jc w:val="center"/>
        <w:rPr>
          <w:b/>
          <w:bCs/>
          <w:color w:val="FF0000"/>
          <w:sz w:val="28"/>
          <w:szCs w:val="28"/>
          <w:lang w:val="ro-RO"/>
        </w:rPr>
      </w:pPr>
    </w:p>
    <w:p w14:paraId="1F881F7B" w14:textId="12A48CDB" w:rsidR="004126E3" w:rsidRPr="004764C2" w:rsidRDefault="004126E3" w:rsidP="004126E3">
      <w:pPr>
        <w:pStyle w:val="Footer"/>
        <w:ind w:right="360"/>
        <w:rPr>
          <w:sz w:val="28"/>
          <w:szCs w:val="28"/>
          <w:lang w:val="ro-RO"/>
        </w:rPr>
      </w:pPr>
      <w:r w:rsidRPr="004764C2">
        <w:rPr>
          <w:sz w:val="16"/>
          <w:szCs w:val="12"/>
          <w:lang w:val="ro-RO"/>
        </w:rPr>
        <w:t>Ing. Erdei M. Ildik</w:t>
      </w:r>
      <w:r w:rsidRPr="004764C2">
        <w:rPr>
          <w:sz w:val="16"/>
          <w:szCs w:val="12"/>
          <w:lang w:val="hu-HU"/>
        </w:rPr>
        <w:t>ó</w:t>
      </w:r>
      <w:r w:rsidRPr="004764C2">
        <w:rPr>
          <w:sz w:val="16"/>
          <w:szCs w:val="12"/>
          <w:lang w:val="ro-RO"/>
        </w:rPr>
        <w:t xml:space="preserve"> /2 ex</w:t>
      </w:r>
    </w:p>
    <w:sectPr w:rsidR="004126E3" w:rsidRPr="004764C2" w:rsidSect="00544954">
      <w:footerReference w:type="default" r:id="rId10"/>
      <w:pgSz w:w="12240" w:h="15840"/>
      <w:pgMar w:top="851" w:right="1134" w:bottom="1134" w:left="1134" w:header="720" w:footer="8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639C" w14:textId="77777777" w:rsidR="00364999" w:rsidRDefault="00364999" w:rsidP="00153B97">
      <w:pPr>
        <w:spacing w:after="0" w:line="240" w:lineRule="auto"/>
      </w:pPr>
      <w:r>
        <w:separator/>
      </w:r>
    </w:p>
  </w:endnote>
  <w:endnote w:type="continuationSeparator" w:id="0">
    <w:p w14:paraId="3204BFBF" w14:textId="77777777" w:rsidR="00364999" w:rsidRDefault="00364999"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644998"/>
      <w:docPartObj>
        <w:docPartGallery w:val="Page Numbers (Bottom of Page)"/>
        <w:docPartUnique/>
      </w:docPartObj>
    </w:sdtPr>
    <w:sdtEndPr>
      <w:rPr>
        <w:noProof/>
      </w:rPr>
    </w:sdtEndPr>
    <w:sdtContent>
      <w:p w14:paraId="0A616BC6" w14:textId="20FC204F" w:rsidR="00CD124B" w:rsidRDefault="00CD12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51402F" w14:textId="40835BB1" w:rsidR="00153B97" w:rsidRPr="006625A9" w:rsidRDefault="00153B97">
    <w:pPr>
      <w:pStyle w:val="Footer"/>
      <w:rPr>
        <w:sz w:val="16"/>
        <w:szCs w:val="16"/>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E6FC1" w14:textId="77777777" w:rsidR="00364999" w:rsidRDefault="00364999" w:rsidP="00153B97">
      <w:pPr>
        <w:spacing w:after="0" w:line="240" w:lineRule="auto"/>
      </w:pPr>
      <w:r>
        <w:separator/>
      </w:r>
    </w:p>
  </w:footnote>
  <w:footnote w:type="continuationSeparator" w:id="0">
    <w:p w14:paraId="04529060" w14:textId="77777777" w:rsidR="00364999" w:rsidRDefault="00364999"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D91"/>
    <w:multiLevelType w:val="hybridMultilevel"/>
    <w:tmpl w:val="BE2E96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558B5"/>
    <w:multiLevelType w:val="hybridMultilevel"/>
    <w:tmpl w:val="BAA25F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81E6A6A"/>
    <w:multiLevelType w:val="hybridMultilevel"/>
    <w:tmpl w:val="B826034E"/>
    <w:lvl w:ilvl="0" w:tplc="394A4390">
      <w:start w:val="1"/>
      <w:numFmt w:val="decimal"/>
      <w:lvlText w:val="%1."/>
      <w:lvlJc w:val="left"/>
      <w:pPr>
        <w:ind w:left="1069" w:hanging="360"/>
      </w:pPr>
      <w:rPr>
        <w:rFonts w:hint="default"/>
        <w:b/>
        <w:bCs w:val="0"/>
        <w:u w:val="none"/>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1AAC7FE8"/>
    <w:multiLevelType w:val="hybridMultilevel"/>
    <w:tmpl w:val="91AC0444"/>
    <w:lvl w:ilvl="0" w:tplc="7B6AFD14">
      <w:numFmt w:val="bullet"/>
      <w:lvlText w:val="-"/>
      <w:lvlJc w:val="left"/>
      <w:pPr>
        <w:ind w:left="1353" w:hanging="360"/>
      </w:pPr>
      <w:rPr>
        <w:rFonts w:ascii="Cambria" w:eastAsiaTheme="minorHAnsi" w:hAnsi="Cambria" w:cstheme="minorBidi" w:hint="default"/>
      </w:rPr>
    </w:lvl>
    <w:lvl w:ilvl="1" w:tplc="04180003">
      <w:start w:val="1"/>
      <w:numFmt w:val="bullet"/>
      <w:lvlText w:val="o"/>
      <w:lvlJc w:val="left"/>
      <w:pPr>
        <w:ind w:left="2345"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4" w15:restartNumberingAfterBreak="0">
    <w:nsid w:val="1AF85FA3"/>
    <w:multiLevelType w:val="hybridMultilevel"/>
    <w:tmpl w:val="B3AE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43040"/>
    <w:multiLevelType w:val="hybridMultilevel"/>
    <w:tmpl w:val="827EAC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96E1B13"/>
    <w:multiLevelType w:val="hybridMultilevel"/>
    <w:tmpl w:val="D2B4F284"/>
    <w:lvl w:ilvl="0" w:tplc="04180001">
      <w:start w:val="1"/>
      <w:numFmt w:val="bullet"/>
      <w:lvlText w:val=""/>
      <w:lvlJc w:val="left"/>
      <w:pPr>
        <w:ind w:left="720" w:hanging="360"/>
      </w:pPr>
      <w:rPr>
        <w:rFonts w:ascii="Symbol" w:hAnsi="Symbol" w:hint="default"/>
      </w:rPr>
    </w:lvl>
    <w:lvl w:ilvl="1" w:tplc="7C86B704">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F82756"/>
    <w:multiLevelType w:val="hybridMultilevel"/>
    <w:tmpl w:val="85547B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FF1028"/>
    <w:multiLevelType w:val="hybridMultilevel"/>
    <w:tmpl w:val="15F82F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12973"/>
    <w:multiLevelType w:val="hybridMultilevel"/>
    <w:tmpl w:val="17DEFDA8"/>
    <w:lvl w:ilvl="0" w:tplc="45F8A436">
      <w:start w:val="1"/>
      <w:numFmt w:val="bullet"/>
      <w:lvlText w:val="-"/>
      <w:lvlJc w:val="left"/>
      <w:pPr>
        <w:ind w:left="720" w:hanging="360"/>
      </w:pPr>
      <w:rPr>
        <w:rFonts w:ascii="Trebuchet MS" w:eastAsiaTheme="minorHAnsi"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B3501AE"/>
    <w:multiLevelType w:val="hybridMultilevel"/>
    <w:tmpl w:val="509609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F8D270B"/>
    <w:multiLevelType w:val="hybridMultilevel"/>
    <w:tmpl w:val="1D2EC2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0C734A5"/>
    <w:multiLevelType w:val="hybridMultilevel"/>
    <w:tmpl w:val="F9D27C18"/>
    <w:lvl w:ilvl="0" w:tplc="FB081AD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1AF6A79"/>
    <w:multiLevelType w:val="hybridMultilevel"/>
    <w:tmpl w:val="879AA6DE"/>
    <w:lvl w:ilvl="0" w:tplc="21367922">
      <w:start w:val="1"/>
      <w:numFmt w:val="decimal"/>
      <w:lvlText w:val="%1."/>
      <w:lvlJc w:val="left"/>
      <w:pPr>
        <w:ind w:left="502" w:hanging="360"/>
      </w:pPr>
      <w:rPr>
        <w:rFonts w:hint="default"/>
        <w:u w:val="none"/>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7" w15:restartNumberingAfterBreak="0">
    <w:nsid w:val="5B9C40F6"/>
    <w:multiLevelType w:val="hybridMultilevel"/>
    <w:tmpl w:val="57E07ECE"/>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8" w15:restartNumberingAfterBreak="0">
    <w:nsid w:val="5D154978"/>
    <w:multiLevelType w:val="hybridMultilevel"/>
    <w:tmpl w:val="612A1F6C"/>
    <w:lvl w:ilvl="0" w:tplc="04180003">
      <w:start w:val="1"/>
      <w:numFmt w:val="bullet"/>
      <w:lvlText w:val="o"/>
      <w:lvlJc w:val="left"/>
      <w:pPr>
        <w:ind w:left="1353" w:hanging="360"/>
      </w:pPr>
      <w:rPr>
        <w:rFonts w:ascii="Courier New" w:hAnsi="Courier New" w:cs="Courier New" w:hint="default"/>
      </w:rPr>
    </w:lvl>
    <w:lvl w:ilvl="1" w:tplc="FFFFFFFF">
      <w:start w:val="1"/>
      <w:numFmt w:val="bullet"/>
      <w:lvlText w:val="o"/>
      <w:lvlJc w:val="left"/>
      <w:pPr>
        <w:ind w:left="2345"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9" w15:restartNumberingAfterBreak="0">
    <w:nsid w:val="623967D6"/>
    <w:multiLevelType w:val="hybridMultilevel"/>
    <w:tmpl w:val="28AE0200"/>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21"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12F39"/>
    <w:multiLevelType w:val="hybridMultilevel"/>
    <w:tmpl w:val="0A84B70A"/>
    <w:lvl w:ilvl="0" w:tplc="C79A0FF4">
      <w:start w:val="2"/>
      <w:numFmt w:val="bullet"/>
      <w:lvlText w:val="-"/>
      <w:lvlJc w:val="left"/>
      <w:pPr>
        <w:ind w:left="927" w:hanging="360"/>
      </w:pPr>
      <w:rPr>
        <w:rFonts w:ascii="Times New Roman" w:eastAsia="Calibri" w:hAnsi="Times New Roman" w:cs="Times New Roman" w:hint="default"/>
      </w:rPr>
    </w:lvl>
    <w:lvl w:ilvl="1" w:tplc="0409000D">
      <w:start w:val="1"/>
      <w:numFmt w:val="bullet"/>
      <w:lvlText w:val=""/>
      <w:lvlJc w:val="left"/>
      <w:pPr>
        <w:ind w:left="1647" w:hanging="360"/>
      </w:pPr>
      <w:rPr>
        <w:rFonts w:ascii="Wingdings" w:hAnsi="Wingding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35692B"/>
    <w:multiLevelType w:val="hybridMultilevel"/>
    <w:tmpl w:val="B8F29E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5"/>
  </w:num>
  <w:num w:numId="4">
    <w:abstractNumId w:val="3"/>
  </w:num>
  <w:num w:numId="5">
    <w:abstractNumId w:val="22"/>
  </w:num>
  <w:num w:numId="6">
    <w:abstractNumId w:val="8"/>
  </w:num>
  <w:num w:numId="7">
    <w:abstractNumId w:val="20"/>
  </w:num>
  <w:num w:numId="8">
    <w:abstractNumId w:val="0"/>
  </w:num>
  <w:num w:numId="9">
    <w:abstractNumId w:val="17"/>
  </w:num>
  <w:num w:numId="10">
    <w:abstractNumId w:val="18"/>
  </w:num>
  <w:num w:numId="11">
    <w:abstractNumId w:val="4"/>
  </w:num>
  <w:num w:numId="12">
    <w:abstractNumId w:val="11"/>
  </w:num>
  <w:num w:numId="13">
    <w:abstractNumId w:val="2"/>
  </w:num>
  <w:num w:numId="14">
    <w:abstractNumId w:val="19"/>
  </w:num>
  <w:num w:numId="15">
    <w:abstractNumId w:val="16"/>
  </w:num>
  <w:num w:numId="16">
    <w:abstractNumId w:val="6"/>
  </w:num>
  <w:num w:numId="17">
    <w:abstractNumId w:val="12"/>
  </w:num>
  <w:num w:numId="18">
    <w:abstractNumId w:val="5"/>
  </w:num>
  <w:num w:numId="19">
    <w:abstractNumId w:val="13"/>
  </w:num>
  <w:num w:numId="20">
    <w:abstractNumId w:val="10"/>
  </w:num>
  <w:num w:numId="21">
    <w:abstractNumId w:val="1"/>
  </w:num>
  <w:num w:numId="22">
    <w:abstractNumId w:val="14"/>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02A8E"/>
    <w:rsid w:val="00025164"/>
    <w:rsid w:val="00026568"/>
    <w:rsid w:val="0003286D"/>
    <w:rsid w:val="00036B11"/>
    <w:rsid w:val="000429F8"/>
    <w:rsid w:val="00050AE3"/>
    <w:rsid w:val="0005712A"/>
    <w:rsid w:val="000648B8"/>
    <w:rsid w:val="000650D4"/>
    <w:rsid w:val="00073370"/>
    <w:rsid w:val="00075261"/>
    <w:rsid w:val="0008012D"/>
    <w:rsid w:val="00083867"/>
    <w:rsid w:val="000A0667"/>
    <w:rsid w:val="000B3937"/>
    <w:rsid w:val="000B3FBC"/>
    <w:rsid w:val="000E0C3D"/>
    <w:rsid w:val="000F6174"/>
    <w:rsid w:val="00106A74"/>
    <w:rsid w:val="001121AF"/>
    <w:rsid w:val="00113A1B"/>
    <w:rsid w:val="00121D47"/>
    <w:rsid w:val="00122959"/>
    <w:rsid w:val="001266FE"/>
    <w:rsid w:val="00126AA1"/>
    <w:rsid w:val="00126D32"/>
    <w:rsid w:val="00130F57"/>
    <w:rsid w:val="001338FD"/>
    <w:rsid w:val="00141DFE"/>
    <w:rsid w:val="00143CC1"/>
    <w:rsid w:val="00146F17"/>
    <w:rsid w:val="001472D5"/>
    <w:rsid w:val="00153B97"/>
    <w:rsid w:val="00153E1F"/>
    <w:rsid w:val="00156C83"/>
    <w:rsid w:val="001617F1"/>
    <w:rsid w:val="00161D9B"/>
    <w:rsid w:val="00167661"/>
    <w:rsid w:val="0017519B"/>
    <w:rsid w:val="001770C1"/>
    <w:rsid w:val="001933CF"/>
    <w:rsid w:val="00197703"/>
    <w:rsid w:val="001A0667"/>
    <w:rsid w:val="001C0E1F"/>
    <w:rsid w:val="001D7025"/>
    <w:rsid w:val="0021358D"/>
    <w:rsid w:val="0021371E"/>
    <w:rsid w:val="0023782E"/>
    <w:rsid w:val="00244AEE"/>
    <w:rsid w:val="00244C7D"/>
    <w:rsid w:val="00247C20"/>
    <w:rsid w:val="002556E0"/>
    <w:rsid w:val="00256F3F"/>
    <w:rsid w:val="00260BDD"/>
    <w:rsid w:val="0026399C"/>
    <w:rsid w:val="00276065"/>
    <w:rsid w:val="00280062"/>
    <w:rsid w:val="00282B25"/>
    <w:rsid w:val="00283886"/>
    <w:rsid w:val="002942BE"/>
    <w:rsid w:val="002A43B5"/>
    <w:rsid w:val="002A542F"/>
    <w:rsid w:val="002B3EDA"/>
    <w:rsid w:val="002C4C88"/>
    <w:rsid w:val="002C5C03"/>
    <w:rsid w:val="002D4613"/>
    <w:rsid w:val="002D4E65"/>
    <w:rsid w:val="002D7042"/>
    <w:rsid w:val="00303255"/>
    <w:rsid w:val="00311084"/>
    <w:rsid w:val="003130E6"/>
    <w:rsid w:val="003337BA"/>
    <w:rsid w:val="00345371"/>
    <w:rsid w:val="003467A0"/>
    <w:rsid w:val="003553F7"/>
    <w:rsid w:val="00364999"/>
    <w:rsid w:val="00366FB5"/>
    <w:rsid w:val="003739CE"/>
    <w:rsid w:val="00375714"/>
    <w:rsid w:val="003800E7"/>
    <w:rsid w:val="00384CAB"/>
    <w:rsid w:val="003961E2"/>
    <w:rsid w:val="003A04CF"/>
    <w:rsid w:val="003A0A6F"/>
    <w:rsid w:val="003A309D"/>
    <w:rsid w:val="003A3146"/>
    <w:rsid w:val="003A5367"/>
    <w:rsid w:val="003B02E3"/>
    <w:rsid w:val="003C2A91"/>
    <w:rsid w:val="003D1E17"/>
    <w:rsid w:val="003D2074"/>
    <w:rsid w:val="003D2B19"/>
    <w:rsid w:val="003D35B6"/>
    <w:rsid w:val="003F2A4F"/>
    <w:rsid w:val="003F3BB2"/>
    <w:rsid w:val="003F6820"/>
    <w:rsid w:val="0040220D"/>
    <w:rsid w:val="004126E3"/>
    <w:rsid w:val="0041302D"/>
    <w:rsid w:val="00414BCA"/>
    <w:rsid w:val="0044081B"/>
    <w:rsid w:val="00443B99"/>
    <w:rsid w:val="00451747"/>
    <w:rsid w:val="004532EA"/>
    <w:rsid w:val="004764C2"/>
    <w:rsid w:val="00477354"/>
    <w:rsid w:val="00482AF1"/>
    <w:rsid w:val="0049065B"/>
    <w:rsid w:val="0049544C"/>
    <w:rsid w:val="004B2497"/>
    <w:rsid w:val="004B3869"/>
    <w:rsid w:val="004B4284"/>
    <w:rsid w:val="004B7583"/>
    <w:rsid w:val="004E494B"/>
    <w:rsid w:val="00515522"/>
    <w:rsid w:val="00522EB2"/>
    <w:rsid w:val="0052615E"/>
    <w:rsid w:val="00532DD7"/>
    <w:rsid w:val="00534FD0"/>
    <w:rsid w:val="005402BA"/>
    <w:rsid w:val="00544954"/>
    <w:rsid w:val="00546F1E"/>
    <w:rsid w:val="00547CCC"/>
    <w:rsid w:val="00556753"/>
    <w:rsid w:val="0055743A"/>
    <w:rsid w:val="0058761B"/>
    <w:rsid w:val="00592C59"/>
    <w:rsid w:val="005A2496"/>
    <w:rsid w:val="005A6A08"/>
    <w:rsid w:val="005B0B22"/>
    <w:rsid w:val="005C0B81"/>
    <w:rsid w:val="005E525F"/>
    <w:rsid w:val="006042D6"/>
    <w:rsid w:val="00616652"/>
    <w:rsid w:val="00660980"/>
    <w:rsid w:val="006625A9"/>
    <w:rsid w:val="00671601"/>
    <w:rsid w:val="006733BD"/>
    <w:rsid w:val="00676460"/>
    <w:rsid w:val="00692305"/>
    <w:rsid w:val="006A274A"/>
    <w:rsid w:val="006C2769"/>
    <w:rsid w:val="006C69C8"/>
    <w:rsid w:val="006D243D"/>
    <w:rsid w:val="006E3305"/>
    <w:rsid w:val="006E551D"/>
    <w:rsid w:val="006E7DFA"/>
    <w:rsid w:val="007138C5"/>
    <w:rsid w:val="0071443D"/>
    <w:rsid w:val="007168D6"/>
    <w:rsid w:val="007373DE"/>
    <w:rsid w:val="007433B4"/>
    <w:rsid w:val="007437E9"/>
    <w:rsid w:val="00744A35"/>
    <w:rsid w:val="0077173C"/>
    <w:rsid w:val="00775FFF"/>
    <w:rsid w:val="00781576"/>
    <w:rsid w:val="007B2CA7"/>
    <w:rsid w:val="007D1D63"/>
    <w:rsid w:val="007D4337"/>
    <w:rsid w:val="007E02EB"/>
    <w:rsid w:val="007E13DE"/>
    <w:rsid w:val="007E5581"/>
    <w:rsid w:val="0081069F"/>
    <w:rsid w:val="00813D7B"/>
    <w:rsid w:val="00814E47"/>
    <w:rsid w:val="00816389"/>
    <w:rsid w:val="008375B7"/>
    <w:rsid w:val="00865140"/>
    <w:rsid w:val="00865517"/>
    <w:rsid w:val="00865EF2"/>
    <w:rsid w:val="0087122B"/>
    <w:rsid w:val="00883950"/>
    <w:rsid w:val="00887587"/>
    <w:rsid w:val="008A020A"/>
    <w:rsid w:val="008A1F68"/>
    <w:rsid w:val="008B5C96"/>
    <w:rsid w:val="008B5F62"/>
    <w:rsid w:val="00901713"/>
    <w:rsid w:val="00920DF6"/>
    <w:rsid w:val="00924948"/>
    <w:rsid w:val="00944555"/>
    <w:rsid w:val="00946AC2"/>
    <w:rsid w:val="00963374"/>
    <w:rsid w:val="00965DDB"/>
    <w:rsid w:val="0097384E"/>
    <w:rsid w:val="009A62D3"/>
    <w:rsid w:val="009C3382"/>
    <w:rsid w:val="009E3145"/>
    <w:rsid w:val="009F0623"/>
    <w:rsid w:val="009F2270"/>
    <w:rsid w:val="009F272B"/>
    <w:rsid w:val="009F7CD2"/>
    <w:rsid w:val="00A008FF"/>
    <w:rsid w:val="00A00CDD"/>
    <w:rsid w:val="00A00E39"/>
    <w:rsid w:val="00A068D3"/>
    <w:rsid w:val="00A22BF3"/>
    <w:rsid w:val="00A30BB9"/>
    <w:rsid w:val="00A3356E"/>
    <w:rsid w:val="00A5303C"/>
    <w:rsid w:val="00A60650"/>
    <w:rsid w:val="00A61194"/>
    <w:rsid w:val="00A62C83"/>
    <w:rsid w:val="00A67F58"/>
    <w:rsid w:val="00A72275"/>
    <w:rsid w:val="00A7282C"/>
    <w:rsid w:val="00A84D29"/>
    <w:rsid w:val="00A85196"/>
    <w:rsid w:val="00A95EF1"/>
    <w:rsid w:val="00A9685C"/>
    <w:rsid w:val="00A96AB7"/>
    <w:rsid w:val="00AC59AE"/>
    <w:rsid w:val="00AD2B67"/>
    <w:rsid w:val="00AD2B98"/>
    <w:rsid w:val="00AD34B9"/>
    <w:rsid w:val="00AD5F97"/>
    <w:rsid w:val="00AF3BC3"/>
    <w:rsid w:val="00AF4DD0"/>
    <w:rsid w:val="00AF63C5"/>
    <w:rsid w:val="00B06075"/>
    <w:rsid w:val="00B13A8E"/>
    <w:rsid w:val="00B2196B"/>
    <w:rsid w:val="00B60574"/>
    <w:rsid w:val="00B617B2"/>
    <w:rsid w:val="00B650A6"/>
    <w:rsid w:val="00B91629"/>
    <w:rsid w:val="00B93B95"/>
    <w:rsid w:val="00BA26FA"/>
    <w:rsid w:val="00BA54FD"/>
    <w:rsid w:val="00BB4DE9"/>
    <w:rsid w:val="00BB6CE4"/>
    <w:rsid w:val="00BC4DAD"/>
    <w:rsid w:val="00BD5862"/>
    <w:rsid w:val="00BE1359"/>
    <w:rsid w:val="00BE270E"/>
    <w:rsid w:val="00BF7AF2"/>
    <w:rsid w:val="00C023AC"/>
    <w:rsid w:val="00C069FB"/>
    <w:rsid w:val="00C10C2F"/>
    <w:rsid w:val="00C2200D"/>
    <w:rsid w:val="00C2354A"/>
    <w:rsid w:val="00C2777B"/>
    <w:rsid w:val="00C37FF8"/>
    <w:rsid w:val="00C73017"/>
    <w:rsid w:val="00C9242B"/>
    <w:rsid w:val="00C97FC2"/>
    <w:rsid w:val="00CA2B05"/>
    <w:rsid w:val="00CB092A"/>
    <w:rsid w:val="00CC0421"/>
    <w:rsid w:val="00CC48D0"/>
    <w:rsid w:val="00CC7263"/>
    <w:rsid w:val="00CD06AD"/>
    <w:rsid w:val="00CD124B"/>
    <w:rsid w:val="00CD2AD4"/>
    <w:rsid w:val="00CF7286"/>
    <w:rsid w:val="00CF7B1D"/>
    <w:rsid w:val="00D03433"/>
    <w:rsid w:val="00D32F82"/>
    <w:rsid w:val="00D34CEB"/>
    <w:rsid w:val="00D4360B"/>
    <w:rsid w:val="00D7098B"/>
    <w:rsid w:val="00D71861"/>
    <w:rsid w:val="00D86891"/>
    <w:rsid w:val="00DF5EBC"/>
    <w:rsid w:val="00E008D6"/>
    <w:rsid w:val="00E058D4"/>
    <w:rsid w:val="00E3309A"/>
    <w:rsid w:val="00E33E22"/>
    <w:rsid w:val="00E358E9"/>
    <w:rsid w:val="00E36815"/>
    <w:rsid w:val="00E478BA"/>
    <w:rsid w:val="00E54C87"/>
    <w:rsid w:val="00E55D35"/>
    <w:rsid w:val="00E56DF2"/>
    <w:rsid w:val="00E90595"/>
    <w:rsid w:val="00EA236D"/>
    <w:rsid w:val="00EC479F"/>
    <w:rsid w:val="00EC5BAF"/>
    <w:rsid w:val="00ED1187"/>
    <w:rsid w:val="00EE2B99"/>
    <w:rsid w:val="00EF46B7"/>
    <w:rsid w:val="00F12C45"/>
    <w:rsid w:val="00F130E2"/>
    <w:rsid w:val="00F16820"/>
    <w:rsid w:val="00F20609"/>
    <w:rsid w:val="00F21179"/>
    <w:rsid w:val="00F25E24"/>
    <w:rsid w:val="00F26E11"/>
    <w:rsid w:val="00F52887"/>
    <w:rsid w:val="00F766A7"/>
    <w:rsid w:val="00F92355"/>
    <w:rsid w:val="00F92DDE"/>
    <w:rsid w:val="00FA456F"/>
    <w:rsid w:val="00FA4B5B"/>
    <w:rsid w:val="00FB3B6F"/>
    <w:rsid w:val="00FB7AD0"/>
    <w:rsid w:val="00FE2E74"/>
    <w:rsid w:val="00FF14B3"/>
    <w:rsid w:val="00FF48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B25"/>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character" w:customStyle="1" w:styleId="slitbdy">
    <w:name w:val="s_lit_bdy"/>
    <w:rsid w:val="003F2A4F"/>
  </w:style>
  <w:style w:type="paragraph" w:customStyle="1" w:styleId="Default">
    <w:name w:val="Default"/>
    <w:rsid w:val="003F2A4F"/>
    <w:pPr>
      <w:autoSpaceDE w:val="0"/>
      <w:autoSpaceDN w:val="0"/>
      <w:adjustRightInd w:val="0"/>
      <w:spacing w:after="0" w:line="240" w:lineRule="auto"/>
    </w:pPr>
    <w:rPr>
      <w:rFonts w:ascii="Trebuchet MS" w:eastAsiaTheme="minorHAnsi" w:hAnsi="Trebuchet MS" w:cs="Trebuchet MS"/>
      <w:color w:val="000000"/>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927151377">
      <w:bodyDiv w:val="1"/>
      <w:marLeft w:val="0"/>
      <w:marRight w:val="0"/>
      <w:marTop w:val="0"/>
      <w:marBottom w:val="0"/>
      <w:divBdr>
        <w:top w:val="none" w:sz="0" w:space="0" w:color="auto"/>
        <w:left w:val="none" w:sz="0" w:space="0" w:color="auto"/>
        <w:bottom w:val="none" w:sz="0" w:space="0" w:color="auto"/>
        <w:right w:val="none" w:sz="0" w:space="0" w:color="auto"/>
      </w:divBdr>
    </w:div>
    <w:div w:id="972951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7F67F4-0074-48AD-B7BD-C336B65E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2142</Characters>
  <Application>Microsoft Office Word</Application>
  <DocSecurity>0</DocSecurity>
  <Lines>17</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2</cp:revision>
  <cp:lastPrinted>2025-03-20T08:28:00Z</cp:lastPrinted>
  <dcterms:created xsi:type="dcterms:W3CDTF">2025-03-21T08:35:00Z</dcterms:created>
  <dcterms:modified xsi:type="dcterms:W3CDTF">2025-03-21T08:35:00Z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