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8AA6CE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1F241897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768932D" w14:textId="6F410CEE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514AC2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76A4B">
        <w:rPr>
          <w:rFonts w:ascii="Times New Roman" w:eastAsia="Times New Roman" w:hAnsi="Times New Roman" w:cs="Times New Roman"/>
          <w:sz w:val="28"/>
          <w:szCs w:val="28"/>
          <w:lang w:val="ro-RO"/>
        </w:rPr>
        <w:t>69049/24.11.2025</w:t>
      </w:r>
    </w:p>
    <w:p w14:paraId="21E2ECFB" w14:textId="7A5A3BA7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  <w:r w:rsidRPr="009474E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PROIECT</w:t>
      </w: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78DC7598" w:rsidR="006449D4" w:rsidRPr="009474E1" w:rsidRDefault="006449D4" w:rsidP="00D30A9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</w:p>
    <w:p w14:paraId="7A6E2F68" w14:textId="317A289B" w:rsidR="00301C82" w:rsidRDefault="00301C82" w:rsidP="00301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01C82">
        <w:rPr>
          <w:rFonts w:ascii="Times New Roman" w:eastAsia="Times New Roman" w:hAnsi="Times New Roman" w:cs="Times New Roman"/>
          <w:sz w:val="28"/>
          <w:szCs w:val="28"/>
          <w:lang w:val="ro-RO"/>
        </w:rPr>
        <w:t>privind însușirea documentației tehnice de actualizare a datelor cadastrale pentru imobilul teren identificat prin CF nr. 1</w:t>
      </w:r>
      <w:r w:rsidR="00914A70">
        <w:rPr>
          <w:rFonts w:ascii="Times New Roman" w:eastAsia="Times New Roman" w:hAnsi="Times New Roman" w:cs="Times New Roman"/>
          <w:sz w:val="28"/>
          <w:szCs w:val="28"/>
          <w:lang w:val="ro-RO"/>
        </w:rPr>
        <w:t>56105</w:t>
      </w:r>
      <w:r w:rsidRPr="00301C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Mare, situat în municipiul</w:t>
      </w:r>
    </w:p>
    <w:p w14:paraId="1C22D5FE" w14:textId="39F1BF70" w:rsidR="00F923B7" w:rsidRPr="00301C82" w:rsidRDefault="00301C82" w:rsidP="00301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01C82">
        <w:rPr>
          <w:rFonts w:ascii="Times New Roman" w:eastAsia="Times New Roman" w:hAnsi="Times New Roman" w:cs="Times New Roman"/>
          <w:sz w:val="28"/>
          <w:szCs w:val="28"/>
          <w:lang w:val="ro-RO"/>
        </w:rPr>
        <w:t>Satu Mare, Piața Libertății nr. 8</w:t>
      </w:r>
    </w:p>
    <w:p w14:paraId="6E1A19BC" w14:textId="77777777" w:rsidR="006071DB" w:rsidRPr="00301C82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8E59834" w14:textId="5AFC8016" w:rsidR="001D73EC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6B043EC7" w:rsidR="001D73EC" w:rsidRPr="009474E1" w:rsidRDefault="001D73EC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Având în vedere documentați</w:t>
      </w:r>
      <w:r w:rsidR="00DE584C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întocmită de </w:t>
      </w:r>
      <w:r w:rsidR="00DE584C">
        <w:rPr>
          <w:rFonts w:ascii="Times New Roman" w:eastAsia="Times New Roman" w:hAnsi="Times New Roman" w:cs="Times New Roman"/>
          <w:sz w:val="28"/>
          <w:szCs w:val="28"/>
          <w:lang w:val="ro-RO"/>
        </w:rPr>
        <w:t>PFA Daraban Tudor Radu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</w:t>
      </w:r>
      <w:r w:rsidR="00DE584C">
        <w:rPr>
          <w:rFonts w:ascii="Times New Roman" w:eastAsia="Times New Roman" w:hAnsi="Times New Roman" w:cs="Times New Roman"/>
          <w:sz w:val="28"/>
          <w:szCs w:val="28"/>
          <w:lang w:val="ro-RO"/>
        </w:rPr>
        <w:t>156105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DE584C">
        <w:rPr>
          <w:rFonts w:ascii="Times New Roman" w:eastAsia="Times New Roman" w:hAnsi="Times New Roman" w:cs="Times New Roman"/>
          <w:sz w:val="28"/>
          <w:szCs w:val="28"/>
          <w:lang w:val="ro-RO"/>
        </w:rPr>
        <w:t>cadastral 156</w:t>
      </w:r>
      <w:r w:rsidR="00CA0DA4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DE584C">
        <w:rPr>
          <w:rFonts w:ascii="Times New Roman" w:eastAsia="Times New Roman" w:hAnsi="Times New Roman" w:cs="Times New Roman"/>
          <w:sz w:val="28"/>
          <w:szCs w:val="28"/>
          <w:lang w:val="ro-RO"/>
        </w:rPr>
        <w:t>05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6FB698F3" w:rsidR="00F923B7" w:rsidRPr="009474E1" w:rsidRDefault="006449D4" w:rsidP="00DE5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otărâre înregistrat sub nr. ____________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76A4B">
        <w:rPr>
          <w:rFonts w:ascii="Times New Roman" w:eastAsia="Times New Roman" w:hAnsi="Times New Roman" w:cs="Times New Roman"/>
          <w:sz w:val="28"/>
          <w:szCs w:val="28"/>
          <w:lang w:val="ro-RO"/>
        </w:rPr>
        <w:t>69050/24.11.2025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</w:t>
      </w:r>
      <w:r w:rsidR="00DE584C" w:rsidRPr="00DE584C">
        <w:rPr>
          <w:rFonts w:ascii="Times New Roman" w:eastAsia="Times New Roman" w:hAnsi="Times New Roman" w:cs="Times New Roman"/>
          <w:sz w:val="28"/>
          <w:szCs w:val="28"/>
          <w:lang w:val="ro-RO"/>
        </w:rPr>
        <w:t>specialitate comun al directorului executiv al Direcției Patrimoniu și Serviciului</w:t>
      </w:r>
      <w:r w:rsidR="00DE58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584C" w:rsidRPr="00DE584C">
        <w:rPr>
          <w:rFonts w:ascii="Times New Roman" w:eastAsia="Times New Roman" w:hAnsi="Times New Roman" w:cs="Times New Roman"/>
          <w:sz w:val="28"/>
          <w:szCs w:val="28"/>
          <w:lang w:val="ro-RO"/>
        </w:rPr>
        <w:t>Patrimoniu Concesionări Închirieri</w:t>
      </w:r>
      <w:r w:rsidR="00C2110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E58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egistrat sub nr.</w:t>
      </w:r>
      <w:r w:rsidR="008A5C95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76A4B">
        <w:rPr>
          <w:rFonts w:ascii="Times New Roman" w:eastAsia="Times New Roman" w:hAnsi="Times New Roman" w:cs="Times New Roman"/>
          <w:sz w:val="28"/>
          <w:szCs w:val="28"/>
          <w:lang w:val="ro-RO"/>
        </w:rPr>
        <w:t>69051/24.11.2025</w:t>
      </w:r>
      <w:r w:rsidR="00715B3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D395D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C2110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C2110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914A7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69135/24.11.2025</w:t>
      </w:r>
      <w:r w:rsidR="00F03EA9" w:rsidRPr="0098699E">
        <w:rPr>
          <w:rFonts w:ascii="Times New Roman" w:eastAsia="Times New Roman" w:hAnsi="Times New Roman" w:cs="Times New Roman"/>
          <w:color w:val="FFFF00"/>
          <w:sz w:val="28"/>
          <w:szCs w:val="28"/>
          <w:lang w:val="ro-RO"/>
        </w:rPr>
        <w:t xml:space="preserve"> </w:t>
      </w:r>
      <w:r w:rsidR="00EC72C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83F4F91" w14:textId="5AFBCAFC" w:rsidR="005A471C" w:rsidRDefault="00F03EA9" w:rsidP="00F03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</w:t>
      </w:r>
      <w:r w:rsidR="00914A70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0" w:name="_Hlk105677008"/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</w:t>
      </w:r>
      <w:r w:rsidR="00914A70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etările ulterioare</w:t>
      </w:r>
      <w:bookmarkEnd w:id="0"/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precum și a prevederilor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914A7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98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aprobarea Regulamentului de recepție și înscriere în evidențele de cad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E58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ulterioare,</w:t>
      </w:r>
    </w:p>
    <w:p w14:paraId="3D857014" w14:textId="4D53413C" w:rsidR="005A471C" w:rsidRDefault="0086690F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7/1996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08E3118" w14:textId="2685C3A2" w:rsidR="0052044C" w:rsidRPr="009474E1" w:rsidRDefault="0086690F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Potrivit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14A70">
        <w:rPr>
          <w:rFonts w:ascii="Times New Roman" w:eastAsia="Times New Roman" w:hAnsi="Times New Roman" w:cs="Times New Roman"/>
          <w:sz w:val="28"/>
          <w:szCs w:val="28"/>
          <w:lang w:val="ro-RO"/>
        </w:rPr>
        <w:t>286 alin. (4)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 cu modificările şi completările ulterioare,</w:t>
      </w:r>
    </w:p>
    <w:p w14:paraId="5BC22FBE" w14:textId="2EFFEBC4" w:rsidR="006449D4" w:rsidRPr="009474E1" w:rsidRDefault="00F03EA9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6C6BE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1" w:name="_Hlk101343835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1"/>
    <w:p w14:paraId="43AE8302" w14:textId="0B9B692A" w:rsidR="006449D4" w:rsidRPr="009474E1" w:rsidRDefault="006449D4" w:rsidP="00D30A9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 art. 129 alin. (2) lit. c), ale art. 139 alin.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și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Codul administrativ, aprobat prin O</w:t>
      </w:r>
      <w:r w:rsidR="0034685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34685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34685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4685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nr. 57/2019,</w:t>
      </w:r>
      <w:r w:rsidR="003C43F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18E4CEA7" w14:textId="6A2BE4BA" w:rsidR="006449D4" w:rsidRDefault="007F38B2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4A1E24B1" w14:textId="77777777" w:rsidR="005A471C" w:rsidRDefault="005A471C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46BFCB" w14:textId="73938600" w:rsidR="006449D4" w:rsidRPr="009474E1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lastRenderedPageBreak/>
        <w:t>H O T Ă R Â R E:</w:t>
      </w:r>
    </w:p>
    <w:p w14:paraId="45F414C0" w14:textId="143B4C95" w:rsidR="003A5CA6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2D454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E584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A5C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însușește documentația cadastrală denumită ,,Plan de </w:t>
      </w:r>
      <w:r w:rsidR="003A5CA6">
        <w:rPr>
          <w:rFonts w:ascii="Times New Roman" w:eastAsia="Times New Roman" w:hAnsi="Times New Roman" w:cs="Times New Roman"/>
          <w:sz w:val="28"/>
          <w:szCs w:val="28"/>
          <w:lang w:val="ro-RO"/>
        </w:rPr>
        <w:t>amplasament și delimitare a imobilului”</w:t>
      </w:r>
      <w:r w:rsidR="003A5C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A5C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avizat sub nr. 121561 din data de 20.11.2025, </w:t>
      </w:r>
      <w:r w:rsidR="003A5C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întocmită de </w:t>
      </w:r>
      <w:r w:rsidR="003A5C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Dărăban Tudor Radu - persoană fizică autorizată A.N.C.P.I., </w:t>
      </w:r>
      <w:r w:rsidR="003A5C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</w:t>
      </w:r>
      <w:r w:rsidR="003A5C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constituie Anexa la </w:t>
      </w:r>
      <w:r w:rsidR="003A5C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hotărâre.</w:t>
      </w:r>
    </w:p>
    <w:p w14:paraId="1C5C5837" w14:textId="663BE8D7" w:rsidR="007E570B" w:rsidRPr="009474E1" w:rsidRDefault="007E570B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F76A4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DB4FC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aprobă actualizarea datelor de carte funciară pentru imobilul identificat</w:t>
      </w:r>
      <w:r w:rsidR="00A30F7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3A5CA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3A5CA6">
        <w:rPr>
          <w:rFonts w:ascii="Times New Roman" w:eastAsia="Times New Roman" w:hAnsi="Times New Roman" w:cs="Times New Roman"/>
          <w:sz w:val="28"/>
          <w:szCs w:val="28"/>
          <w:lang w:val="ro-RO"/>
        </w:rPr>
        <w:t>156105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sub nr.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A5C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cadastral </w:t>
      </w:r>
      <w:r w:rsidR="00914A70">
        <w:rPr>
          <w:rFonts w:ascii="Times New Roman" w:eastAsia="Times New Roman" w:hAnsi="Times New Roman" w:cs="Times New Roman"/>
          <w:sz w:val="28"/>
          <w:szCs w:val="28"/>
          <w:lang w:val="ro-RO"/>
        </w:rPr>
        <w:t>156105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3A5CA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mărirea suprafeței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de la </w:t>
      </w:r>
      <w:r w:rsidR="003A5CA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2829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mp la </w:t>
      </w:r>
      <w:r w:rsidR="003A5CA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2917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3380E6F8" w:rsidR="006449D4" w:rsidRPr="009474E1" w:rsidRDefault="006449D4" w:rsidP="00D30A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F76A4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9173D81" w14:textId="3DF4FD78" w:rsidR="00CE29D7" w:rsidRPr="00BC6D6C" w:rsidRDefault="00CE29D7" w:rsidP="00CE29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</w:t>
      </w:r>
      <w:bookmarkStart w:id="2" w:name="_Hlk182230860"/>
      <w:bookmarkStart w:id="3" w:name="_Hlk182472064"/>
      <w:r w:rsidRP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Art.</w:t>
      </w:r>
      <w:r w:rsidR="002D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="00F76A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4</w:t>
      </w:r>
      <w:r w:rsidRPr="002D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Cu ducerea la îndeplinire a prezentei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hotărâri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se încredințează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Viceprimarul Municipiului Satu Mare desemnat prin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d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ispoziția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rimarului de a semna acte în formă autentică, inițiatorul proiectului de hotărâre și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Direcți</w:t>
      </w:r>
      <w:r w:rsidR="00CA0D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a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Patrimoniu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- Serviciul Patrimoniu Concesionări Închirieri din cadrul Aparatului de specialitate 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al Primarului Municipiului Satu Mare.</w:t>
      </w:r>
      <w:bookmarkEnd w:id="2"/>
      <w:bookmarkEnd w:id="3"/>
    </w:p>
    <w:p w14:paraId="371D7FFA" w14:textId="363CA7FF" w:rsidR="00E60C62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F76A4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comunică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:</w:t>
      </w:r>
    </w:p>
    <w:p w14:paraId="1DBE58D4" w14:textId="7C491657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85D56DC" w14:textId="1AEAFC1F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Primarului Municipiului Satu Mare;</w:t>
      </w:r>
    </w:p>
    <w:p w14:paraId="4A78C5C3" w14:textId="20CE8A4D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Viceprimarului Municipiului Satu Mare, Dl. Băbțan Raul-Gabriel;</w:t>
      </w:r>
    </w:p>
    <w:p w14:paraId="2E9C7122" w14:textId="7AACBB0F" w:rsidR="00C21100" w:rsidRPr="00CA0DA4" w:rsidRDefault="00C21100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Direcției Patrimoniu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- Serviciul Patrimoniu Concesionări Închirieri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;</w:t>
      </w:r>
    </w:p>
    <w:p w14:paraId="4F911FD1" w14:textId="2D187FB0" w:rsidR="00CA0DA4" w:rsidRDefault="00CA0DA4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S.C. Dacia S.A;</w:t>
      </w:r>
    </w:p>
    <w:p w14:paraId="218FCE7C" w14:textId="6644E5D9" w:rsidR="00A97357" w:rsidRPr="0098699E" w:rsidRDefault="00A97357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publică în Monitorul Oficial Local al Municipiului Satu Mare.</w:t>
      </w:r>
    </w:p>
    <w:p w14:paraId="4DB93B70" w14:textId="77777777" w:rsidR="0050340F" w:rsidRPr="009474E1" w:rsidRDefault="0050340F" w:rsidP="002137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7F4C9C6" w14:textId="00565B28" w:rsidR="00C9712B" w:rsidRPr="0050340F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9712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</w:t>
      </w:r>
      <w:r w:rsidR="008221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Inițiator</w:t>
      </w:r>
      <w:r w:rsidR="00D961E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Proiect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, </w:t>
      </w:r>
    </w:p>
    <w:p w14:paraId="54ED5F76" w14:textId="00FF75F1" w:rsidR="00C9712B" w:rsidRPr="0050340F" w:rsidRDefault="0093263C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Viceprimar</w:t>
      </w:r>
    </w:p>
    <w:p w14:paraId="317403FD" w14:textId="09645243" w:rsidR="00C9712B" w:rsidRPr="0050340F" w:rsidRDefault="0050340F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</w:t>
      </w:r>
      <w:r w:rsidR="00A574E7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82EF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Băbțan Raul-Gabriel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AC9DDBF" w14:textId="77777777" w:rsidR="00C9712B" w:rsidRPr="0050340F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</w:t>
      </w:r>
    </w:p>
    <w:p w14:paraId="7D7DC14A" w14:textId="77777777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39B0D370" w14:textId="678A970A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4F310976" w14:textId="651EAECF" w:rsidR="00C9712B" w:rsidRP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Secretar general</w:t>
      </w:r>
    </w:p>
    <w:p w14:paraId="2744CC36" w14:textId="2A45DF6D" w:rsidR="00C9712B" w:rsidRPr="0050340F" w:rsidRDefault="00C9712B" w:rsidP="00C97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>Mihaela Maria Racolta</w:t>
      </w:r>
    </w:p>
    <w:p w14:paraId="155AED04" w14:textId="77777777" w:rsidR="00C9712B" w:rsidRPr="0050340F" w:rsidRDefault="00C9712B" w:rsidP="00C9712B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0AA3D592" w14:textId="77777777" w:rsidR="003A5CA6" w:rsidRDefault="006449D4" w:rsidP="00E60C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</w:t>
      </w:r>
    </w:p>
    <w:p w14:paraId="55A7D6CD" w14:textId="77777777" w:rsidR="003A5CA6" w:rsidRDefault="003A5CA6" w:rsidP="00E60C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46B3EF58" w14:textId="77777777" w:rsidR="003A5CA6" w:rsidRDefault="003A5CA6" w:rsidP="00E60C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7DDE954A" w14:textId="77777777" w:rsidR="003A5CA6" w:rsidRDefault="003A5CA6" w:rsidP="00E60C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75508E1" w14:textId="77777777" w:rsidR="003A5CA6" w:rsidRDefault="003A5CA6" w:rsidP="00E60C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5A38FE9" w14:textId="77777777" w:rsidR="003A5CA6" w:rsidRDefault="003A5CA6" w:rsidP="00E60C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22E31276" w14:textId="77777777" w:rsidR="003A5CA6" w:rsidRDefault="003A5CA6" w:rsidP="00E60C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700EA8F2" w14:textId="77777777" w:rsidR="003A5CA6" w:rsidRDefault="003A5CA6" w:rsidP="00E60C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70797993" w14:textId="77777777" w:rsidR="003A5CA6" w:rsidRDefault="003A5CA6" w:rsidP="00E60C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E1E1DBE" w14:textId="77777777" w:rsidR="003A5CA6" w:rsidRDefault="003A5CA6" w:rsidP="00E60C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CE4FC2B" w14:textId="7F39F94E" w:rsidR="00F8763C" w:rsidRPr="00822178" w:rsidRDefault="006449D4" w:rsidP="00E60C6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</w:t>
      </w:r>
      <w:r w:rsidR="00F030D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</w:t>
      </w:r>
    </w:p>
    <w:p w14:paraId="31395324" w14:textId="0F975D5A" w:rsidR="006449D4" w:rsidRPr="002137BB" w:rsidRDefault="00B959D0" w:rsidP="006449D4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  <w:r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Red/Tehn</w:t>
      </w:r>
    </w:p>
    <w:p w14:paraId="1E04B06D" w14:textId="16E6FAB4" w:rsidR="00CE0CBE" w:rsidRPr="002137BB" w:rsidRDefault="003A5CA6">
      <w:pPr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Faur Mihaela</w:t>
      </w:r>
      <w:r w:rsidR="00F25142"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/2 ex</w:t>
      </w:r>
    </w:p>
    <w:sectPr w:rsidR="00CE0CBE" w:rsidRPr="002137BB" w:rsidSect="005A47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6A7B" w14:textId="77777777" w:rsidR="007D22A6" w:rsidRDefault="007D22A6">
      <w:pPr>
        <w:spacing w:after="0" w:line="240" w:lineRule="auto"/>
      </w:pPr>
      <w:r>
        <w:separator/>
      </w:r>
    </w:p>
  </w:endnote>
  <w:endnote w:type="continuationSeparator" w:id="0">
    <w:p w14:paraId="6D70A7B4" w14:textId="77777777" w:rsidR="007D22A6" w:rsidRDefault="007D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3737" w14:textId="77777777" w:rsidR="007C3862" w:rsidRDefault="007C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27DD" w14:textId="77777777" w:rsidR="007D22A6" w:rsidRDefault="007D22A6">
      <w:pPr>
        <w:spacing w:after="0" w:line="240" w:lineRule="auto"/>
      </w:pPr>
      <w:r>
        <w:separator/>
      </w:r>
    </w:p>
  </w:footnote>
  <w:footnote w:type="continuationSeparator" w:id="0">
    <w:p w14:paraId="74421B39" w14:textId="77777777" w:rsidR="007D22A6" w:rsidRDefault="007D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47D0" w14:textId="77777777" w:rsidR="007C3862" w:rsidRDefault="007C3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6018" w14:textId="77777777" w:rsidR="007C3862" w:rsidRDefault="007C3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6E17" w14:textId="77777777" w:rsidR="007C3862" w:rsidRDefault="007C3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27558"/>
    <w:rsid w:val="000340AE"/>
    <w:rsid w:val="00061FAC"/>
    <w:rsid w:val="00064637"/>
    <w:rsid w:val="00067F4C"/>
    <w:rsid w:val="00076534"/>
    <w:rsid w:val="00091698"/>
    <w:rsid w:val="000C442B"/>
    <w:rsid w:val="000C4ABE"/>
    <w:rsid w:val="000E2256"/>
    <w:rsid w:val="000E507C"/>
    <w:rsid w:val="00105AA4"/>
    <w:rsid w:val="001151B8"/>
    <w:rsid w:val="0013204D"/>
    <w:rsid w:val="001522E7"/>
    <w:rsid w:val="001653CE"/>
    <w:rsid w:val="00177C45"/>
    <w:rsid w:val="00183363"/>
    <w:rsid w:val="00184C69"/>
    <w:rsid w:val="0019300C"/>
    <w:rsid w:val="00193537"/>
    <w:rsid w:val="0019540C"/>
    <w:rsid w:val="0019732D"/>
    <w:rsid w:val="001A79A5"/>
    <w:rsid w:val="001B1311"/>
    <w:rsid w:val="001B4390"/>
    <w:rsid w:val="001B6134"/>
    <w:rsid w:val="001B671E"/>
    <w:rsid w:val="001C1F37"/>
    <w:rsid w:val="001D0240"/>
    <w:rsid w:val="001D1A8C"/>
    <w:rsid w:val="001D73EC"/>
    <w:rsid w:val="001E2030"/>
    <w:rsid w:val="001E2526"/>
    <w:rsid w:val="001F446E"/>
    <w:rsid w:val="002010C9"/>
    <w:rsid w:val="002137BB"/>
    <w:rsid w:val="002160ED"/>
    <w:rsid w:val="00222DD0"/>
    <w:rsid w:val="00270A0E"/>
    <w:rsid w:val="002864E8"/>
    <w:rsid w:val="00292D3C"/>
    <w:rsid w:val="002A2335"/>
    <w:rsid w:val="002B1049"/>
    <w:rsid w:val="002B2276"/>
    <w:rsid w:val="002B48AF"/>
    <w:rsid w:val="002B52CA"/>
    <w:rsid w:val="002C42C8"/>
    <w:rsid w:val="002C62CE"/>
    <w:rsid w:val="002D4545"/>
    <w:rsid w:val="002E5F82"/>
    <w:rsid w:val="002F0044"/>
    <w:rsid w:val="00301969"/>
    <w:rsid w:val="00301C82"/>
    <w:rsid w:val="00303ADD"/>
    <w:rsid w:val="00304EB9"/>
    <w:rsid w:val="00305841"/>
    <w:rsid w:val="0031694D"/>
    <w:rsid w:val="00320B30"/>
    <w:rsid w:val="00341A4D"/>
    <w:rsid w:val="0034366C"/>
    <w:rsid w:val="0034685C"/>
    <w:rsid w:val="0035613F"/>
    <w:rsid w:val="00376A9B"/>
    <w:rsid w:val="00383C68"/>
    <w:rsid w:val="00392C5D"/>
    <w:rsid w:val="003978CC"/>
    <w:rsid w:val="003A4DF5"/>
    <w:rsid w:val="003A5CA6"/>
    <w:rsid w:val="003B0FA6"/>
    <w:rsid w:val="003C43F4"/>
    <w:rsid w:val="003C5353"/>
    <w:rsid w:val="003D2BB1"/>
    <w:rsid w:val="003D5906"/>
    <w:rsid w:val="003E004E"/>
    <w:rsid w:val="003E036B"/>
    <w:rsid w:val="003E26DA"/>
    <w:rsid w:val="003F6E21"/>
    <w:rsid w:val="00411684"/>
    <w:rsid w:val="004164C2"/>
    <w:rsid w:val="00416C4A"/>
    <w:rsid w:val="00423FCF"/>
    <w:rsid w:val="00434D51"/>
    <w:rsid w:val="0044043F"/>
    <w:rsid w:val="00454E9A"/>
    <w:rsid w:val="004650D2"/>
    <w:rsid w:val="004A5D81"/>
    <w:rsid w:val="004B07EC"/>
    <w:rsid w:val="004C09E6"/>
    <w:rsid w:val="004D1881"/>
    <w:rsid w:val="004E2A61"/>
    <w:rsid w:val="004E3BE9"/>
    <w:rsid w:val="004F2AD3"/>
    <w:rsid w:val="00500F63"/>
    <w:rsid w:val="0050340F"/>
    <w:rsid w:val="005103F7"/>
    <w:rsid w:val="00513302"/>
    <w:rsid w:val="00514AC2"/>
    <w:rsid w:val="00514ACB"/>
    <w:rsid w:val="0052044C"/>
    <w:rsid w:val="005559BC"/>
    <w:rsid w:val="00572E68"/>
    <w:rsid w:val="0057394A"/>
    <w:rsid w:val="00574A7C"/>
    <w:rsid w:val="005876A2"/>
    <w:rsid w:val="0059055D"/>
    <w:rsid w:val="005962D8"/>
    <w:rsid w:val="005A471C"/>
    <w:rsid w:val="005D0264"/>
    <w:rsid w:val="005F0A99"/>
    <w:rsid w:val="005F7FEA"/>
    <w:rsid w:val="00600FE1"/>
    <w:rsid w:val="006071DB"/>
    <w:rsid w:val="006243E3"/>
    <w:rsid w:val="006316B0"/>
    <w:rsid w:val="006449D4"/>
    <w:rsid w:val="006519E5"/>
    <w:rsid w:val="006658F6"/>
    <w:rsid w:val="00677CF7"/>
    <w:rsid w:val="006952E3"/>
    <w:rsid w:val="006C40D3"/>
    <w:rsid w:val="006C6BED"/>
    <w:rsid w:val="006D368F"/>
    <w:rsid w:val="006F2AC8"/>
    <w:rsid w:val="006F5025"/>
    <w:rsid w:val="00715B34"/>
    <w:rsid w:val="007215D9"/>
    <w:rsid w:val="00722D76"/>
    <w:rsid w:val="00730687"/>
    <w:rsid w:val="00743A9A"/>
    <w:rsid w:val="007532B5"/>
    <w:rsid w:val="0076001D"/>
    <w:rsid w:val="007803A8"/>
    <w:rsid w:val="00780927"/>
    <w:rsid w:val="0078692A"/>
    <w:rsid w:val="00796CC7"/>
    <w:rsid w:val="007B5FE4"/>
    <w:rsid w:val="007C3862"/>
    <w:rsid w:val="007C7D64"/>
    <w:rsid w:val="007D22A6"/>
    <w:rsid w:val="007D4CE5"/>
    <w:rsid w:val="007E2309"/>
    <w:rsid w:val="007E570B"/>
    <w:rsid w:val="007F38B2"/>
    <w:rsid w:val="00800F26"/>
    <w:rsid w:val="00820F19"/>
    <w:rsid w:val="00822178"/>
    <w:rsid w:val="00862F18"/>
    <w:rsid w:val="0086690F"/>
    <w:rsid w:val="008828AB"/>
    <w:rsid w:val="00887A17"/>
    <w:rsid w:val="008A2D3F"/>
    <w:rsid w:val="008A5C95"/>
    <w:rsid w:val="008D186E"/>
    <w:rsid w:val="00900E98"/>
    <w:rsid w:val="00914A70"/>
    <w:rsid w:val="00925D1E"/>
    <w:rsid w:val="0093263C"/>
    <w:rsid w:val="00933F55"/>
    <w:rsid w:val="009474E1"/>
    <w:rsid w:val="009561A0"/>
    <w:rsid w:val="009679D3"/>
    <w:rsid w:val="00967C71"/>
    <w:rsid w:val="00977270"/>
    <w:rsid w:val="00983271"/>
    <w:rsid w:val="00984076"/>
    <w:rsid w:val="0098699E"/>
    <w:rsid w:val="00992433"/>
    <w:rsid w:val="009A319A"/>
    <w:rsid w:val="009A3A21"/>
    <w:rsid w:val="009B789A"/>
    <w:rsid w:val="009D398F"/>
    <w:rsid w:val="009D7021"/>
    <w:rsid w:val="009F1FFA"/>
    <w:rsid w:val="009F6382"/>
    <w:rsid w:val="00A012F5"/>
    <w:rsid w:val="00A11799"/>
    <w:rsid w:val="00A22B0B"/>
    <w:rsid w:val="00A244A9"/>
    <w:rsid w:val="00A30F78"/>
    <w:rsid w:val="00A414FA"/>
    <w:rsid w:val="00A5624F"/>
    <w:rsid w:val="00A574E7"/>
    <w:rsid w:val="00A579CE"/>
    <w:rsid w:val="00A60744"/>
    <w:rsid w:val="00A72A1F"/>
    <w:rsid w:val="00A847E6"/>
    <w:rsid w:val="00A94C55"/>
    <w:rsid w:val="00A97357"/>
    <w:rsid w:val="00AA73F9"/>
    <w:rsid w:val="00AC4E9B"/>
    <w:rsid w:val="00AD6F00"/>
    <w:rsid w:val="00AE49C1"/>
    <w:rsid w:val="00AF56CC"/>
    <w:rsid w:val="00B16DE4"/>
    <w:rsid w:val="00B2264C"/>
    <w:rsid w:val="00B62094"/>
    <w:rsid w:val="00B77571"/>
    <w:rsid w:val="00B80EED"/>
    <w:rsid w:val="00B87808"/>
    <w:rsid w:val="00B9365E"/>
    <w:rsid w:val="00B959D0"/>
    <w:rsid w:val="00B96129"/>
    <w:rsid w:val="00BA43AC"/>
    <w:rsid w:val="00BB047D"/>
    <w:rsid w:val="00BB643B"/>
    <w:rsid w:val="00BC1A17"/>
    <w:rsid w:val="00BD2EA9"/>
    <w:rsid w:val="00C03C11"/>
    <w:rsid w:val="00C21100"/>
    <w:rsid w:val="00C21B13"/>
    <w:rsid w:val="00C27165"/>
    <w:rsid w:val="00C37CBC"/>
    <w:rsid w:val="00C37F24"/>
    <w:rsid w:val="00C4368A"/>
    <w:rsid w:val="00C51DBD"/>
    <w:rsid w:val="00C70467"/>
    <w:rsid w:val="00C7064E"/>
    <w:rsid w:val="00C82CF2"/>
    <w:rsid w:val="00C84A02"/>
    <w:rsid w:val="00C9712B"/>
    <w:rsid w:val="00CA0DA4"/>
    <w:rsid w:val="00CB097D"/>
    <w:rsid w:val="00CC198A"/>
    <w:rsid w:val="00CC2763"/>
    <w:rsid w:val="00CD2CE8"/>
    <w:rsid w:val="00CE0CBE"/>
    <w:rsid w:val="00CE29D7"/>
    <w:rsid w:val="00CF33B4"/>
    <w:rsid w:val="00CF4CA5"/>
    <w:rsid w:val="00CF75CB"/>
    <w:rsid w:val="00D014D8"/>
    <w:rsid w:val="00D04A0A"/>
    <w:rsid w:val="00D14A2C"/>
    <w:rsid w:val="00D30A97"/>
    <w:rsid w:val="00D346DE"/>
    <w:rsid w:val="00D4684D"/>
    <w:rsid w:val="00D51E54"/>
    <w:rsid w:val="00D5266F"/>
    <w:rsid w:val="00D54028"/>
    <w:rsid w:val="00D80DA3"/>
    <w:rsid w:val="00D82EFF"/>
    <w:rsid w:val="00D961E4"/>
    <w:rsid w:val="00DB03EF"/>
    <w:rsid w:val="00DB175B"/>
    <w:rsid w:val="00DB1B0F"/>
    <w:rsid w:val="00DB4AB5"/>
    <w:rsid w:val="00DB4BF3"/>
    <w:rsid w:val="00DB4FC1"/>
    <w:rsid w:val="00DE584C"/>
    <w:rsid w:val="00DE73EF"/>
    <w:rsid w:val="00DF268D"/>
    <w:rsid w:val="00E12DD9"/>
    <w:rsid w:val="00E244B9"/>
    <w:rsid w:val="00E26187"/>
    <w:rsid w:val="00E37509"/>
    <w:rsid w:val="00E537B2"/>
    <w:rsid w:val="00E607BC"/>
    <w:rsid w:val="00E60C62"/>
    <w:rsid w:val="00E63100"/>
    <w:rsid w:val="00E84647"/>
    <w:rsid w:val="00E858BC"/>
    <w:rsid w:val="00EB55E3"/>
    <w:rsid w:val="00EC35DB"/>
    <w:rsid w:val="00EC41F3"/>
    <w:rsid w:val="00EC46B3"/>
    <w:rsid w:val="00EC72C4"/>
    <w:rsid w:val="00ED1FE7"/>
    <w:rsid w:val="00ED395D"/>
    <w:rsid w:val="00EF2186"/>
    <w:rsid w:val="00F01D39"/>
    <w:rsid w:val="00F01DA0"/>
    <w:rsid w:val="00F030DB"/>
    <w:rsid w:val="00F03EA9"/>
    <w:rsid w:val="00F12048"/>
    <w:rsid w:val="00F25142"/>
    <w:rsid w:val="00F36435"/>
    <w:rsid w:val="00F44162"/>
    <w:rsid w:val="00F46898"/>
    <w:rsid w:val="00F468E7"/>
    <w:rsid w:val="00F46939"/>
    <w:rsid w:val="00F513F9"/>
    <w:rsid w:val="00F534ED"/>
    <w:rsid w:val="00F57978"/>
    <w:rsid w:val="00F60FAF"/>
    <w:rsid w:val="00F66DFD"/>
    <w:rsid w:val="00F76A4B"/>
    <w:rsid w:val="00F77C65"/>
    <w:rsid w:val="00F845C6"/>
    <w:rsid w:val="00F86740"/>
    <w:rsid w:val="00F8763C"/>
    <w:rsid w:val="00F923B7"/>
    <w:rsid w:val="00FA0957"/>
    <w:rsid w:val="00FB49AB"/>
    <w:rsid w:val="00FB5C84"/>
    <w:rsid w:val="00FD2257"/>
    <w:rsid w:val="00FD27C2"/>
    <w:rsid w:val="00FF1DC2"/>
    <w:rsid w:val="00FF45D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5B9C4-25E7-40A8-BF70-5BFEAD23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18</cp:revision>
  <cp:lastPrinted>2025-11-24T09:52:00Z</cp:lastPrinted>
  <dcterms:created xsi:type="dcterms:W3CDTF">2025-10-24T09:14:00Z</dcterms:created>
  <dcterms:modified xsi:type="dcterms:W3CDTF">2025-11-25T06:54:00Z</dcterms:modified>
</cp:coreProperties>
</file>