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C97E5" w14:textId="77777777" w:rsidR="00A52773" w:rsidRPr="006505B5" w:rsidRDefault="00A52773" w:rsidP="00A52773">
      <w:pPr>
        <w:rPr>
          <w:b/>
          <w:bCs/>
          <w:sz w:val="28"/>
          <w:szCs w:val="28"/>
        </w:rPr>
      </w:pPr>
      <w:r w:rsidRPr="006505B5">
        <w:rPr>
          <w:b/>
          <w:bCs/>
          <w:sz w:val="28"/>
          <w:szCs w:val="28"/>
        </w:rPr>
        <w:t>MUNICIPIUL SATU MARE</w:t>
      </w:r>
    </w:p>
    <w:p w14:paraId="259C2919" w14:textId="77777777" w:rsidR="00A52773" w:rsidRPr="006505B5" w:rsidRDefault="00A52773" w:rsidP="00A52773">
      <w:pPr>
        <w:tabs>
          <w:tab w:val="center" w:pos="4831"/>
        </w:tabs>
        <w:ind w:right="119"/>
        <w:jc w:val="both"/>
        <w:rPr>
          <w:b/>
          <w:bCs/>
          <w:sz w:val="28"/>
          <w:szCs w:val="28"/>
        </w:rPr>
      </w:pPr>
      <w:r w:rsidRPr="006505B5">
        <w:rPr>
          <w:b/>
          <w:bCs/>
          <w:sz w:val="28"/>
          <w:szCs w:val="28"/>
        </w:rPr>
        <w:t>Aparatul de specialitate al Primarului</w:t>
      </w:r>
    </w:p>
    <w:p w14:paraId="72E17620" w14:textId="219AD9D6" w:rsidR="00A52773" w:rsidRDefault="00E44D19" w:rsidP="00A52773">
      <w:pPr>
        <w:tabs>
          <w:tab w:val="center" w:pos="4831"/>
        </w:tabs>
        <w:ind w:right="119"/>
        <w:jc w:val="both"/>
        <w:rPr>
          <w:b/>
          <w:bCs/>
          <w:sz w:val="28"/>
          <w:szCs w:val="28"/>
        </w:rPr>
      </w:pPr>
      <w:r w:rsidRPr="006505B5">
        <w:rPr>
          <w:b/>
          <w:bCs/>
          <w:sz w:val="28"/>
          <w:szCs w:val="28"/>
        </w:rPr>
        <w:t>Direcția Patrimoniu</w:t>
      </w:r>
      <w:r w:rsidR="006505B5">
        <w:rPr>
          <w:b/>
          <w:bCs/>
          <w:sz w:val="28"/>
          <w:szCs w:val="28"/>
        </w:rPr>
        <w:t>-</w:t>
      </w:r>
      <w:r w:rsidR="00A52773" w:rsidRPr="006505B5">
        <w:rPr>
          <w:b/>
          <w:bCs/>
          <w:sz w:val="28"/>
          <w:szCs w:val="28"/>
        </w:rPr>
        <w:t xml:space="preserve">Serviciul Patrimoniu, Concesionări, Închirieri </w:t>
      </w:r>
    </w:p>
    <w:p w14:paraId="43DECC81" w14:textId="7EC60F24" w:rsidR="006505B5" w:rsidRPr="006505B5" w:rsidRDefault="006505B5" w:rsidP="00A52773">
      <w:pPr>
        <w:tabs>
          <w:tab w:val="center" w:pos="4831"/>
        </w:tabs>
        <w:ind w:right="11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Direcția economică</w:t>
      </w:r>
    </w:p>
    <w:p w14:paraId="4E7DA5DB" w14:textId="324BCAC9" w:rsidR="00A52773" w:rsidRPr="006505B5" w:rsidRDefault="00A52773" w:rsidP="00A52773">
      <w:pPr>
        <w:tabs>
          <w:tab w:val="center" w:pos="4831"/>
        </w:tabs>
        <w:ind w:right="119"/>
        <w:jc w:val="both"/>
        <w:rPr>
          <w:b/>
          <w:bCs/>
          <w:sz w:val="28"/>
          <w:szCs w:val="28"/>
        </w:rPr>
      </w:pPr>
      <w:r w:rsidRPr="006505B5">
        <w:rPr>
          <w:b/>
          <w:bCs/>
          <w:sz w:val="28"/>
          <w:szCs w:val="28"/>
        </w:rPr>
        <w:t xml:space="preserve">Nr. </w:t>
      </w:r>
      <w:r w:rsidR="00D63825">
        <w:rPr>
          <w:b/>
          <w:bCs/>
          <w:sz w:val="28"/>
          <w:szCs w:val="28"/>
        </w:rPr>
        <w:t>45538/24.07.2025</w:t>
      </w:r>
    </w:p>
    <w:p w14:paraId="7F4AEE22" w14:textId="77777777" w:rsidR="000A5D64" w:rsidRPr="000A35EF" w:rsidRDefault="000A5D64" w:rsidP="00A52773">
      <w:pPr>
        <w:tabs>
          <w:tab w:val="center" w:pos="4831"/>
        </w:tabs>
        <w:ind w:right="119"/>
        <w:jc w:val="both"/>
        <w:rPr>
          <w:sz w:val="28"/>
          <w:szCs w:val="28"/>
        </w:rPr>
      </w:pPr>
    </w:p>
    <w:p w14:paraId="0549C78E" w14:textId="77777777" w:rsidR="006505B5" w:rsidRPr="006505B5" w:rsidRDefault="006505B5" w:rsidP="006505B5">
      <w:pPr>
        <w:ind w:right="-1" w:firstLine="567"/>
        <w:jc w:val="both"/>
        <w:rPr>
          <w:color w:val="000000"/>
          <w:sz w:val="28"/>
          <w:szCs w:val="28"/>
          <w:lang w:eastAsia="ro-RO"/>
        </w:rPr>
      </w:pPr>
      <w:r w:rsidRPr="006505B5">
        <w:rPr>
          <w:color w:val="000000"/>
          <w:sz w:val="28"/>
          <w:szCs w:val="28"/>
          <w:lang w:eastAsia="ro-RO"/>
        </w:rPr>
        <w:t xml:space="preserve">În temeiul prevederilor art. 136 alin. (8) lit. b) din OUG nr. 57/2019              privind Codul administrativ, cu modificările și completările ulterioare, </w:t>
      </w:r>
      <w:r w:rsidRPr="006505B5">
        <w:rPr>
          <w:sz w:val="28"/>
          <w:szCs w:val="28"/>
          <w:lang w:eastAsia="ro-RO"/>
        </w:rPr>
        <w:t xml:space="preserve">Directorul executiv al Direcției Patrimoniu prin Serviciul </w:t>
      </w:r>
      <w:r w:rsidRPr="006505B5">
        <w:rPr>
          <w:color w:val="000000"/>
          <w:sz w:val="28"/>
          <w:szCs w:val="28"/>
          <w:lang w:eastAsia="ro-RO"/>
        </w:rPr>
        <w:t>Patrimoniu Concesionări Închirieri și Directorul executiv al Direcției Economice formulează următorul:</w:t>
      </w:r>
    </w:p>
    <w:p w14:paraId="7A793DD1" w14:textId="77777777" w:rsidR="006505B5" w:rsidRPr="006505B5" w:rsidRDefault="006505B5" w:rsidP="006505B5">
      <w:pPr>
        <w:ind w:right="-1" w:firstLine="567"/>
        <w:jc w:val="both"/>
        <w:rPr>
          <w:color w:val="000000"/>
          <w:sz w:val="28"/>
          <w:szCs w:val="28"/>
        </w:rPr>
      </w:pPr>
    </w:p>
    <w:p w14:paraId="13394D88" w14:textId="179F3C5A" w:rsidR="000A35EF" w:rsidRDefault="007B2B87" w:rsidP="00A04766">
      <w:pPr>
        <w:ind w:right="-153" w:firstLine="720"/>
        <w:jc w:val="both"/>
      </w:pPr>
      <w:r w:rsidRPr="000A35EF">
        <w:t xml:space="preserve">                 </w:t>
      </w:r>
    </w:p>
    <w:p w14:paraId="3B70BEA8" w14:textId="77777777" w:rsidR="00126AE0" w:rsidRDefault="00126AE0" w:rsidP="000A35EF">
      <w:pPr>
        <w:spacing w:after="100" w:afterAutospacing="1"/>
      </w:pPr>
    </w:p>
    <w:p w14:paraId="1F1E6493" w14:textId="6D47AA00" w:rsidR="000A35EF" w:rsidRPr="000A5D64" w:rsidRDefault="000A5D64" w:rsidP="000A5D64">
      <w:pPr>
        <w:pStyle w:val="NoSpacing"/>
        <w:ind w:left="1416" w:firstLine="70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  <w:r w:rsidR="009868AD">
        <w:rPr>
          <w:b/>
          <w:bCs/>
          <w:sz w:val="28"/>
          <w:szCs w:val="28"/>
        </w:rPr>
        <w:t xml:space="preserve">    </w:t>
      </w:r>
      <w:r>
        <w:rPr>
          <w:b/>
          <w:bCs/>
          <w:sz w:val="28"/>
          <w:szCs w:val="28"/>
        </w:rPr>
        <w:t xml:space="preserve"> </w:t>
      </w:r>
      <w:r w:rsidR="007B2B87" w:rsidRPr="000A5D64">
        <w:rPr>
          <w:b/>
          <w:bCs/>
          <w:sz w:val="28"/>
          <w:szCs w:val="28"/>
        </w:rPr>
        <w:t>RAPORT DE SPECIALITATE</w:t>
      </w:r>
    </w:p>
    <w:p w14:paraId="6DE0789A" w14:textId="15C8EFEE" w:rsidR="00AA4CDB" w:rsidRPr="00AA4CDB" w:rsidRDefault="006505B5" w:rsidP="00AA4CDB">
      <w:pPr>
        <w:jc w:val="center"/>
        <w:rPr>
          <w:sz w:val="28"/>
          <w:szCs w:val="28"/>
          <w:lang w:eastAsia="ro-RO"/>
        </w:rPr>
      </w:pPr>
      <w:r>
        <w:rPr>
          <w:sz w:val="28"/>
          <w:szCs w:val="28"/>
          <w:lang w:eastAsia="ro-RO"/>
        </w:rPr>
        <w:t>privind</w:t>
      </w:r>
      <w:r w:rsidR="00AA4CDB" w:rsidRPr="00AA4CDB">
        <w:rPr>
          <w:sz w:val="28"/>
          <w:szCs w:val="28"/>
          <w:lang w:eastAsia="ro-RO"/>
        </w:rPr>
        <w:t xml:space="preserve"> modificarea şi completarea </w:t>
      </w:r>
      <w:r w:rsidR="005720F5">
        <w:rPr>
          <w:sz w:val="28"/>
          <w:szCs w:val="28"/>
          <w:lang w:eastAsia="ro-RO"/>
        </w:rPr>
        <w:t>L</w:t>
      </w:r>
      <w:r w:rsidR="00AA4CDB" w:rsidRPr="00AA4CDB">
        <w:rPr>
          <w:sz w:val="28"/>
          <w:szCs w:val="28"/>
          <w:lang w:eastAsia="ro-RO"/>
        </w:rPr>
        <w:t xml:space="preserve">istei bunurilor din domeniul public al municipiului Satu Mare, aferente sistemului public de alimentare cu apă şi canalizare, puse la dispoziția Apaserv Satu Mare S.A., prin contractul de delegare </w:t>
      </w:r>
    </w:p>
    <w:p w14:paraId="0A3D9E5A" w14:textId="0C0EC74C" w:rsidR="00126AE0" w:rsidRPr="00D53DDA" w:rsidRDefault="00D53DDA" w:rsidP="00CB0DFD">
      <w:pPr>
        <w:jc w:val="center"/>
        <w:textAlignment w:val="baseline"/>
        <w:rPr>
          <w:bCs/>
          <w:sz w:val="28"/>
          <w:szCs w:val="28"/>
        </w:rPr>
      </w:pPr>
      <w:r w:rsidRPr="00D53DDA">
        <w:rPr>
          <w:bCs/>
          <w:sz w:val="28"/>
          <w:szCs w:val="28"/>
        </w:rPr>
        <w:t xml:space="preserve"> </w:t>
      </w:r>
    </w:p>
    <w:p w14:paraId="2297B2F8" w14:textId="77777777" w:rsidR="007B2B87" w:rsidRPr="000A35EF" w:rsidRDefault="007B2B87" w:rsidP="007B2B87">
      <w:pPr>
        <w:jc w:val="both"/>
        <w:rPr>
          <w:sz w:val="28"/>
          <w:szCs w:val="28"/>
        </w:rPr>
      </w:pPr>
    </w:p>
    <w:p w14:paraId="2FBCC42C" w14:textId="1D565920" w:rsidR="001C2998" w:rsidRDefault="001C2998" w:rsidP="001C2998">
      <w:pPr>
        <w:shd w:val="clear" w:color="auto" w:fill="FFFFFF"/>
        <w:ind w:right="101" w:firstLine="720"/>
        <w:jc w:val="both"/>
        <w:rPr>
          <w:sz w:val="28"/>
          <w:szCs w:val="27"/>
        </w:rPr>
      </w:pPr>
      <w:r w:rsidRPr="000A35EF">
        <w:rPr>
          <w:sz w:val="28"/>
          <w:szCs w:val="27"/>
        </w:rPr>
        <w:t xml:space="preserve">Municipiul Satu Mare a </w:t>
      </w:r>
      <w:r w:rsidR="00587FCE">
        <w:rPr>
          <w:sz w:val="28"/>
          <w:szCs w:val="27"/>
        </w:rPr>
        <w:t>delegat</w:t>
      </w:r>
      <w:r w:rsidRPr="000A35EF">
        <w:rPr>
          <w:sz w:val="28"/>
          <w:szCs w:val="27"/>
        </w:rPr>
        <w:t xml:space="preserve"> serviciul de alimentare cu apă și de canalizare către </w:t>
      </w:r>
      <w:r w:rsidR="00C274EF" w:rsidRPr="000A35EF">
        <w:rPr>
          <w:sz w:val="28"/>
          <w:szCs w:val="27"/>
        </w:rPr>
        <w:t xml:space="preserve">APASERV Satu Mare S.A. </w:t>
      </w:r>
      <w:r w:rsidRPr="000A35EF">
        <w:rPr>
          <w:sz w:val="28"/>
          <w:szCs w:val="27"/>
        </w:rPr>
        <w:t>prin Contractul de delegare a gestiunii serviciilor publice de alimentare cu apă și de canalizare nr. 12313/19.11.2009.</w:t>
      </w:r>
    </w:p>
    <w:p w14:paraId="23399246" w14:textId="579A92D6" w:rsidR="00D63825" w:rsidRDefault="00D63825" w:rsidP="001C2998">
      <w:pPr>
        <w:shd w:val="clear" w:color="auto" w:fill="FFFFFF"/>
        <w:ind w:right="101" w:firstLine="720"/>
        <w:jc w:val="both"/>
        <w:rPr>
          <w:sz w:val="28"/>
          <w:szCs w:val="27"/>
        </w:rPr>
      </w:pPr>
      <w:r>
        <w:rPr>
          <w:sz w:val="28"/>
          <w:szCs w:val="27"/>
        </w:rPr>
        <w:t xml:space="preserve">Prin adresa nr. 12705/27.06.2025 înregistrată la Primăria Municipiului Satu Mare sub nr. 40220/27.06.2025, Apaserv Satu Mare ne comunică Procesul verbal de predare-primire nr. 12704/27.06.2025, a lucrărilor executate și recepționate în perioada 2022-2024, realizate din fonduri I.I.D., </w:t>
      </w:r>
      <w:r w:rsidR="00DB73E0">
        <w:rPr>
          <w:sz w:val="28"/>
          <w:szCs w:val="27"/>
        </w:rPr>
        <w:t xml:space="preserve">conform contractului </w:t>
      </w:r>
      <w:r w:rsidR="008C480B">
        <w:rPr>
          <w:sz w:val="28"/>
          <w:szCs w:val="27"/>
        </w:rPr>
        <w:t>d</w:t>
      </w:r>
      <w:r w:rsidR="00DB73E0">
        <w:rPr>
          <w:sz w:val="28"/>
          <w:szCs w:val="27"/>
        </w:rPr>
        <w:t xml:space="preserve">e delegare mai sus menționat, </w:t>
      </w:r>
      <w:r>
        <w:rPr>
          <w:sz w:val="28"/>
          <w:szCs w:val="27"/>
        </w:rPr>
        <w:t>bunuri cuprinse în Anexa 1 la prezentul proiect de hotărâre.</w:t>
      </w:r>
    </w:p>
    <w:p w14:paraId="7EED81BE" w14:textId="16A425E0" w:rsidR="00D63825" w:rsidRDefault="00D63825" w:rsidP="001C2998">
      <w:pPr>
        <w:shd w:val="clear" w:color="auto" w:fill="FFFFFF"/>
        <w:ind w:right="101" w:firstLine="720"/>
        <w:jc w:val="both"/>
        <w:rPr>
          <w:sz w:val="28"/>
          <w:szCs w:val="27"/>
        </w:rPr>
      </w:pPr>
      <w:r>
        <w:rPr>
          <w:sz w:val="28"/>
          <w:szCs w:val="27"/>
        </w:rPr>
        <w:t>De</w:t>
      </w:r>
      <w:r w:rsidR="003E1BD7">
        <w:rPr>
          <w:sz w:val="28"/>
          <w:szCs w:val="27"/>
        </w:rPr>
        <w:t xml:space="preserve"> </w:t>
      </w:r>
      <w:r>
        <w:rPr>
          <w:sz w:val="28"/>
          <w:szCs w:val="27"/>
        </w:rPr>
        <w:t xml:space="preserve">asemenea prin procesul verbal de predare primire nr. 33426/23.05.2025, Municipiul Satu Mare </w:t>
      </w:r>
      <w:r w:rsidR="00884E16">
        <w:rPr>
          <w:sz w:val="28"/>
          <w:szCs w:val="27"/>
        </w:rPr>
        <w:t>preia de la S.C. Miante Duo S.R.L. rețeaua de apă și canalizare situată în municipiul Satu Mare, str. Păulești,</w:t>
      </w:r>
      <w:r w:rsidR="007C2213">
        <w:rPr>
          <w:sz w:val="28"/>
          <w:szCs w:val="27"/>
        </w:rPr>
        <w:t xml:space="preserve"> conform Anexei 2 </w:t>
      </w:r>
      <w:r w:rsidR="00884E16">
        <w:rPr>
          <w:sz w:val="28"/>
          <w:szCs w:val="27"/>
        </w:rPr>
        <w:t>la prezentul proiect de hotărâre</w:t>
      </w:r>
      <w:r w:rsidR="007C2213">
        <w:rPr>
          <w:sz w:val="28"/>
          <w:szCs w:val="27"/>
        </w:rPr>
        <w:t>.</w:t>
      </w:r>
    </w:p>
    <w:p w14:paraId="5D0892AD" w14:textId="2DC2B1F2" w:rsidR="00884E16" w:rsidRDefault="002C21DF" w:rsidP="001C2998">
      <w:pPr>
        <w:shd w:val="clear" w:color="auto" w:fill="FFFFFF"/>
        <w:ind w:right="101" w:firstLine="720"/>
        <w:jc w:val="both"/>
        <w:rPr>
          <w:sz w:val="28"/>
          <w:szCs w:val="27"/>
        </w:rPr>
      </w:pPr>
      <w:r>
        <w:rPr>
          <w:sz w:val="28"/>
          <w:szCs w:val="27"/>
        </w:rPr>
        <w:t>Drept urmare,</w:t>
      </w:r>
      <w:r w:rsidR="00884E16">
        <w:rPr>
          <w:sz w:val="28"/>
          <w:szCs w:val="27"/>
        </w:rPr>
        <w:t xml:space="preserve"> se impune introducerea bunurilor cuprinse în Anex</w:t>
      </w:r>
      <w:r w:rsidR="003E1BD7">
        <w:rPr>
          <w:sz w:val="28"/>
          <w:szCs w:val="27"/>
        </w:rPr>
        <w:t>ele</w:t>
      </w:r>
      <w:r w:rsidR="00884E16">
        <w:rPr>
          <w:sz w:val="28"/>
          <w:szCs w:val="27"/>
        </w:rPr>
        <w:t xml:space="preserve"> 1 și 2 </w:t>
      </w:r>
      <w:r w:rsidR="00DB73E0">
        <w:rPr>
          <w:sz w:val="28"/>
          <w:szCs w:val="27"/>
        </w:rPr>
        <w:t xml:space="preserve">în domeniul public al Municipiului Satu Mare precum și punerea </w:t>
      </w:r>
      <w:r w:rsidR="00A431B2">
        <w:rPr>
          <w:sz w:val="28"/>
          <w:szCs w:val="27"/>
        </w:rPr>
        <w:t>acestora la disp</w:t>
      </w:r>
      <w:r w:rsidR="00886327">
        <w:rPr>
          <w:sz w:val="28"/>
          <w:szCs w:val="27"/>
        </w:rPr>
        <w:t>o</w:t>
      </w:r>
      <w:r w:rsidR="00A431B2">
        <w:rPr>
          <w:sz w:val="28"/>
          <w:szCs w:val="27"/>
        </w:rPr>
        <w:t xml:space="preserve">ziția </w:t>
      </w:r>
      <w:r w:rsidR="00886327">
        <w:rPr>
          <w:sz w:val="28"/>
          <w:szCs w:val="27"/>
        </w:rPr>
        <w:t>Apaserv Satu Mare S.A.</w:t>
      </w:r>
      <w:r w:rsidR="009E64D7">
        <w:rPr>
          <w:sz w:val="28"/>
          <w:szCs w:val="27"/>
        </w:rPr>
        <w:t>, ca bunuri de retur</w:t>
      </w:r>
      <w:r w:rsidR="008C480B">
        <w:rPr>
          <w:sz w:val="28"/>
          <w:szCs w:val="27"/>
        </w:rPr>
        <w:t>, urmând a se încheia un act adițional la contractul de delegare a gestiunii serviciilor publice de alimentare cu apă și de canalizare nr. 12313/19.11.2009.</w:t>
      </w:r>
    </w:p>
    <w:p w14:paraId="7C04C5F7" w14:textId="2D1A334B" w:rsidR="0087593F" w:rsidRDefault="002C21DF" w:rsidP="001C2998">
      <w:pPr>
        <w:shd w:val="clear" w:color="auto" w:fill="FFFFFF"/>
        <w:ind w:right="101" w:firstLine="720"/>
        <w:jc w:val="both"/>
        <w:rPr>
          <w:sz w:val="28"/>
          <w:szCs w:val="27"/>
        </w:rPr>
      </w:pPr>
      <w:bookmarkStart w:id="0" w:name="_Hlk204329350"/>
      <w:r>
        <w:rPr>
          <w:sz w:val="28"/>
          <w:szCs w:val="27"/>
        </w:rPr>
        <w:t xml:space="preserve"> Totodată, a</w:t>
      </w:r>
      <w:r w:rsidR="0087593F">
        <w:rPr>
          <w:sz w:val="28"/>
          <w:szCs w:val="27"/>
        </w:rPr>
        <w:t xml:space="preserve">vând în vedere  adresa cu nr. 19015/24.03.2025 și a faptului că în raportul de evaluare care a făcut obiectul contractului de prestări servicii nr. 50213-279/30.08.2024 s-au strecurat erori, este necesara modificarea </w:t>
      </w:r>
      <w:r w:rsidR="005720F5">
        <w:rPr>
          <w:sz w:val="28"/>
          <w:szCs w:val="27"/>
        </w:rPr>
        <w:t xml:space="preserve">cu </w:t>
      </w:r>
      <w:r w:rsidR="0087593F">
        <w:rPr>
          <w:sz w:val="28"/>
          <w:szCs w:val="27"/>
        </w:rPr>
        <w:t>valoril</w:t>
      </w:r>
      <w:r w:rsidR="005720F5">
        <w:rPr>
          <w:sz w:val="28"/>
          <w:szCs w:val="27"/>
        </w:rPr>
        <w:t xml:space="preserve">e juste a </w:t>
      </w:r>
      <w:r w:rsidR="0087593F">
        <w:rPr>
          <w:sz w:val="28"/>
          <w:szCs w:val="27"/>
        </w:rPr>
        <w:t xml:space="preserve"> bunurilor cu nr de inventar 101723 respectiv 200285. </w:t>
      </w:r>
    </w:p>
    <w:p w14:paraId="12B02EC1" w14:textId="7EEADB19" w:rsidR="004F3450" w:rsidRDefault="00B62E72" w:rsidP="004F3450">
      <w:pPr>
        <w:ind w:firstLine="720"/>
        <w:jc w:val="both"/>
        <w:rPr>
          <w:sz w:val="28"/>
          <w:szCs w:val="28"/>
        </w:rPr>
      </w:pPr>
      <w:r>
        <w:rPr>
          <w:sz w:val="28"/>
          <w:szCs w:val="27"/>
        </w:rPr>
        <w:t xml:space="preserve"> </w:t>
      </w:r>
      <w:r w:rsidR="004F3450">
        <w:rPr>
          <w:sz w:val="28"/>
          <w:szCs w:val="27"/>
        </w:rPr>
        <w:t xml:space="preserve">Urmare a celor de mai sus, se impune modificarea și completarea </w:t>
      </w:r>
      <w:r w:rsidR="004F3450" w:rsidRPr="00DA71AF">
        <w:rPr>
          <w:sz w:val="28"/>
          <w:szCs w:val="28"/>
          <w:lang w:eastAsia="ro-RO"/>
        </w:rPr>
        <w:t>list</w:t>
      </w:r>
      <w:r w:rsidR="004F3450">
        <w:rPr>
          <w:sz w:val="28"/>
          <w:szCs w:val="28"/>
          <w:lang w:eastAsia="ro-RO"/>
        </w:rPr>
        <w:t>ei</w:t>
      </w:r>
      <w:r w:rsidR="004F3450" w:rsidRPr="00DA71AF">
        <w:rPr>
          <w:sz w:val="28"/>
          <w:szCs w:val="28"/>
          <w:lang w:eastAsia="ro-RO"/>
        </w:rPr>
        <w:t xml:space="preserve"> final</w:t>
      </w:r>
      <w:r w:rsidR="004F3450">
        <w:rPr>
          <w:sz w:val="28"/>
          <w:szCs w:val="28"/>
          <w:lang w:eastAsia="ro-RO"/>
        </w:rPr>
        <w:t>e</w:t>
      </w:r>
      <w:r w:rsidR="004F3450" w:rsidRPr="00DA71AF">
        <w:rPr>
          <w:sz w:val="28"/>
          <w:szCs w:val="28"/>
          <w:lang w:eastAsia="ro-RO"/>
        </w:rPr>
        <w:t xml:space="preserve"> a bunurilor aflate în domeniul public al </w:t>
      </w:r>
      <w:r w:rsidR="004F3450">
        <w:rPr>
          <w:sz w:val="28"/>
          <w:szCs w:val="28"/>
          <w:lang w:eastAsia="ro-RO"/>
        </w:rPr>
        <w:t>M</w:t>
      </w:r>
      <w:r w:rsidR="004F3450" w:rsidRPr="00DA71AF">
        <w:rPr>
          <w:sz w:val="28"/>
          <w:szCs w:val="28"/>
          <w:lang w:eastAsia="ro-RO"/>
        </w:rPr>
        <w:t xml:space="preserve">unicipiului Satu Mare aparținând sistemului public de alimentare cu apă și canalizare date în exploatare, conform </w:t>
      </w:r>
      <w:r w:rsidR="004F3450" w:rsidRPr="00DA71AF">
        <w:rPr>
          <w:sz w:val="28"/>
          <w:szCs w:val="28"/>
          <w:lang w:eastAsia="ro-RO"/>
        </w:rPr>
        <w:lastRenderedPageBreak/>
        <w:t xml:space="preserve">contractului de delegare nr. 12313/19.11.2009, către APASERV Satu Mare S.A, </w:t>
      </w:r>
      <w:r w:rsidR="004F3450">
        <w:rPr>
          <w:sz w:val="28"/>
          <w:szCs w:val="28"/>
          <w:lang w:eastAsia="ro-RO"/>
        </w:rPr>
        <w:t xml:space="preserve"> care constituie Anexa nr.3, parte integrantă a prezent</w:t>
      </w:r>
      <w:r w:rsidR="00755EE6">
        <w:rPr>
          <w:sz w:val="28"/>
          <w:szCs w:val="28"/>
          <w:lang w:eastAsia="ro-RO"/>
        </w:rPr>
        <w:t>ului proiect de horâre.</w:t>
      </w:r>
    </w:p>
    <w:bookmarkEnd w:id="0"/>
    <w:p w14:paraId="292C1179" w14:textId="77777777" w:rsidR="001D2816" w:rsidRPr="002F2A4F" w:rsidRDefault="001D2816" w:rsidP="001D2816">
      <w:pPr>
        <w:jc w:val="both"/>
        <w:rPr>
          <w:rFonts w:eastAsia="Calibri"/>
          <w:i/>
          <w:iCs/>
          <w:sz w:val="28"/>
          <w:szCs w:val="28"/>
        </w:rPr>
      </w:pPr>
      <w:r w:rsidRPr="002F2A4F">
        <w:rPr>
          <w:rFonts w:eastAsia="SimSun"/>
          <w:sz w:val="28"/>
          <w:szCs w:val="28"/>
        </w:rPr>
        <w:t xml:space="preserve">              </w:t>
      </w:r>
      <w:r w:rsidRPr="002F2A4F">
        <w:rPr>
          <w:rFonts w:eastAsia="Calibri"/>
          <w:sz w:val="28"/>
          <w:szCs w:val="28"/>
        </w:rPr>
        <w:t xml:space="preserve"> Față de cele expuse mai sus, raportat și la prevederile art. 87 alin. (5) din OUG nr. 57/2019 privind Codul administrativ, cu modificările și completările ulterioare potrivit cărora </w:t>
      </w:r>
      <w:r w:rsidRPr="002F2A4F">
        <w:rPr>
          <w:rFonts w:eastAsia="Calibri"/>
          <w:i/>
          <w:iCs/>
          <w:sz w:val="28"/>
          <w:szCs w:val="28"/>
        </w:rPr>
        <w:t xml:space="preserve">”.... Autorităţile administraţiei publice locale administrează sau, după caz, dispun de resursele financiare, precum şi de bunurile proprietate publică sau privată ale unităţilor administrativ-teritoriale, în conformitate cu principiul autonomiei locale…”, </w:t>
      </w:r>
    </w:p>
    <w:p w14:paraId="15851D72" w14:textId="3A2788DB" w:rsidR="001D2816" w:rsidRPr="000504EA" w:rsidRDefault="001D2816" w:rsidP="001D2816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 xml:space="preserve">     </w:t>
      </w:r>
      <w:r w:rsidRPr="000504EA">
        <w:rPr>
          <w:rFonts w:eastAsia="SimSun"/>
          <w:sz w:val="28"/>
          <w:szCs w:val="28"/>
        </w:rPr>
        <w:t xml:space="preserve">Având în vedere considerentele ce preced şi ţinând cont de prevederile                    art. 129 alin. (2) lit. c) din OUG nr. 57/2019 privind Codul administrativ,                              potrivit căruia Consiliul local are atribuţii în administrarea domeniului </w:t>
      </w:r>
      <w:r>
        <w:rPr>
          <w:rFonts w:eastAsia="SimSun"/>
          <w:sz w:val="28"/>
          <w:szCs w:val="28"/>
        </w:rPr>
        <w:t xml:space="preserve">public și </w:t>
      </w:r>
      <w:r w:rsidRPr="000504EA">
        <w:rPr>
          <w:rFonts w:eastAsia="SimSun"/>
          <w:sz w:val="28"/>
          <w:szCs w:val="28"/>
        </w:rPr>
        <w:t xml:space="preserve">privat al municipiului, înaintăm prezentul proiect  Consiliului </w:t>
      </w:r>
      <w:r>
        <w:rPr>
          <w:rFonts w:eastAsia="SimSun"/>
          <w:sz w:val="28"/>
          <w:szCs w:val="28"/>
        </w:rPr>
        <w:t>L</w:t>
      </w:r>
      <w:r w:rsidRPr="000504EA">
        <w:rPr>
          <w:rFonts w:eastAsia="SimSun"/>
          <w:sz w:val="28"/>
          <w:szCs w:val="28"/>
        </w:rPr>
        <w:t>ocal cu propunere de aprobare.</w:t>
      </w:r>
    </w:p>
    <w:p w14:paraId="0BFE639B" w14:textId="77777777" w:rsidR="004F3450" w:rsidRDefault="004F3450" w:rsidP="004F3450">
      <w:pPr>
        <w:ind w:firstLine="720"/>
        <w:jc w:val="both"/>
        <w:rPr>
          <w:sz w:val="28"/>
          <w:szCs w:val="28"/>
        </w:rPr>
      </w:pPr>
    </w:p>
    <w:p w14:paraId="501D8732" w14:textId="739D339D" w:rsidR="007B2B87" w:rsidRDefault="007B2B87" w:rsidP="007B2B87">
      <w:pPr>
        <w:shd w:val="clear" w:color="auto" w:fill="FFFFFF"/>
        <w:ind w:right="101"/>
        <w:jc w:val="both"/>
        <w:rPr>
          <w:sz w:val="28"/>
          <w:szCs w:val="27"/>
        </w:rPr>
      </w:pPr>
      <w:r w:rsidRPr="000A35EF">
        <w:rPr>
          <w:sz w:val="28"/>
          <w:szCs w:val="27"/>
        </w:rPr>
        <w:tab/>
      </w:r>
      <w:r w:rsidR="00D53DDA">
        <w:rPr>
          <w:sz w:val="28"/>
          <w:szCs w:val="27"/>
        </w:rPr>
        <w:t xml:space="preserve"> </w:t>
      </w:r>
    </w:p>
    <w:p w14:paraId="4B819EEB" w14:textId="4095DF7E" w:rsidR="007B2B87" w:rsidRPr="000A35EF" w:rsidRDefault="00726820" w:rsidP="007C2213">
      <w:pPr>
        <w:spacing w:line="276" w:lineRule="auto"/>
        <w:jc w:val="both"/>
        <w:rPr>
          <w:bCs/>
          <w:sz w:val="28"/>
          <w:szCs w:val="27"/>
        </w:rPr>
      </w:pPr>
      <w:r>
        <w:rPr>
          <w:sz w:val="28"/>
          <w:szCs w:val="27"/>
        </w:rPr>
        <w:t xml:space="preserve">          </w:t>
      </w:r>
    </w:p>
    <w:p w14:paraId="37BB84AF" w14:textId="77777777" w:rsidR="000504EA" w:rsidRPr="000A35EF" w:rsidRDefault="000504EA" w:rsidP="007B2B87">
      <w:pPr>
        <w:ind w:firstLine="709"/>
        <w:jc w:val="both"/>
        <w:rPr>
          <w:bCs/>
          <w:sz w:val="28"/>
          <w:szCs w:val="27"/>
        </w:rPr>
      </w:pPr>
    </w:p>
    <w:p w14:paraId="7DADF9C1" w14:textId="77777777" w:rsidR="00126AE0" w:rsidRPr="000A35EF" w:rsidRDefault="00126AE0" w:rsidP="007B2B87">
      <w:pPr>
        <w:ind w:firstLine="720"/>
        <w:jc w:val="both"/>
        <w:rPr>
          <w:sz w:val="28"/>
          <w:szCs w:val="28"/>
        </w:rPr>
      </w:pPr>
    </w:p>
    <w:p w14:paraId="30B4A04C" w14:textId="77777777" w:rsidR="006505B5" w:rsidRPr="006505B5" w:rsidRDefault="006505B5" w:rsidP="006505B5">
      <w:pPr>
        <w:rPr>
          <w:b/>
          <w:color w:val="000000"/>
          <w:sz w:val="28"/>
          <w:szCs w:val="28"/>
          <w:lang w:eastAsia="ro-RO"/>
        </w:rPr>
      </w:pPr>
      <w:r w:rsidRPr="006505B5">
        <w:rPr>
          <w:rFonts w:eastAsia="Calibri"/>
          <w:sz w:val="28"/>
          <w:szCs w:val="28"/>
        </w:rPr>
        <w:t xml:space="preserve">                 </w:t>
      </w:r>
      <w:r w:rsidRPr="006505B5">
        <w:rPr>
          <w:bCs/>
          <w:color w:val="000000"/>
          <w:sz w:val="28"/>
          <w:szCs w:val="28"/>
          <w:lang w:eastAsia="ro-RO"/>
        </w:rPr>
        <w:t xml:space="preserve"> </w:t>
      </w:r>
      <w:r w:rsidRPr="006505B5">
        <w:rPr>
          <w:b/>
          <w:color w:val="000000"/>
          <w:sz w:val="28"/>
          <w:szCs w:val="28"/>
          <w:lang w:eastAsia="ro-RO"/>
        </w:rPr>
        <w:t xml:space="preserve">Direcția Patrimoniu </w:t>
      </w:r>
      <w:r w:rsidRPr="006505B5">
        <w:rPr>
          <w:b/>
          <w:color w:val="000000"/>
          <w:sz w:val="28"/>
          <w:szCs w:val="28"/>
          <w:lang w:eastAsia="ro-RO"/>
        </w:rPr>
        <w:tab/>
      </w:r>
      <w:r w:rsidRPr="006505B5">
        <w:rPr>
          <w:b/>
          <w:color w:val="000000"/>
          <w:sz w:val="28"/>
          <w:szCs w:val="28"/>
          <w:lang w:eastAsia="ro-RO"/>
        </w:rPr>
        <w:tab/>
      </w:r>
      <w:r w:rsidRPr="006505B5">
        <w:rPr>
          <w:b/>
          <w:color w:val="000000"/>
          <w:sz w:val="28"/>
          <w:szCs w:val="28"/>
          <w:lang w:eastAsia="ro-RO"/>
        </w:rPr>
        <w:tab/>
        <w:t xml:space="preserve">       Direcția Economică</w:t>
      </w:r>
    </w:p>
    <w:p w14:paraId="1C765356" w14:textId="77777777" w:rsidR="006505B5" w:rsidRPr="006505B5" w:rsidRDefault="006505B5" w:rsidP="006505B5">
      <w:pPr>
        <w:ind w:firstLine="567"/>
        <w:rPr>
          <w:bCs/>
          <w:color w:val="000000"/>
          <w:sz w:val="28"/>
          <w:szCs w:val="28"/>
          <w:lang w:eastAsia="ro-RO"/>
        </w:rPr>
      </w:pPr>
      <w:r w:rsidRPr="006505B5">
        <w:rPr>
          <w:bCs/>
          <w:color w:val="000000"/>
          <w:sz w:val="28"/>
          <w:szCs w:val="28"/>
          <w:lang w:eastAsia="ro-RO"/>
        </w:rPr>
        <w:t xml:space="preserve">  </w:t>
      </w:r>
      <w:r w:rsidRPr="006505B5">
        <w:rPr>
          <w:bCs/>
          <w:color w:val="000000"/>
          <w:sz w:val="28"/>
          <w:szCs w:val="28"/>
          <w:lang w:eastAsia="ro-RO"/>
        </w:rPr>
        <w:tab/>
      </w:r>
      <w:r w:rsidRPr="006505B5">
        <w:rPr>
          <w:bCs/>
          <w:color w:val="000000"/>
          <w:sz w:val="28"/>
          <w:szCs w:val="28"/>
          <w:lang w:eastAsia="ro-RO"/>
        </w:rPr>
        <w:tab/>
        <w:t xml:space="preserve">Director executiv  </w:t>
      </w:r>
      <w:r w:rsidRPr="006505B5">
        <w:rPr>
          <w:bCs/>
          <w:color w:val="000000"/>
          <w:sz w:val="28"/>
          <w:szCs w:val="28"/>
          <w:lang w:eastAsia="ro-RO"/>
        </w:rPr>
        <w:tab/>
      </w:r>
      <w:r w:rsidRPr="006505B5">
        <w:rPr>
          <w:bCs/>
          <w:color w:val="000000"/>
          <w:sz w:val="28"/>
          <w:szCs w:val="28"/>
          <w:lang w:eastAsia="ro-RO"/>
        </w:rPr>
        <w:tab/>
      </w:r>
      <w:r w:rsidRPr="006505B5">
        <w:rPr>
          <w:bCs/>
          <w:color w:val="000000"/>
          <w:sz w:val="28"/>
          <w:szCs w:val="28"/>
          <w:lang w:eastAsia="ro-RO"/>
        </w:rPr>
        <w:tab/>
      </w:r>
      <w:r w:rsidRPr="006505B5">
        <w:rPr>
          <w:bCs/>
          <w:color w:val="000000"/>
          <w:sz w:val="28"/>
          <w:szCs w:val="28"/>
          <w:lang w:eastAsia="ro-RO"/>
        </w:rPr>
        <w:tab/>
        <w:t xml:space="preserve">         Director executiv</w:t>
      </w:r>
      <w:r w:rsidRPr="006505B5">
        <w:rPr>
          <w:bCs/>
          <w:color w:val="000000"/>
          <w:sz w:val="28"/>
          <w:szCs w:val="28"/>
          <w:lang w:eastAsia="ro-RO"/>
        </w:rPr>
        <w:tab/>
      </w:r>
    </w:p>
    <w:p w14:paraId="0267C7EA" w14:textId="77777777" w:rsidR="006505B5" w:rsidRPr="006505B5" w:rsidRDefault="006505B5" w:rsidP="006505B5">
      <w:pPr>
        <w:tabs>
          <w:tab w:val="left" w:pos="142"/>
        </w:tabs>
        <w:spacing w:line="288" w:lineRule="auto"/>
        <w:rPr>
          <w:color w:val="000000"/>
          <w:sz w:val="28"/>
          <w:szCs w:val="28"/>
          <w:u w:val="single"/>
          <w:lang w:eastAsia="ro-RO"/>
        </w:rPr>
      </w:pPr>
      <w:r w:rsidRPr="006505B5">
        <w:rPr>
          <w:bCs/>
          <w:color w:val="000000"/>
          <w:sz w:val="28"/>
          <w:szCs w:val="28"/>
          <w:lang w:eastAsia="ro-RO"/>
        </w:rPr>
        <w:tab/>
        <w:t xml:space="preserve">            Ghiarfaș Adelin Cristian </w:t>
      </w:r>
      <w:r w:rsidRPr="006505B5">
        <w:rPr>
          <w:bCs/>
          <w:color w:val="000000"/>
          <w:sz w:val="28"/>
          <w:szCs w:val="28"/>
          <w:lang w:eastAsia="ro-RO"/>
        </w:rPr>
        <w:tab/>
      </w:r>
      <w:r w:rsidRPr="006505B5">
        <w:rPr>
          <w:bCs/>
          <w:color w:val="000000"/>
          <w:sz w:val="28"/>
          <w:szCs w:val="28"/>
          <w:lang w:eastAsia="ro-RO"/>
        </w:rPr>
        <w:tab/>
      </w:r>
      <w:r w:rsidRPr="006505B5">
        <w:rPr>
          <w:bCs/>
          <w:color w:val="000000"/>
          <w:sz w:val="28"/>
          <w:szCs w:val="28"/>
          <w:lang w:eastAsia="ro-RO"/>
        </w:rPr>
        <w:tab/>
      </w:r>
      <w:r w:rsidRPr="006505B5">
        <w:rPr>
          <w:bCs/>
          <w:color w:val="000000"/>
          <w:sz w:val="28"/>
          <w:szCs w:val="28"/>
          <w:lang w:eastAsia="ro-RO"/>
        </w:rPr>
        <w:tab/>
        <w:t xml:space="preserve">   Ursu Lucica</w:t>
      </w:r>
    </w:p>
    <w:p w14:paraId="626CFBED" w14:textId="77777777" w:rsidR="006505B5" w:rsidRPr="006505B5" w:rsidRDefault="006505B5" w:rsidP="006505B5">
      <w:pPr>
        <w:tabs>
          <w:tab w:val="left" w:pos="142"/>
        </w:tabs>
        <w:rPr>
          <w:color w:val="000000"/>
          <w:sz w:val="28"/>
          <w:szCs w:val="28"/>
          <w:u w:val="single"/>
          <w:lang w:eastAsia="ro-RO"/>
        </w:rPr>
      </w:pPr>
    </w:p>
    <w:p w14:paraId="0A099B7B" w14:textId="77777777" w:rsidR="006505B5" w:rsidRPr="006505B5" w:rsidRDefault="006505B5" w:rsidP="006505B5">
      <w:pPr>
        <w:tabs>
          <w:tab w:val="left" w:pos="142"/>
        </w:tabs>
        <w:ind w:firstLine="709"/>
        <w:rPr>
          <w:color w:val="000000"/>
          <w:sz w:val="28"/>
          <w:szCs w:val="28"/>
          <w:lang w:eastAsia="ro-RO"/>
        </w:rPr>
      </w:pPr>
      <w:r w:rsidRPr="006505B5">
        <w:rPr>
          <w:color w:val="000000"/>
          <w:sz w:val="28"/>
          <w:szCs w:val="28"/>
          <w:lang w:eastAsia="ro-RO"/>
        </w:rPr>
        <w:t xml:space="preserve">    </w:t>
      </w:r>
    </w:p>
    <w:p w14:paraId="2D9E62C6" w14:textId="77777777" w:rsidR="006505B5" w:rsidRPr="006505B5" w:rsidRDefault="006505B5" w:rsidP="006505B5">
      <w:pPr>
        <w:rPr>
          <w:b/>
          <w:color w:val="000000"/>
          <w:sz w:val="28"/>
          <w:szCs w:val="28"/>
          <w:lang w:eastAsia="ro-RO"/>
        </w:rPr>
      </w:pPr>
      <w:r w:rsidRPr="006505B5">
        <w:rPr>
          <w:bCs/>
          <w:color w:val="000000"/>
          <w:sz w:val="28"/>
          <w:szCs w:val="28"/>
          <w:lang w:eastAsia="ro-RO"/>
        </w:rPr>
        <w:t xml:space="preserve">           </w:t>
      </w:r>
      <w:r w:rsidRPr="006505B5">
        <w:rPr>
          <w:bCs/>
          <w:color w:val="000000"/>
          <w:sz w:val="28"/>
          <w:szCs w:val="28"/>
          <w:lang w:eastAsia="ro-RO"/>
        </w:rPr>
        <w:tab/>
        <w:t xml:space="preserve">                                  </w:t>
      </w:r>
      <w:r w:rsidRPr="006505B5">
        <w:rPr>
          <w:b/>
          <w:color w:val="000000"/>
          <w:sz w:val="28"/>
          <w:szCs w:val="28"/>
          <w:lang w:eastAsia="ro-RO"/>
        </w:rPr>
        <w:t xml:space="preserve">Șef Serviciu                      </w:t>
      </w:r>
      <w:r w:rsidRPr="006505B5">
        <w:rPr>
          <w:b/>
          <w:color w:val="000000"/>
          <w:sz w:val="28"/>
          <w:szCs w:val="28"/>
          <w:lang w:eastAsia="ro-RO"/>
        </w:rPr>
        <w:tab/>
      </w:r>
      <w:r w:rsidRPr="006505B5">
        <w:rPr>
          <w:b/>
          <w:color w:val="000000"/>
          <w:sz w:val="28"/>
          <w:szCs w:val="28"/>
          <w:lang w:eastAsia="ro-RO"/>
        </w:rPr>
        <w:tab/>
      </w:r>
    </w:p>
    <w:p w14:paraId="30401C66" w14:textId="77777777" w:rsidR="006505B5" w:rsidRPr="006505B5" w:rsidRDefault="006505B5" w:rsidP="006505B5">
      <w:pPr>
        <w:ind w:firstLine="426"/>
        <w:rPr>
          <w:bCs/>
          <w:color w:val="000000"/>
          <w:sz w:val="28"/>
          <w:szCs w:val="28"/>
          <w:lang w:eastAsia="ro-RO"/>
        </w:rPr>
      </w:pPr>
      <w:r w:rsidRPr="006505B5">
        <w:rPr>
          <w:bCs/>
          <w:color w:val="000000"/>
          <w:sz w:val="28"/>
          <w:szCs w:val="28"/>
          <w:lang w:eastAsia="ro-RO"/>
        </w:rPr>
        <w:t xml:space="preserve">    </w:t>
      </w:r>
      <w:r w:rsidRPr="006505B5">
        <w:rPr>
          <w:bCs/>
          <w:color w:val="000000"/>
          <w:sz w:val="28"/>
          <w:szCs w:val="28"/>
          <w:lang w:eastAsia="ro-RO"/>
        </w:rPr>
        <w:tab/>
      </w:r>
      <w:r w:rsidRPr="006505B5">
        <w:rPr>
          <w:bCs/>
          <w:color w:val="000000"/>
          <w:sz w:val="28"/>
          <w:szCs w:val="28"/>
          <w:lang w:eastAsia="ro-RO"/>
        </w:rPr>
        <w:tab/>
        <w:t xml:space="preserve">                                  Faur Mihaela </w:t>
      </w:r>
      <w:r w:rsidRPr="006505B5">
        <w:rPr>
          <w:bCs/>
          <w:color w:val="000000"/>
          <w:sz w:val="28"/>
          <w:szCs w:val="28"/>
          <w:lang w:eastAsia="ro-RO"/>
        </w:rPr>
        <w:tab/>
      </w:r>
      <w:r w:rsidRPr="006505B5">
        <w:rPr>
          <w:bCs/>
          <w:color w:val="000000"/>
          <w:sz w:val="28"/>
          <w:szCs w:val="28"/>
          <w:lang w:eastAsia="ro-RO"/>
        </w:rPr>
        <w:tab/>
        <w:t xml:space="preserve">                                    </w:t>
      </w:r>
    </w:p>
    <w:p w14:paraId="268E400F" w14:textId="77777777" w:rsidR="006505B5" w:rsidRPr="006505B5" w:rsidRDefault="006505B5" w:rsidP="006505B5">
      <w:pPr>
        <w:rPr>
          <w:bCs/>
          <w:color w:val="000000"/>
          <w:sz w:val="28"/>
          <w:szCs w:val="28"/>
          <w:lang w:eastAsia="ro-RO"/>
        </w:rPr>
      </w:pPr>
      <w:r w:rsidRPr="006505B5">
        <w:rPr>
          <w:bCs/>
          <w:color w:val="000000"/>
          <w:sz w:val="28"/>
          <w:szCs w:val="28"/>
          <w:lang w:eastAsia="ro-RO"/>
        </w:rPr>
        <w:tab/>
      </w:r>
    </w:p>
    <w:p w14:paraId="266E6BE0" w14:textId="19BA17AC" w:rsidR="00640CC9" w:rsidRPr="00640CC9" w:rsidRDefault="00A95909" w:rsidP="001D2816">
      <w:pPr>
        <w:spacing w:line="276" w:lineRule="auto"/>
        <w:ind w:firstLine="709"/>
        <w:jc w:val="both"/>
        <w:rPr>
          <w:rFonts w:eastAsia="SimSun"/>
          <w:sz w:val="28"/>
          <w:szCs w:val="28"/>
        </w:rPr>
      </w:pPr>
      <w:r w:rsidRPr="00A95909">
        <w:rPr>
          <w:rFonts w:eastAsia="Calibri"/>
          <w:sz w:val="28"/>
          <w:szCs w:val="28"/>
        </w:rPr>
        <w:t xml:space="preserve">       </w:t>
      </w:r>
    </w:p>
    <w:p w14:paraId="752D40D8" w14:textId="77777777" w:rsidR="00640CC9" w:rsidRPr="00640CC9" w:rsidRDefault="00640CC9" w:rsidP="00640CC9">
      <w:pPr>
        <w:spacing w:line="276" w:lineRule="auto"/>
        <w:ind w:firstLine="708"/>
        <w:jc w:val="both"/>
        <w:textAlignment w:val="baseline"/>
        <w:rPr>
          <w:rFonts w:eastAsia="SimSun"/>
          <w:sz w:val="28"/>
          <w:szCs w:val="28"/>
        </w:rPr>
      </w:pPr>
    </w:p>
    <w:p w14:paraId="71D6E1A9" w14:textId="1194D143" w:rsidR="007B2B87" w:rsidRPr="000A35EF" w:rsidRDefault="00126AE0" w:rsidP="007B2B8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r w:rsidR="007B2B87" w:rsidRPr="000A35EF">
        <w:rPr>
          <w:sz w:val="28"/>
          <w:szCs w:val="28"/>
        </w:rPr>
        <w:t xml:space="preserve">    </w:t>
      </w:r>
    </w:p>
    <w:p w14:paraId="623A05E6" w14:textId="5E703457" w:rsidR="00B41729" w:rsidRPr="000A35EF" w:rsidRDefault="007B2B87" w:rsidP="00A95909">
      <w:pPr>
        <w:ind w:firstLine="720"/>
        <w:jc w:val="both"/>
      </w:pPr>
      <w:r w:rsidRPr="000A35EF">
        <w:rPr>
          <w:sz w:val="28"/>
          <w:szCs w:val="28"/>
        </w:rPr>
        <w:t xml:space="preserve">   </w:t>
      </w:r>
      <w:r w:rsidRPr="000A35EF">
        <w:rPr>
          <w:sz w:val="28"/>
          <w:szCs w:val="28"/>
        </w:rPr>
        <w:tab/>
      </w:r>
      <w:r w:rsidRPr="000A35EF">
        <w:rPr>
          <w:sz w:val="28"/>
          <w:szCs w:val="28"/>
        </w:rPr>
        <w:tab/>
      </w:r>
      <w:r w:rsidR="00126AE0">
        <w:rPr>
          <w:sz w:val="28"/>
          <w:szCs w:val="28"/>
        </w:rPr>
        <w:t xml:space="preserve">                </w:t>
      </w:r>
      <w:r w:rsidRPr="000A35EF">
        <w:rPr>
          <w:sz w:val="28"/>
          <w:szCs w:val="28"/>
        </w:rPr>
        <w:t xml:space="preserve"> </w:t>
      </w:r>
    </w:p>
    <w:p w14:paraId="7C4A2F67" w14:textId="45096E17" w:rsidR="00C274EF" w:rsidRPr="000A35EF" w:rsidRDefault="00C274EF"/>
    <w:p w14:paraId="15D142F2" w14:textId="7CEF4A52" w:rsidR="00C274EF" w:rsidRPr="000A35EF" w:rsidRDefault="00C274EF"/>
    <w:p w14:paraId="03031AE9" w14:textId="292C1E82" w:rsidR="00950451" w:rsidRPr="000A35EF" w:rsidRDefault="00950451"/>
    <w:p w14:paraId="1C9B2E1C" w14:textId="08449A3A" w:rsidR="00950451" w:rsidRPr="000A35EF" w:rsidRDefault="00950451"/>
    <w:p w14:paraId="4ADD636F" w14:textId="59EE8B36" w:rsidR="00950451" w:rsidRPr="000A35EF" w:rsidRDefault="00950451">
      <w:r w:rsidRPr="000A35EF">
        <w:br/>
      </w:r>
    </w:p>
    <w:p w14:paraId="602529E6" w14:textId="77777777" w:rsidR="00E974E2" w:rsidRDefault="00E974E2"/>
    <w:p w14:paraId="06CFBAD4" w14:textId="77777777" w:rsidR="00E974E2" w:rsidRDefault="00E974E2"/>
    <w:p w14:paraId="1206387B" w14:textId="77777777" w:rsidR="00E974E2" w:rsidRDefault="00E974E2"/>
    <w:p w14:paraId="1A3B0D7C" w14:textId="77777777" w:rsidR="00E974E2" w:rsidRDefault="00E974E2"/>
    <w:p w14:paraId="7E8BBEB1" w14:textId="77777777" w:rsidR="00E974E2" w:rsidRDefault="00E974E2"/>
    <w:p w14:paraId="7910D4AB" w14:textId="77777777" w:rsidR="004A6581" w:rsidRDefault="004A6581"/>
    <w:p w14:paraId="2F5F71E2" w14:textId="6E37ACC4" w:rsidR="00950451" w:rsidRPr="000A35EF" w:rsidRDefault="00A95909">
      <w:r>
        <w:t xml:space="preserve">Munich Diana /2 ex </w:t>
      </w:r>
    </w:p>
    <w:p w14:paraId="6C4601FD" w14:textId="54C72F36" w:rsidR="00950451" w:rsidRPr="000A35EF" w:rsidRDefault="00950451"/>
    <w:p w14:paraId="786AFE75" w14:textId="3BB0D886" w:rsidR="00950451" w:rsidRPr="000A35EF" w:rsidRDefault="00950451"/>
    <w:p w14:paraId="0A6F56A3" w14:textId="6C5B6967" w:rsidR="00950451" w:rsidRPr="000A35EF" w:rsidRDefault="00950451"/>
    <w:p w14:paraId="09E78B7C" w14:textId="33D6A500" w:rsidR="00950451" w:rsidRPr="000A35EF" w:rsidRDefault="00950451"/>
    <w:p w14:paraId="4C84CCB6" w14:textId="1DAE488C" w:rsidR="00950451" w:rsidRPr="000A35EF" w:rsidRDefault="00950451"/>
    <w:p w14:paraId="4221E1F3" w14:textId="77777777" w:rsidR="00950451" w:rsidRPr="000A35EF" w:rsidRDefault="00950451"/>
    <w:p w14:paraId="057709ED" w14:textId="77777777" w:rsidR="00950451" w:rsidRPr="000A35EF" w:rsidRDefault="00950451"/>
    <w:p w14:paraId="3A7AA64E" w14:textId="0E4ABF01" w:rsidR="005B23E0" w:rsidRPr="000A35EF" w:rsidRDefault="005B23E0"/>
    <w:p w14:paraId="4F1D23A3" w14:textId="77777777" w:rsidR="00126AE0" w:rsidRDefault="00126AE0" w:rsidP="001C2998">
      <w:pPr>
        <w:pStyle w:val="BodyText"/>
        <w:spacing w:line="360" w:lineRule="auto"/>
        <w:rPr>
          <w:rFonts w:ascii="Times New Roman" w:hAnsi="Times New Roman"/>
          <w:sz w:val="16"/>
          <w:szCs w:val="16"/>
        </w:rPr>
      </w:pPr>
    </w:p>
    <w:p w14:paraId="3ED54582" w14:textId="77777777" w:rsidR="00126AE0" w:rsidRDefault="00126AE0" w:rsidP="001C2998">
      <w:pPr>
        <w:pStyle w:val="BodyText"/>
        <w:spacing w:line="360" w:lineRule="auto"/>
        <w:rPr>
          <w:rFonts w:ascii="Times New Roman" w:hAnsi="Times New Roman"/>
          <w:sz w:val="16"/>
          <w:szCs w:val="16"/>
        </w:rPr>
      </w:pPr>
    </w:p>
    <w:p w14:paraId="04C26385" w14:textId="77777777" w:rsidR="00126AE0" w:rsidRDefault="00126AE0" w:rsidP="001C2998">
      <w:pPr>
        <w:pStyle w:val="BodyText"/>
        <w:spacing w:line="360" w:lineRule="auto"/>
        <w:rPr>
          <w:rFonts w:ascii="Times New Roman" w:hAnsi="Times New Roman"/>
          <w:sz w:val="16"/>
          <w:szCs w:val="16"/>
        </w:rPr>
      </w:pPr>
    </w:p>
    <w:p w14:paraId="46F29594" w14:textId="77777777" w:rsidR="00126AE0" w:rsidRDefault="00126AE0" w:rsidP="001C2998">
      <w:pPr>
        <w:pStyle w:val="BodyText"/>
        <w:spacing w:line="360" w:lineRule="auto"/>
        <w:rPr>
          <w:rFonts w:ascii="Times New Roman" w:hAnsi="Times New Roman"/>
          <w:sz w:val="16"/>
          <w:szCs w:val="16"/>
        </w:rPr>
      </w:pPr>
    </w:p>
    <w:p w14:paraId="23C0F891" w14:textId="77777777" w:rsidR="00126AE0" w:rsidRDefault="00126AE0" w:rsidP="001C2998">
      <w:pPr>
        <w:pStyle w:val="BodyText"/>
        <w:spacing w:line="360" w:lineRule="auto"/>
        <w:rPr>
          <w:rFonts w:ascii="Times New Roman" w:hAnsi="Times New Roman"/>
          <w:sz w:val="16"/>
          <w:szCs w:val="16"/>
        </w:rPr>
      </w:pPr>
    </w:p>
    <w:p w14:paraId="25BF899E" w14:textId="77777777" w:rsidR="00126AE0" w:rsidRDefault="00126AE0" w:rsidP="001C2998">
      <w:pPr>
        <w:pStyle w:val="BodyText"/>
        <w:spacing w:line="360" w:lineRule="auto"/>
        <w:rPr>
          <w:rFonts w:ascii="Times New Roman" w:hAnsi="Times New Roman"/>
          <w:sz w:val="16"/>
          <w:szCs w:val="16"/>
        </w:rPr>
      </w:pPr>
    </w:p>
    <w:p w14:paraId="2129C8AB" w14:textId="77777777" w:rsidR="00126AE0" w:rsidRDefault="00126AE0" w:rsidP="001C2998">
      <w:pPr>
        <w:pStyle w:val="BodyText"/>
        <w:spacing w:line="360" w:lineRule="auto"/>
        <w:rPr>
          <w:rFonts w:ascii="Times New Roman" w:hAnsi="Times New Roman"/>
          <w:sz w:val="16"/>
          <w:szCs w:val="16"/>
        </w:rPr>
      </w:pPr>
    </w:p>
    <w:p w14:paraId="45EB8AD2" w14:textId="77777777" w:rsidR="00126AE0" w:rsidRDefault="00126AE0" w:rsidP="001C2998">
      <w:pPr>
        <w:pStyle w:val="BodyText"/>
        <w:spacing w:line="360" w:lineRule="auto"/>
        <w:rPr>
          <w:rFonts w:ascii="Times New Roman" w:hAnsi="Times New Roman"/>
          <w:sz w:val="16"/>
          <w:szCs w:val="16"/>
        </w:rPr>
      </w:pPr>
    </w:p>
    <w:p w14:paraId="06EBA409" w14:textId="77777777" w:rsidR="00126AE0" w:rsidRDefault="00126AE0" w:rsidP="001C2998">
      <w:pPr>
        <w:pStyle w:val="BodyText"/>
        <w:spacing w:line="360" w:lineRule="auto"/>
        <w:rPr>
          <w:rFonts w:ascii="Times New Roman" w:hAnsi="Times New Roman"/>
          <w:sz w:val="16"/>
          <w:szCs w:val="16"/>
        </w:rPr>
      </w:pPr>
    </w:p>
    <w:sectPr w:rsidR="00126AE0" w:rsidSect="00474C92"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E276C8"/>
    <w:multiLevelType w:val="hybridMultilevel"/>
    <w:tmpl w:val="33D03A44"/>
    <w:lvl w:ilvl="0" w:tplc="4E72D4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678654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B87"/>
    <w:rsid w:val="00015625"/>
    <w:rsid w:val="000504EA"/>
    <w:rsid w:val="00062B4E"/>
    <w:rsid w:val="000A35EF"/>
    <w:rsid w:val="000A5D64"/>
    <w:rsid w:val="000D44C2"/>
    <w:rsid w:val="00126AE0"/>
    <w:rsid w:val="00136B16"/>
    <w:rsid w:val="0015196F"/>
    <w:rsid w:val="001A1DF8"/>
    <w:rsid w:val="001C2998"/>
    <w:rsid w:val="001D2816"/>
    <w:rsid w:val="002229EE"/>
    <w:rsid w:val="002C2134"/>
    <w:rsid w:val="002C21DF"/>
    <w:rsid w:val="002D0263"/>
    <w:rsid w:val="002F2A4F"/>
    <w:rsid w:val="00381AE7"/>
    <w:rsid w:val="003B5CC9"/>
    <w:rsid w:val="003E1BD7"/>
    <w:rsid w:val="00451B61"/>
    <w:rsid w:val="00474693"/>
    <w:rsid w:val="00474C92"/>
    <w:rsid w:val="00484F4C"/>
    <w:rsid w:val="004A6581"/>
    <w:rsid w:val="004F3450"/>
    <w:rsid w:val="0051732C"/>
    <w:rsid w:val="005720F5"/>
    <w:rsid w:val="00587FCE"/>
    <w:rsid w:val="005B23E0"/>
    <w:rsid w:val="00640CC9"/>
    <w:rsid w:val="006505B5"/>
    <w:rsid w:val="006866C4"/>
    <w:rsid w:val="00697CAB"/>
    <w:rsid w:val="006D36BA"/>
    <w:rsid w:val="006E64C4"/>
    <w:rsid w:val="00726820"/>
    <w:rsid w:val="00755EE6"/>
    <w:rsid w:val="007A2BE1"/>
    <w:rsid w:val="007B2B87"/>
    <w:rsid w:val="007C2213"/>
    <w:rsid w:val="008333A9"/>
    <w:rsid w:val="00866D5E"/>
    <w:rsid w:val="0087593F"/>
    <w:rsid w:val="00884E16"/>
    <w:rsid w:val="00886327"/>
    <w:rsid w:val="008C480B"/>
    <w:rsid w:val="00950451"/>
    <w:rsid w:val="009868AD"/>
    <w:rsid w:val="009A676A"/>
    <w:rsid w:val="009E64D7"/>
    <w:rsid w:val="009F0DE8"/>
    <w:rsid w:val="00A04766"/>
    <w:rsid w:val="00A431B2"/>
    <w:rsid w:val="00A434D8"/>
    <w:rsid w:val="00A52773"/>
    <w:rsid w:val="00A76F3A"/>
    <w:rsid w:val="00A95909"/>
    <w:rsid w:val="00AA4CDB"/>
    <w:rsid w:val="00B41729"/>
    <w:rsid w:val="00B62E72"/>
    <w:rsid w:val="00B648F3"/>
    <w:rsid w:val="00BF58E4"/>
    <w:rsid w:val="00C274EF"/>
    <w:rsid w:val="00CB0DFD"/>
    <w:rsid w:val="00CB3AC1"/>
    <w:rsid w:val="00CD6D88"/>
    <w:rsid w:val="00D53DDA"/>
    <w:rsid w:val="00D634E3"/>
    <w:rsid w:val="00D63825"/>
    <w:rsid w:val="00DA4955"/>
    <w:rsid w:val="00DB73E0"/>
    <w:rsid w:val="00DC42DC"/>
    <w:rsid w:val="00DE5A20"/>
    <w:rsid w:val="00DF2AAD"/>
    <w:rsid w:val="00E00842"/>
    <w:rsid w:val="00E44D19"/>
    <w:rsid w:val="00E53125"/>
    <w:rsid w:val="00E724F3"/>
    <w:rsid w:val="00E974E2"/>
    <w:rsid w:val="00EB6ACD"/>
    <w:rsid w:val="00F0703D"/>
    <w:rsid w:val="00F75D22"/>
    <w:rsid w:val="00F90894"/>
    <w:rsid w:val="00F9304E"/>
    <w:rsid w:val="00FF5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339BB"/>
  <w15:chartTrackingRefBased/>
  <w15:docId w15:val="{4AD2D6FE-7A2F-47C0-A0A9-322C05597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2B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7B2B87"/>
    <w:rPr>
      <w:b/>
      <w:bCs/>
    </w:rPr>
  </w:style>
  <w:style w:type="paragraph" w:styleId="BodyText">
    <w:name w:val="Body Text"/>
    <w:basedOn w:val="Normal"/>
    <w:link w:val="BodyTextChar"/>
    <w:unhideWhenUsed/>
    <w:rsid w:val="001C2998"/>
    <w:pPr>
      <w:jc w:val="both"/>
    </w:pPr>
    <w:rPr>
      <w:rFonts w:ascii="Arial" w:hAnsi="Arial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1C2998"/>
    <w:rPr>
      <w:rFonts w:ascii="Arial" w:eastAsia="Times New Roman" w:hAnsi="Arial" w:cs="Times New Roman"/>
      <w:sz w:val="28"/>
      <w:szCs w:val="20"/>
    </w:rPr>
  </w:style>
  <w:style w:type="paragraph" w:styleId="ListParagraph">
    <w:name w:val="List Paragraph"/>
    <w:basedOn w:val="Normal"/>
    <w:uiPriority w:val="34"/>
    <w:qFormat/>
    <w:rsid w:val="00136B16"/>
    <w:pPr>
      <w:ind w:left="720"/>
      <w:contextualSpacing/>
    </w:pPr>
  </w:style>
  <w:style w:type="paragraph" w:styleId="NoSpacing">
    <w:name w:val="No Spacing"/>
    <w:uiPriority w:val="1"/>
    <w:qFormat/>
    <w:rsid w:val="000A5D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66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3</Pages>
  <Words>604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Diana Munich</cp:lastModifiedBy>
  <cp:revision>59</cp:revision>
  <cp:lastPrinted>2025-07-25T06:52:00Z</cp:lastPrinted>
  <dcterms:created xsi:type="dcterms:W3CDTF">2019-12-09T13:42:00Z</dcterms:created>
  <dcterms:modified xsi:type="dcterms:W3CDTF">2025-07-25T11:15:00Z</dcterms:modified>
</cp:coreProperties>
</file>