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F898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1810CD84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9373D0">
        <w:rPr>
          <w:rFonts w:ascii="Times New Roman" w:hAnsi="Times New Roman"/>
          <w:b/>
          <w:bCs/>
          <w:sz w:val="28"/>
          <w:szCs w:val="28"/>
        </w:rPr>
        <w:t xml:space="preserve">Informare și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57A902D0" w14:textId="2D1D13E8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C7BEC" w:rsidRPr="007C7BEC">
        <w:rPr>
          <w:rFonts w:ascii="Times New Roman" w:hAnsi="Times New Roman"/>
          <w:b/>
          <w:bCs/>
          <w:sz w:val="28"/>
          <w:szCs w:val="28"/>
        </w:rPr>
        <w:t>17131 / 16.03.2026</w:t>
      </w:r>
    </w:p>
    <w:p w14:paraId="09DDD8CE" w14:textId="77777777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1ED31840" w14:textId="77777777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9373D0">
        <w:rPr>
          <w:rFonts w:ascii="Times New Roman" w:hAnsi="Times New Roman"/>
          <w:sz w:val="28"/>
          <w:szCs w:val="28"/>
          <w:lang w:eastAsia="en-US"/>
        </w:rPr>
        <w:t xml:space="preserve">Informare și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235618AF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FDA55A" w14:textId="77777777" w:rsidR="00D75F4D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Raport</w:t>
      </w:r>
      <w:proofErr w:type="spellEnd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specialitate</w:t>
      </w:r>
      <w:proofErr w:type="spellEnd"/>
    </w:p>
    <w:p w14:paraId="75BD34E0" w14:textId="57E58158" w:rsidR="0047013C" w:rsidRPr="00922635" w:rsidRDefault="003004A4" w:rsidP="001B0EF9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</w:t>
      </w:r>
      <w:r w:rsidR="000C3121" w:rsidRPr="000C3121">
        <w:rPr>
          <w:rFonts w:ascii="Times New Roman" w:hAnsi="Times New Roman"/>
          <w:sz w:val="28"/>
          <w:szCs w:val="28"/>
        </w:rPr>
        <w:t>reînnoirea atestat</w:t>
      </w:r>
      <w:r w:rsidR="000C3121">
        <w:rPr>
          <w:rFonts w:ascii="Times New Roman" w:hAnsi="Times New Roman"/>
          <w:sz w:val="28"/>
          <w:szCs w:val="28"/>
        </w:rPr>
        <w:t>ului</w:t>
      </w:r>
      <w:r w:rsidR="000C3121" w:rsidRPr="000C3121">
        <w:rPr>
          <w:rFonts w:ascii="Times New Roman" w:hAnsi="Times New Roman"/>
          <w:sz w:val="28"/>
          <w:szCs w:val="28"/>
        </w:rPr>
        <w:t xml:space="preserve"> persoan</w:t>
      </w:r>
      <w:r w:rsidR="000C3121">
        <w:rPr>
          <w:rFonts w:ascii="Times New Roman" w:hAnsi="Times New Roman"/>
          <w:sz w:val="28"/>
          <w:szCs w:val="28"/>
        </w:rPr>
        <w:t>ei</w:t>
      </w:r>
      <w:r w:rsidR="000C3121" w:rsidRPr="000C3121">
        <w:rPr>
          <w:rFonts w:ascii="Times New Roman" w:hAnsi="Times New Roman"/>
          <w:sz w:val="28"/>
          <w:szCs w:val="28"/>
        </w:rPr>
        <w:t xml:space="preserve"> fizice care a obținut certificate de calificare, în vederea dobândirii calității de administratori de condominii</w:t>
      </w:r>
    </w:p>
    <w:p w14:paraId="76A264A4" w14:textId="77777777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BDDB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7686BC" w14:textId="77777777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711BA36D" w14:textId="77777777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  <w:r w:rsidR="006762DC" w:rsidRPr="006762DC">
        <w:rPr>
          <w:rFonts w:ascii="Times New Roman" w:hAnsi="Times New Roman"/>
          <w:sz w:val="28"/>
          <w:szCs w:val="28"/>
        </w:rPr>
        <w:t>Art.64 alin 10 al legii prevede că atestatul este valabil 4 ani de la data emiterii şi poate fi reînnoit în aceleaşi condiţii în care a fost emis.</w:t>
      </w:r>
    </w:p>
    <w:p w14:paraId="4C59713A" w14:textId="77777777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</w:t>
      </w:r>
      <w:r w:rsidR="006762DC">
        <w:rPr>
          <w:rFonts w:ascii="Times New Roman" w:hAnsi="Times New Roman"/>
          <w:sz w:val="28"/>
          <w:szCs w:val="28"/>
        </w:rPr>
        <w:t xml:space="preserve"> şi se reînnoieşte</w:t>
      </w:r>
      <w:r w:rsidRPr="00882E3D">
        <w:rPr>
          <w:rFonts w:ascii="Times New Roman" w:hAnsi="Times New Roman"/>
          <w:sz w:val="28"/>
          <w:szCs w:val="28"/>
        </w:rPr>
        <w:t xml:space="preserve"> în baza următoarelor documente:</w:t>
      </w:r>
    </w:p>
    <w:p w14:paraId="1E5995D0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DD51AEF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237742E1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314D758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A36477" w14:textId="2FF24FB6" w:rsidR="0090065D" w:rsidRPr="00876AC2" w:rsidRDefault="00A0007D" w:rsidP="0046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</w:t>
      </w:r>
      <w:r w:rsidR="006762DC">
        <w:rPr>
          <w:rFonts w:ascii="Times New Roman" w:hAnsi="Times New Roman"/>
          <w:sz w:val="28"/>
          <w:szCs w:val="28"/>
        </w:rPr>
        <w:t>solicit</w:t>
      </w:r>
      <w:r w:rsidR="000C3121">
        <w:rPr>
          <w:rFonts w:ascii="Times New Roman" w:hAnsi="Times New Roman"/>
          <w:sz w:val="28"/>
          <w:szCs w:val="28"/>
        </w:rPr>
        <w:t>area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1B0EF9">
        <w:rPr>
          <w:rFonts w:ascii="Times New Roman" w:hAnsi="Times New Roman"/>
          <w:sz w:val="28"/>
          <w:szCs w:val="28"/>
        </w:rPr>
        <w:t>unei</w:t>
      </w:r>
      <w:r w:rsidR="00833CFB">
        <w:rPr>
          <w:rFonts w:ascii="Times New Roman" w:hAnsi="Times New Roman"/>
          <w:sz w:val="28"/>
          <w:szCs w:val="28"/>
        </w:rPr>
        <w:t xml:space="preserve"> persoane </w:t>
      </w:r>
      <w:r w:rsidR="006762DC">
        <w:rPr>
          <w:rFonts w:ascii="Times New Roman" w:hAnsi="Times New Roman"/>
          <w:sz w:val="28"/>
          <w:szCs w:val="28"/>
        </w:rPr>
        <w:t xml:space="preserve">de </w:t>
      </w:r>
      <w:r w:rsidR="001B0EF9">
        <w:rPr>
          <w:rFonts w:ascii="Times New Roman" w:hAnsi="Times New Roman"/>
          <w:sz w:val="28"/>
          <w:szCs w:val="28"/>
        </w:rPr>
        <w:t>eliberare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833CFB">
        <w:rPr>
          <w:rFonts w:ascii="Times New Roman" w:hAnsi="Times New Roman"/>
          <w:sz w:val="28"/>
          <w:szCs w:val="28"/>
        </w:rPr>
        <w:t>a atestat</w:t>
      </w:r>
      <w:r w:rsidR="001B0EF9">
        <w:rPr>
          <w:rFonts w:ascii="Times New Roman" w:hAnsi="Times New Roman"/>
          <w:sz w:val="28"/>
          <w:szCs w:val="28"/>
        </w:rPr>
        <w:t xml:space="preserve">ului, respectiv </w:t>
      </w:r>
      <w:r w:rsidR="000C3121">
        <w:rPr>
          <w:rFonts w:ascii="Times New Roman" w:hAnsi="Times New Roman"/>
          <w:sz w:val="28"/>
          <w:szCs w:val="28"/>
        </w:rPr>
        <w:t>Anderco Vasile Radu</w:t>
      </w:r>
      <w:r w:rsidR="004269FC">
        <w:rPr>
          <w:rFonts w:ascii="Times New Roman" w:hAnsi="Times New Roman"/>
          <w:sz w:val="28"/>
          <w:szCs w:val="28"/>
        </w:rPr>
        <w:t>.</w:t>
      </w:r>
    </w:p>
    <w:p w14:paraId="2E51CC39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479E1" w14:textId="77777777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</w:t>
      </w:r>
      <w:r w:rsidR="006762DC">
        <w:rPr>
          <w:rFonts w:ascii="Times New Roman" w:hAnsi="Times New Roman"/>
          <w:sz w:val="28"/>
          <w:szCs w:val="28"/>
        </w:rPr>
        <w:t>emiterea atestatelor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lege.</w:t>
      </w:r>
    </w:p>
    <w:p w14:paraId="1394780B" w14:textId="77777777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E0687" w14:textId="77777777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17DD3C4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1D5EB528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a) atestatul prevăzut la art. 2 lit. e);</w:t>
      </w:r>
    </w:p>
    <w:p w14:paraId="555883F1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 xml:space="preserve">    b) cazierul judiciar care să ateste că nu a suferit nicio condamnare, prin hotărâre judecătorească rămasă definitivă, pentru o infracţiune de natură economico-financiară.</w:t>
      </w:r>
    </w:p>
    <w:p w14:paraId="3FCA882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Persoanele juridice specializate sunt operatori economici înfiinţaţi şi înregistraţi conform legii, care au ca obiect de activitate administrarea condominiilor.</w:t>
      </w:r>
    </w:p>
    <w:p w14:paraId="57D6CEB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66C5D87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4F0E22B9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6C56F6B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5F438659" w14:textId="77777777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CC69A7" w:rsidRPr="00876AC2">
        <w:rPr>
          <w:rFonts w:ascii="Times New Roman" w:hAnsi="Times New Roman"/>
          <w:sz w:val="28"/>
          <w:szCs w:val="28"/>
        </w:rPr>
        <w:t>Expirarea, suspendarea sau retragerea atestatului determină automat imposibilitatea exercitării activităţii de administrare a condominiilor....”</w:t>
      </w:r>
    </w:p>
    <w:p w14:paraId="3C85E344" w14:textId="77777777" w:rsidR="00D75F4D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</w:p>
    <w:p w14:paraId="776C86DC" w14:textId="77777777" w:rsidR="000160BD" w:rsidRPr="00876AC2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76AC2">
        <w:rPr>
          <w:sz w:val="28"/>
          <w:szCs w:val="28"/>
        </w:rPr>
        <w:t>Față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cele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consemnate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mai</w:t>
      </w:r>
      <w:proofErr w:type="spellEnd"/>
      <w:r w:rsidRPr="00876AC2">
        <w:rPr>
          <w:sz w:val="28"/>
          <w:szCs w:val="28"/>
        </w:rPr>
        <w:t xml:space="preserve"> sus, </w:t>
      </w:r>
      <w:proofErr w:type="spellStart"/>
      <w:r w:rsidRPr="00876AC2">
        <w:rPr>
          <w:sz w:val="28"/>
          <w:szCs w:val="28"/>
        </w:rPr>
        <w:t>raportat</w:t>
      </w:r>
      <w:proofErr w:type="spellEnd"/>
      <w:r w:rsidRPr="00876AC2">
        <w:rPr>
          <w:sz w:val="28"/>
          <w:szCs w:val="28"/>
        </w:rPr>
        <w:t xml:space="preserve"> la </w:t>
      </w:r>
      <w:proofErr w:type="spellStart"/>
      <w:r w:rsidRPr="00876AC2">
        <w:rPr>
          <w:sz w:val="28"/>
          <w:szCs w:val="28"/>
        </w:rPr>
        <w:t>domeniul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competență</w:t>
      </w:r>
      <w:proofErr w:type="spellEnd"/>
      <w:r w:rsidRPr="00876AC2">
        <w:rPr>
          <w:sz w:val="28"/>
          <w:szCs w:val="28"/>
        </w:rPr>
        <w:t xml:space="preserve"> al </w:t>
      </w:r>
      <w:proofErr w:type="spellStart"/>
      <w:r w:rsidRPr="00876AC2">
        <w:rPr>
          <w:sz w:val="28"/>
          <w:szCs w:val="28"/>
        </w:rPr>
        <w:t>Consiliului</w:t>
      </w:r>
      <w:proofErr w:type="spellEnd"/>
      <w:r w:rsidRPr="00876AC2">
        <w:rPr>
          <w:sz w:val="28"/>
          <w:szCs w:val="28"/>
        </w:rPr>
        <w:t xml:space="preserve"> local,</w:t>
      </w:r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prevăzut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Codul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Administrativ</w:t>
      </w:r>
      <w:proofErr w:type="spellEnd"/>
      <w:r w:rsidRPr="00876AC2">
        <w:rPr>
          <w:sz w:val="28"/>
          <w:szCs w:val="28"/>
        </w:rPr>
        <w:t xml:space="preserve">, </w:t>
      </w:r>
      <w:proofErr w:type="spellStart"/>
      <w:r w:rsidRPr="00876AC2">
        <w:rPr>
          <w:sz w:val="28"/>
          <w:szCs w:val="28"/>
        </w:rPr>
        <w:t>potrivit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căr</w:t>
      </w:r>
      <w:r w:rsidR="000160BD" w:rsidRPr="00876AC2">
        <w:rPr>
          <w:sz w:val="28"/>
          <w:szCs w:val="28"/>
        </w:rPr>
        <w:t>uia</w:t>
      </w:r>
      <w:proofErr w:type="spellEnd"/>
      <w:r w:rsidR="009373D0">
        <w:rPr>
          <w:sz w:val="28"/>
          <w:szCs w:val="28"/>
        </w:rPr>
        <w:t xml:space="preserve"> </w:t>
      </w:r>
      <w:proofErr w:type="spellStart"/>
      <w:r w:rsidR="009373D0">
        <w:rPr>
          <w:sz w:val="28"/>
          <w:szCs w:val="28"/>
        </w:rPr>
        <w:t>C</w:t>
      </w:r>
      <w:r w:rsidRPr="00876AC2">
        <w:rPr>
          <w:sz w:val="28"/>
          <w:szCs w:val="28"/>
        </w:rPr>
        <w:t>onsiliul</w:t>
      </w:r>
      <w:proofErr w:type="spellEnd"/>
      <w:r w:rsidRPr="00876AC2">
        <w:rPr>
          <w:sz w:val="28"/>
          <w:szCs w:val="28"/>
        </w:rPr>
        <w:t xml:space="preserve"> local </w:t>
      </w:r>
      <w:proofErr w:type="spellStart"/>
      <w:r w:rsidR="000160BD" w:rsidRPr="00876AC2">
        <w:rPr>
          <w:sz w:val="28"/>
          <w:szCs w:val="28"/>
        </w:rPr>
        <w:t>îndeplinește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,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toate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domeniile</w:t>
      </w:r>
      <w:proofErr w:type="spellEnd"/>
      <w:r w:rsidR="000160BD" w:rsidRPr="00876AC2">
        <w:rPr>
          <w:sz w:val="28"/>
          <w:szCs w:val="28"/>
        </w:rPr>
        <w:t xml:space="preserve"> de </w:t>
      </w:r>
      <w:proofErr w:type="spellStart"/>
      <w:r w:rsidR="000160BD" w:rsidRPr="00876AC2">
        <w:rPr>
          <w:sz w:val="28"/>
          <w:szCs w:val="28"/>
        </w:rPr>
        <w:t>interes</w:t>
      </w:r>
      <w:proofErr w:type="spellEnd"/>
      <w:r w:rsidR="000160BD" w:rsidRPr="00876AC2">
        <w:rPr>
          <w:sz w:val="28"/>
          <w:szCs w:val="28"/>
        </w:rPr>
        <w:t xml:space="preserve"> local, cu </w:t>
      </w:r>
      <w:proofErr w:type="spellStart"/>
      <w:r w:rsidR="000160BD" w:rsidRPr="00876AC2">
        <w:rPr>
          <w:sz w:val="28"/>
          <w:szCs w:val="28"/>
        </w:rPr>
        <w:t>excepți</w:t>
      </w:r>
      <w:r w:rsidR="002901B4">
        <w:rPr>
          <w:sz w:val="28"/>
          <w:szCs w:val="28"/>
        </w:rPr>
        <w:t>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celor</w:t>
      </w:r>
      <w:proofErr w:type="spellEnd"/>
      <w:r w:rsidR="000160BD" w:rsidRPr="00876AC2">
        <w:rPr>
          <w:sz w:val="28"/>
          <w:szCs w:val="28"/>
        </w:rPr>
        <w:t xml:space="preserve"> date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mod </w:t>
      </w:r>
      <w:proofErr w:type="spellStart"/>
      <w:r w:rsidR="000160BD" w:rsidRPr="00876AC2">
        <w:rPr>
          <w:sz w:val="28"/>
          <w:szCs w:val="28"/>
        </w:rPr>
        <w:t>expres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competența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altor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autorități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publice</w:t>
      </w:r>
      <w:proofErr w:type="spellEnd"/>
      <w:r w:rsidR="000160BD" w:rsidRPr="00876AC2">
        <w:rPr>
          <w:sz w:val="28"/>
          <w:szCs w:val="28"/>
        </w:rPr>
        <w:t xml:space="preserve">, precum </w:t>
      </w:r>
      <w:proofErr w:type="spellStart"/>
      <w:r w:rsidR="002901B4">
        <w:rPr>
          <w:sz w:val="28"/>
          <w:szCs w:val="28"/>
        </w:rPr>
        <w:t>ş</w:t>
      </w:r>
      <w:r w:rsidR="000160BD" w:rsidRPr="00876AC2">
        <w:rPr>
          <w:sz w:val="28"/>
          <w:szCs w:val="28"/>
        </w:rPr>
        <w:t>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stabilite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prin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lege</w:t>
      </w:r>
      <w:proofErr w:type="spellEnd"/>
      <w:r w:rsidR="000160BD" w:rsidRPr="00876AC2">
        <w:rPr>
          <w:sz w:val="28"/>
          <w:szCs w:val="28"/>
        </w:rPr>
        <w:t xml:space="preserve">, </w:t>
      </w:r>
    </w:p>
    <w:p w14:paraId="197E99FD" w14:textId="33365CDB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 xml:space="preserve">roiectul de hotărâre </w:t>
      </w:r>
      <w:r w:rsidR="00922635">
        <w:rPr>
          <w:rFonts w:ascii="Times New Roman" w:hAnsi="Times New Roman"/>
          <w:sz w:val="28"/>
          <w:szCs w:val="28"/>
        </w:rPr>
        <w:t xml:space="preserve">privind </w:t>
      </w:r>
      <w:r w:rsidR="00B768F7" w:rsidRPr="00B768F7">
        <w:rPr>
          <w:rFonts w:ascii="Times New Roman" w:hAnsi="Times New Roman"/>
          <w:sz w:val="28"/>
          <w:szCs w:val="28"/>
        </w:rPr>
        <w:t xml:space="preserve">reînnoirea atestatului </w:t>
      </w:r>
      <w:r w:rsidR="00922635" w:rsidRPr="00922635">
        <w:rPr>
          <w:rFonts w:ascii="Times New Roman" w:hAnsi="Times New Roman"/>
          <w:sz w:val="28"/>
          <w:szCs w:val="28"/>
        </w:rPr>
        <w:t>persoan</w:t>
      </w:r>
      <w:r w:rsidR="00490B57">
        <w:rPr>
          <w:rFonts w:ascii="Times New Roman" w:hAnsi="Times New Roman"/>
          <w:sz w:val="28"/>
          <w:szCs w:val="28"/>
        </w:rPr>
        <w:t>ei</w:t>
      </w:r>
      <w:r w:rsidR="00922635" w:rsidRPr="00922635">
        <w:rPr>
          <w:rFonts w:ascii="Times New Roman" w:hAnsi="Times New Roman"/>
          <w:sz w:val="28"/>
          <w:szCs w:val="28"/>
        </w:rPr>
        <w:t xml:space="preserve"> fizice care a obținut certificat de calificare, în vederea dobândirii calității de administrator de condominii</w:t>
      </w:r>
      <w:r w:rsidR="00876AC2" w:rsidRPr="00922635">
        <w:rPr>
          <w:rFonts w:ascii="Times New Roman" w:hAnsi="Times New Roman"/>
          <w:sz w:val="28"/>
          <w:szCs w:val="28"/>
        </w:rPr>
        <w:t>, s</w:t>
      </w:r>
      <w:r w:rsidR="00876AC2" w:rsidRPr="00876AC2">
        <w:rPr>
          <w:rFonts w:ascii="Times New Roman" w:hAnsi="Times New Roman"/>
          <w:sz w:val="28"/>
          <w:szCs w:val="28"/>
        </w:rPr>
        <w:t>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28E64053" w14:textId="77777777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243E7996" w14:textId="77777777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0BCB2345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B14D540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945C128" w14:textId="77777777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 xml:space="preserve">Informare și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440FEB41" w14:textId="77777777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>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31C100A5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4428039" w14:textId="77777777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163DF316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A3477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FF89995" w14:textId="7777777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0F28D9AD" w14:textId="77777777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9D25" w14:textId="77777777" w:rsidR="00107DF2" w:rsidRDefault="00107DF2" w:rsidP="003201DD">
      <w:r>
        <w:separator/>
      </w:r>
    </w:p>
  </w:endnote>
  <w:endnote w:type="continuationSeparator" w:id="0">
    <w:p w14:paraId="098693CA" w14:textId="77777777" w:rsidR="00107DF2" w:rsidRDefault="00107DF2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5899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461C" w14:textId="77777777" w:rsidR="00882E3D" w:rsidRDefault="0027150D">
        <w:pPr>
          <w:pStyle w:val="Footer"/>
          <w:jc w:val="center"/>
        </w:pPr>
        <w:r>
          <w:fldChar w:fldCharType="begin"/>
        </w:r>
        <w:r w:rsidR="00882E3D">
          <w:instrText xml:space="preserve"> PAGE   \* MERGEFORMAT </w:instrText>
        </w:r>
        <w:r>
          <w:fldChar w:fldCharType="separate"/>
        </w:r>
        <w:r w:rsidR="00937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57609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DF37C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F5FDD" w14:textId="77777777" w:rsidR="00107DF2" w:rsidRDefault="00107DF2" w:rsidP="003201DD">
      <w:r>
        <w:separator/>
      </w:r>
    </w:p>
  </w:footnote>
  <w:footnote w:type="continuationSeparator" w:id="0">
    <w:p w14:paraId="2E6021A7" w14:textId="77777777" w:rsidR="00107DF2" w:rsidRDefault="00107DF2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FFD9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2D43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A419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06028"/>
    <w:rsid w:val="00011A32"/>
    <w:rsid w:val="00011CBC"/>
    <w:rsid w:val="000152E3"/>
    <w:rsid w:val="000160BD"/>
    <w:rsid w:val="00047A15"/>
    <w:rsid w:val="0006347A"/>
    <w:rsid w:val="00075265"/>
    <w:rsid w:val="00076149"/>
    <w:rsid w:val="00097B34"/>
    <w:rsid w:val="000C11F5"/>
    <w:rsid w:val="000C3121"/>
    <w:rsid w:val="000C482B"/>
    <w:rsid w:val="000E596D"/>
    <w:rsid w:val="00107DF2"/>
    <w:rsid w:val="00107F8C"/>
    <w:rsid w:val="001326FC"/>
    <w:rsid w:val="001416B3"/>
    <w:rsid w:val="00141AB0"/>
    <w:rsid w:val="0014735D"/>
    <w:rsid w:val="0015196F"/>
    <w:rsid w:val="001702FF"/>
    <w:rsid w:val="001752A8"/>
    <w:rsid w:val="001774F1"/>
    <w:rsid w:val="0018296D"/>
    <w:rsid w:val="001830C7"/>
    <w:rsid w:val="001B0EF9"/>
    <w:rsid w:val="002027D9"/>
    <w:rsid w:val="0027150D"/>
    <w:rsid w:val="002901B4"/>
    <w:rsid w:val="0029072A"/>
    <w:rsid w:val="002A06A5"/>
    <w:rsid w:val="002A36BE"/>
    <w:rsid w:val="002E0F80"/>
    <w:rsid w:val="003004A4"/>
    <w:rsid w:val="003201DD"/>
    <w:rsid w:val="00345F34"/>
    <w:rsid w:val="00352E7B"/>
    <w:rsid w:val="003A57FC"/>
    <w:rsid w:val="003C2EAB"/>
    <w:rsid w:val="003F348F"/>
    <w:rsid w:val="003F573B"/>
    <w:rsid w:val="00417EDA"/>
    <w:rsid w:val="004269FC"/>
    <w:rsid w:val="0045565B"/>
    <w:rsid w:val="0045694F"/>
    <w:rsid w:val="00467945"/>
    <w:rsid w:val="0047013C"/>
    <w:rsid w:val="004815FA"/>
    <w:rsid w:val="00490B57"/>
    <w:rsid w:val="004C74FB"/>
    <w:rsid w:val="004F4872"/>
    <w:rsid w:val="0051367C"/>
    <w:rsid w:val="005222AE"/>
    <w:rsid w:val="0053548A"/>
    <w:rsid w:val="00542838"/>
    <w:rsid w:val="00552D31"/>
    <w:rsid w:val="00554C58"/>
    <w:rsid w:val="005B194A"/>
    <w:rsid w:val="005D4B18"/>
    <w:rsid w:val="00600248"/>
    <w:rsid w:val="006064E0"/>
    <w:rsid w:val="00671817"/>
    <w:rsid w:val="00673ED1"/>
    <w:rsid w:val="00675A92"/>
    <w:rsid w:val="006762DC"/>
    <w:rsid w:val="00693D68"/>
    <w:rsid w:val="00697CAB"/>
    <w:rsid w:val="006B4164"/>
    <w:rsid w:val="006C79F3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7C7BEC"/>
    <w:rsid w:val="00803E68"/>
    <w:rsid w:val="00831A7D"/>
    <w:rsid w:val="00833CFB"/>
    <w:rsid w:val="00845908"/>
    <w:rsid w:val="00866D5E"/>
    <w:rsid w:val="00876AC2"/>
    <w:rsid w:val="00882E3D"/>
    <w:rsid w:val="008A4AC0"/>
    <w:rsid w:val="008A7053"/>
    <w:rsid w:val="008C7633"/>
    <w:rsid w:val="008F1E42"/>
    <w:rsid w:val="0090065D"/>
    <w:rsid w:val="009032E6"/>
    <w:rsid w:val="009156E7"/>
    <w:rsid w:val="00922635"/>
    <w:rsid w:val="009373D0"/>
    <w:rsid w:val="00951438"/>
    <w:rsid w:val="00970292"/>
    <w:rsid w:val="00974B73"/>
    <w:rsid w:val="009D0EB3"/>
    <w:rsid w:val="009D68F5"/>
    <w:rsid w:val="009F3D09"/>
    <w:rsid w:val="00A0007D"/>
    <w:rsid w:val="00A114A4"/>
    <w:rsid w:val="00A2672F"/>
    <w:rsid w:val="00A315E2"/>
    <w:rsid w:val="00A64396"/>
    <w:rsid w:val="00A719B6"/>
    <w:rsid w:val="00A76F3A"/>
    <w:rsid w:val="00AA3014"/>
    <w:rsid w:val="00AC1356"/>
    <w:rsid w:val="00AC44B6"/>
    <w:rsid w:val="00AF7611"/>
    <w:rsid w:val="00B17187"/>
    <w:rsid w:val="00B248C2"/>
    <w:rsid w:val="00B768F7"/>
    <w:rsid w:val="00B93AB1"/>
    <w:rsid w:val="00BC30B9"/>
    <w:rsid w:val="00BE47D7"/>
    <w:rsid w:val="00BF5F77"/>
    <w:rsid w:val="00C018B8"/>
    <w:rsid w:val="00C02CDC"/>
    <w:rsid w:val="00C157F1"/>
    <w:rsid w:val="00C22EF2"/>
    <w:rsid w:val="00C42E09"/>
    <w:rsid w:val="00C5007C"/>
    <w:rsid w:val="00C820A3"/>
    <w:rsid w:val="00C87300"/>
    <w:rsid w:val="00C953FF"/>
    <w:rsid w:val="00CC69A7"/>
    <w:rsid w:val="00CE3062"/>
    <w:rsid w:val="00D23DA6"/>
    <w:rsid w:val="00D37FE0"/>
    <w:rsid w:val="00D53DEA"/>
    <w:rsid w:val="00D75F4D"/>
    <w:rsid w:val="00DC7A2E"/>
    <w:rsid w:val="00DD0A0B"/>
    <w:rsid w:val="00DD7101"/>
    <w:rsid w:val="00DE5A20"/>
    <w:rsid w:val="00DF2AAD"/>
    <w:rsid w:val="00DF466B"/>
    <w:rsid w:val="00E10A71"/>
    <w:rsid w:val="00E20A52"/>
    <w:rsid w:val="00E608F8"/>
    <w:rsid w:val="00E64858"/>
    <w:rsid w:val="00E746BE"/>
    <w:rsid w:val="00E923C6"/>
    <w:rsid w:val="00EB27B6"/>
    <w:rsid w:val="00EB6ACD"/>
    <w:rsid w:val="00F054FC"/>
    <w:rsid w:val="00F16875"/>
    <w:rsid w:val="00F1727B"/>
    <w:rsid w:val="00F17DC3"/>
    <w:rsid w:val="00F57DB3"/>
    <w:rsid w:val="00F74B82"/>
    <w:rsid w:val="00F8213C"/>
    <w:rsid w:val="00F84082"/>
    <w:rsid w:val="00F94EAC"/>
    <w:rsid w:val="00FB5CA6"/>
    <w:rsid w:val="00FC044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561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</cp:revision>
  <cp:lastPrinted>2021-02-24T07:55:00Z</cp:lastPrinted>
  <dcterms:created xsi:type="dcterms:W3CDTF">2026-03-19T11:26:00Z</dcterms:created>
  <dcterms:modified xsi:type="dcterms:W3CDTF">2026-03-19T11:26:00Z</dcterms:modified>
</cp:coreProperties>
</file>