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34E0" w14:textId="2F804B19" w:rsidR="0052615E" w:rsidRPr="0030003A" w:rsidRDefault="00C85F15" w:rsidP="008F0A2E">
      <w:pPr>
        <w:spacing w:line="240" w:lineRule="auto"/>
        <w:jc w:val="both"/>
        <w:rPr>
          <w:color w:val="EE0000"/>
          <w:sz w:val="28"/>
          <w:szCs w:val="28"/>
        </w:rPr>
      </w:pPr>
      <w:r w:rsidRPr="0030003A">
        <w:rPr>
          <w:noProof/>
          <w:color w:val="EE0000"/>
          <w:sz w:val="28"/>
          <w:szCs w:val="28"/>
          <w:lang w:eastAsia="ro-RO"/>
        </w:rPr>
        <mc:AlternateContent>
          <mc:Choice Requires="wps">
            <w:drawing>
              <wp:anchor distT="0" distB="0" distL="114300" distR="114300" simplePos="0" relativeHeight="251658752" behindDoc="0" locked="0" layoutInCell="1" allowOverlap="1" wp14:anchorId="169900D5" wp14:editId="657A10F9">
                <wp:simplePos x="0" y="0"/>
                <wp:positionH relativeFrom="column">
                  <wp:posOffset>1166495</wp:posOffset>
                </wp:positionH>
                <wp:positionV relativeFrom="paragraph">
                  <wp:posOffset>130810</wp:posOffset>
                </wp:positionV>
                <wp:extent cx="3239770" cy="112839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1128395"/>
                        </a:xfrm>
                        <a:prstGeom prst="rect">
                          <a:avLst/>
                        </a:prstGeom>
                        <a:solidFill>
                          <a:srgbClr val="FFFFFF"/>
                        </a:solidFill>
                        <a:ln>
                          <a:noFill/>
                        </a:ln>
                      </wps:spPr>
                      <wps:txbx>
                        <w:txbxContent>
                          <w:p w14:paraId="405C2BE2" w14:textId="77777777" w:rsidR="0052615E" w:rsidRPr="00B230D5" w:rsidRDefault="0097384E">
                            <w:pPr>
                              <w:pStyle w:val="BodyText"/>
                              <w:rPr>
                                <w:b/>
                                <w:bCs/>
                                <w:sz w:val="28"/>
                                <w:szCs w:val="28"/>
                              </w:rPr>
                            </w:pPr>
                            <w:r w:rsidRPr="00B230D5">
                              <w:rPr>
                                <w:b/>
                                <w:bCs/>
                                <w:sz w:val="28"/>
                                <w:szCs w:val="28"/>
                              </w:rPr>
                              <w:t>ROMÂNIA</w:t>
                            </w:r>
                          </w:p>
                          <w:p w14:paraId="2B0C57FE" w14:textId="77777777" w:rsidR="0052615E" w:rsidRPr="00B230D5" w:rsidRDefault="0097384E">
                            <w:pPr>
                              <w:spacing w:after="0"/>
                              <w:rPr>
                                <w:b/>
                                <w:bCs/>
                                <w:sz w:val="28"/>
                                <w:szCs w:val="28"/>
                              </w:rPr>
                            </w:pPr>
                            <w:r w:rsidRPr="00B230D5">
                              <w:rPr>
                                <w:b/>
                                <w:bCs/>
                                <w:sz w:val="28"/>
                                <w:szCs w:val="28"/>
                              </w:rPr>
                              <w:t>JUDEŢUL SATU MARE</w:t>
                            </w:r>
                          </w:p>
                          <w:p w14:paraId="13986B6A" w14:textId="77777777" w:rsidR="0052615E" w:rsidRPr="00B230D5" w:rsidRDefault="0097384E">
                            <w:pPr>
                              <w:spacing w:after="0"/>
                              <w:rPr>
                                <w:b/>
                                <w:bCs/>
                                <w:sz w:val="28"/>
                                <w:szCs w:val="28"/>
                              </w:rPr>
                            </w:pPr>
                            <w:r w:rsidRPr="00B230D5">
                              <w:rPr>
                                <w:b/>
                                <w:bCs/>
                                <w:sz w:val="28"/>
                                <w:szCs w:val="28"/>
                              </w:rPr>
                              <w:t>CONSILIUL LOCAL AL</w:t>
                            </w:r>
                          </w:p>
                          <w:p w14:paraId="595D8791" w14:textId="77777777" w:rsidR="0052615E" w:rsidRPr="00B230D5" w:rsidRDefault="0097384E">
                            <w:pPr>
                              <w:spacing w:after="0"/>
                              <w:rPr>
                                <w:b/>
                                <w:bCs/>
                                <w:sz w:val="28"/>
                                <w:szCs w:val="28"/>
                              </w:rPr>
                            </w:pPr>
                            <w:r w:rsidRPr="00B230D5">
                              <w:rPr>
                                <w:b/>
                                <w:bCs/>
                                <w:sz w:val="28"/>
                                <w:szCs w:val="28"/>
                              </w:rPr>
                              <w:t>MUNICIPIULUI SATU MARE</w:t>
                            </w:r>
                          </w:p>
                          <w:p w14:paraId="20F2785E" w14:textId="34951801" w:rsidR="00B230D5" w:rsidRPr="00B230D5" w:rsidRDefault="0097384E">
                            <w:pPr>
                              <w:rPr>
                                <w:b/>
                                <w:bCs/>
                                <w:sz w:val="28"/>
                                <w:szCs w:val="28"/>
                              </w:rPr>
                            </w:pPr>
                            <w:r w:rsidRPr="00B230D5">
                              <w:rPr>
                                <w:b/>
                                <w:bCs/>
                                <w:sz w:val="28"/>
                                <w:szCs w:val="28"/>
                              </w:rPr>
                              <w:t xml:space="preserve">NR. </w:t>
                            </w:r>
                            <w:r w:rsidR="00C3335A" w:rsidRPr="00C3335A">
                              <w:rPr>
                                <w:b/>
                                <w:bCs/>
                                <w:sz w:val="28"/>
                                <w:szCs w:val="28"/>
                              </w:rPr>
                              <w:t>31796 / 19.05.2026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900D5" id="Text Box 2" o:spid="_x0000_s1026" style="position:absolute;left:0;text-align:left;margin-left:91.85pt;margin-top:10.3pt;width:255.1pt;height:8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" stroked="f">
                <v:textbox inset="0,0,0,0">
                  <w:txbxContent>
                    <w:p w14:paraId="405C2BE2" w14:textId="77777777" w:rsidR="0052615E" w:rsidRPr="00B230D5" w:rsidRDefault="0097384E">
                      <w:pPr>
                        <w:pStyle w:val="BodyText"/>
                        <w:rPr>
                          <w:b/>
                          <w:bCs/>
                          <w:sz w:val="28"/>
                          <w:szCs w:val="28"/>
                        </w:rPr>
                      </w:pPr>
                      <w:r w:rsidRPr="00B230D5">
                        <w:rPr>
                          <w:b/>
                          <w:bCs/>
                          <w:sz w:val="28"/>
                          <w:szCs w:val="28"/>
                        </w:rPr>
                        <w:t>ROMÂNIA</w:t>
                      </w:r>
                    </w:p>
                    <w:p w14:paraId="2B0C57FE" w14:textId="77777777" w:rsidR="0052615E" w:rsidRPr="00B230D5" w:rsidRDefault="0097384E">
                      <w:pPr>
                        <w:spacing w:after="0"/>
                        <w:rPr>
                          <w:b/>
                          <w:bCs/>
                          <w:sz w:val="28"/>
                          <w:szCs w:val="28"/>
                        </w:rPr>
                      </w:pPr>
                      <w:r w:rsidRPr="00B230D5">
                        <w:rPr>
                          <w:b/>
                          <w:bCs/>
                          <w:sz w:val="28"/>
                          <w:szCs w:val="28"/>
                        </w:rPr>
                        <w:t>JUDEŢUL SATU MARE</w:t>
                      </w:r>
                    </w:p>
                    <w:p w14:paraId="13986B6A" w14:textId="77777777" w:rsidR="0052615E" w:rsidRPr="00B230D5" w:rsidRDefault="0097384E">
                      <w:pPr>
                        <w:spacing w:after="0"/>
                        <w:rPr>
                          <w:b/>
                          <w:bCs/>
                          <w:sz w:val="28"/>
                          <w:szCs w:val="28"/>
                        </w:rPr>
                      </w:pPr>
                      <w:r w:rsidRPr="00B230D5">
                        <w:rPr>
                          <w:b/>
                          <w:bCs/>
                          <w:sz w:val="28"/>
                          <w:szCs w:val="28"/>
                        </w:rPr>
                        <w:t>CONSILIUL LOCAL AL</w:t>
                      </w:r>
                    </w:p>
                    <w:p w14:paraId="595D8791" w14:textId="77777777" w:rsidR="0052615E" w:rsidRPr="00B230D5" w:rsidRDefault="0097384E">
                      <w:pPr>
                        <w:spacing w:after="0"/>
                        <w:rPr>
                          <w:b/>
                          <w:bCs/>
                          <w:sz w:val="28"/>
                          <w:szCs w:val="28"/>
                        </w:rPr>
                      </w:pPr>
                      <w:r w:rsidRPr="00B230D5">
                        <w:rPr>
                          <w:b/>
                          <w:bCs/>
                          <w:sz w:val="28"/>
                          <w:szCs w:val="28"/>
                        </w:rPr>
                        <w:t>MUNICIPIULUI SATU MARE</w:t>
                      </w:r>
                    </w:p>
                    <w:p w14:paraId="20F2785E" w14:textId="34951801" w:rsidR="00B230D5" w:rsidRPr="00B230D5" w:rsidRDefault="0097384E">
                      <w:pPr>
                        <w:rPr>
                          <w:b/>
                          <w:bCs/>
                          <w:sz w:val="28"/>
                          <w:szCs w:val="28"/>
                        </w:rPr>
                      </w:pPr>
                      <w:r w:rsidRPr="00B230D5">
                        <w:rPr>
                          <w:b/>
                          <w:bCs/>
                          <w:sz w:val="28"/>
                          <w:szCs w:val="28"/>
                        </w:rPr>
                        <w:t xml:space="preserve">NR. </w:t>
                      </w:r>
                      <w:r w:rsidR="00C3335A" w:rsidRPr="00C3335A">
                        <w:rPr>
                          <w:b/>
                          <w:bCs/>
                          <w:sz w:val="28"/>
                          <w:szCs w:val="28"/>
                        </w:rPr>
                        <w:t>31796 / 19.05.2026</w:t>
                      </w:r>
                    </w:p>
                  </w:txbxContent>
                </v:textbox>
                <w10:wrap type="square"/>
              </v:rect>
            </w:pict>
          </mc:Fallback>
        </mc:AlternateContent>
      </w:r>
      <w:r w:rsidR="0097384E" w:rsidRPr="0030003A">
        <w:rPr>
          <w:noProof/>
          <w:color w:val="EE0000"/>
          <w:sz w:val="28"/>
          <w:szCs w:val="28"/>
          <w:lang w:eastAsia="ro-RO"/>
        </w:rPr>
        <w:drawing>
          <wp:inline distT="0" distB="0" distL="0" distR="0" wp14:anchorId="06C1A6A7" wp14:editId="08E1B5DA">
            <wp:extent cx="809331" cy="1052195"/>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776" cy="1059274"/>
                    </a:xfrm>
                    <a:prstGeom prst="rect">
                      <a:avLst/>
                    </a:prstGeom>
                    <a:noFill/>
                    <a:ln>
                      <a:noFill/>
                    </a:ln>
                  </pic:spPr>
                </pic:pic>
              </a:graphicData>
            </a:graphic>
          </wp:inline>
        </w:drawing>
      </w:r>
    </w:p>
    <w:p w14:paraId="44FE3924" w14:textId="77777777" w:rsidR="00117B3B" w:rsidRPr="0030003A" w:rsidRDefault="00117B3B" w:rsidP="008F0A2E">
      <w:pPr>
        <w:spacing w:line="240" w:lineRule="auto"/>
        <w:ind w:firstLine="720"/>
        <w:jc w:val="both"/>
        <w:rPr>
          <w:color w:val="EE0000"/>
          <w:sz w:val="28"/>
          <w:szCs w:val="28"/>
        </w:rPr>
      </w:pPr>
    </w:p>
    <w:p w14:paraId="4507B982" w14:textId="77777777" w:rsidR="00597EC6" w:rsidRPr="0030003A" w:rsidRDefault="00597EC6" w:rsidP="008F0A2E">
      <w:pPr>
        <w:spacing w:line="240" w:lineRule="auto"/>
        <w:ind w:firstLine="720"/>
        <w:jc w:val="both"/>
        <w:rPr>
          <w:color w:val="EE0000"/>
          <w:sz w:val="26"/>
          <w:szCs w:val="26"/>
        </w:rPr>
      </w:pPr>
    </w:p>
    <w:p w14:paraId="4236E811" w14:textId="66D64451" w:rsidR="00296C29" w:rsidRPr="0030003A" w:rsidRDefault="00CA129E" w:rsidP="008F0A2E">
      <w:pPr>
        <w:spacing w:line="240" w:lineRule="auto"/>
        <w:ind w:firstLine="720"/>
        <w:jc w:val="both"/>
        <w:rPr>
          <w:sz w:val="26"/>
          <w:szCs w:val="26"/>
        </w:rPr>
      </w:pPr>
      <w:r w:rsidRPr="0030003A">
        <w:rPr>
          <w:sz w:val="26"/>
          <w:szCs w:val="26"/>
        </w:rPr>
        <w:t xml:space="preserve">Kereskényi Gábor, </w:t>
      </w:r>
      <w:r w:rsidR="00D646B6" w:rsidRPr="0030003A">
        <w:rPr>
          <w:sz w:val="26"/>
          <w:szCs w:val="26"/>
        </w:rPr>
        <w:t>P</w:t>
      </w:r>
      <w:r w:rsidR="00296C29" w:rsidRPr="0030003A">
        <w:rPr>
          <w:sz w:val="26"/>
          <w:szCs w:val="26"/>
        </w:rPr>
        <w:t xml:space="preserve">rimar al </w:t>
      </w:r>
      <w:r w:rsidR="00D646B6" w:rsidRPr="0030003A">
        <w:rPr>
          <w:sz w:val="26"/>
          <w:szCs w:val="26"/>
        </w:rPr>
        <w:t>M</w:t>
      </w:r>
      <w:r w:rsidR="00296C29" w:rsidRPr="0030003A">
        <w:rPr>
          <w:sz w:val="26"/>
          <w:szCs w:val="26"/>
        </w:rPr>
        <w:t>unicipiului Satu Mare,</w:t>
      </w:r>
    </w:p>
    <w:p w14:paraId="4F71BA88" w14:textId="132F84E2" w:rsidR="00871E41" w:rsidRPr="0030003A" w:rsidRDefault="00296C29" w:rsidP="008F0A2E">
      <w:pPr>
        <w:spacing w:line="240" w:lineRule="auto"/>
        <w:ind w:firstLine="720"/>
        <w:jc w:val="both"/>
        <w:rPr>
          <w:b/>
          <w:sz w:val="26"/>
          <w:szCs w:val="26"/>
        </w:rPr>
      </w:pPr>
      <w:r w:rsidRPr="0030003A">
        <w:rPr>
          <w:sz w:val="26"/>
          <w:szCs w:val="26"/>
        </w:rPr>
        <w:t>În temeiul prevederilor art. 136 alin.</w:t>
      </w:r>
      <w:r w:rsidR="00117B3B" w:rsidRPr="0030003A">
        <w:rPr>
          <w:sz w:val="26"/>
          <w:szCs w:val="26"/>
        </w:rPr>
        <w:t xml:space="preserve"> </w:t>
      </w:r>
      <w:r w:rsidRPr="0030003A">
        <w:rPr>
          <w:sz w:val="26"/>
          <w:szCs w:val="26"/>
        </w:rPr>
        <w:t>(1) din O.U.G. nr.57/2019 privind Codul Administrativ, cu modificăr</w:t>
      </w:r>
      <w:r w:rsidR="00F90DDB" w:rsidRPr="0030003A">
        <w:rPr>
          <w:sz w:val="26"/>
          <w:szCs w:val="26"/>
        </w:rPr>
        <w:t>ile și completările ulterioare,</w:t>
      </w:r>
      <w:r w:rsidR="00EF25B1" w:rsidRPr="0030003A">
        <w:rPr>
          <w:sz w:val="26"/>
          <w:szCs w:val="26"/>
        </w:rPr>
        <w:t xml:space="preserve"> </w:t>
      </w:r>
      <w:r w:rsidR="00F5246B" w:rsidRPr="0030003A">
        <w:rPr>
          <w:sz w:val="26"/>
          <w:szCs w:val="26"/>
        </w:rPr>
        <w:t>inițiez</w:t>
      </w:r>
      <w:r w:rsidRPr="0030003A">
        <w:rPr>
          <w:sz w:val="26"/>
          <w:szCs w:val="26"/>
        </w:rPr>
        <w:t xml:space="preserve"> proiectul de hotărâre </w:t>
      </w:r>
      <w:r w:rsidR="00AE1BAA" w:rsidRPr="0030003A">
        <w:rPr>
          <w:sz w:val="26"/>
          <w:szCs w:val="26"/>
        </w:rPr>
        <w:t>privind</w:t>
      </w:r>
      <w:r w:rsidR="00EF25B1" w:rsidRPr="0030003A">
        <w:rPr>
          <w:sz w:val="26"/>
          <w:szCs w:val="26"/>
        </w:rPr>
        <w:t xml:space="preserve"> </w:t>
      </w:r>
      <w:r w:rsidR="00AE1BAA" w:rsidRPr="0030003A">
        <w:rPr>
          <w:sz w:val="26"/>
          <w:szCs w:val="26"/>
        </w:rPr>
        <w:t>aprobarea</w:t>
      </w:r>
      <w:r w:rsidR="00EF25B1" w:rsidRPr="0030003A">
        <w:rPr>
          <w:sz w:val="26"/>
          <w:szCs w:val="26"/>
        </w:rPr>
        <w:t xml:space="preserve"> </w:t>
      </w:r>
      <w:r w:rsidR="00940740" w:rsidRPr="0030003A">
        <w:rPr>
          <w:sz w:val="26"/>
          <w:szCs w:val="26"/>
        </w:rPr>
        <w:t>studiu</w:t>
      </w:r>
      <w:r w:rsidR="000B36A7" w:rsidRPr="0030003A">
        <w:rPr>
          <w:sz w:val="26"/>
          <w:szCs w:val="26"/>
        </w:rPr>
        <w:t>lui</w:t>
      </w:r>
      <w:r w:rsidR="00940740" w:rsidRPr="0030003A">
        <w:rPr>
          <w:sz w:val="26"/>
          <w:szCs w:val="26"/>
        </w:rPr>
        <w:t xml:space="preserve"> de fezabilitate</w:t>
      </w:r>
      <w:r w:rsidR="00DB47AB" w:rsidRPr="0030003A">
        <w:rPr>
          <w:sz w:val="26"/>
          <w:szCs w:val="26"/>
        </w:rPr>
        <w:t xml:space="preserve"> </w:t>
      </w:r>
      <w:r w:rsidR="009F3179" w:rsidRPr="0030003A">
        <w:rPr>
          <w:sz w:val="26"/>
          <w:szCs w:val="26"/>
        </w:rPr>
        <w:t xml:space="preserve">și a </w:t>
      </w:r>
      <w:r w:rsidR="00AE1BAA" w:rsidRPr="0030003A">
        <w:rPr>
          <w:sz w:val="26"/>
          <w:szCs w:val="26"/>
        </w:rPr>
        <w:t>indicatorilor</w:t>
      </w:r>
      <w:r w:rsidR="00EF25B1" w:rsidRPr="0030003A">
        <w:rPr>
          <w:sz w:val="26"/>
          <w:szCs w:val="26"/>
        </w:rPr>
        <w:t xml:space="preserve"> </w:t>
      </w:r>
      <w:r w:rsidR="00AE1BAA" w:rsidRPr="0030003A">
        <w:rPr>
          <w:sz w:val="26"/>
          <w:szCs w:val="26"/>
        </w:rPr>
        <w:t>tehnico-economici pentru</w:t>
      </w:r>
      <w:r w:rsidR="00EF25B1" w:rsidRPr="0030003A">
        <w:rPr>
          <w:sz w:val="26"/>
          <w:szCs w:val="26"/>
        </w:rPr>
        <w:t xml:space="preserve"> </w:t>
      </w:r>
      <w:r w:rsidR="00AE1BAA" w:rsidRPr="0030003A">
        <w:rPr>
          <w:sz w:val="26"/>
          <w:szCs w:val="26"/>
        </w:rPr>
        <w:t>obiectivul de investiție</w:t>
      </w:r>
      <w:r w:rsidR="00EF25B1" w:rsidRPr="0030003A">
        <w:rPr>
          <w:sz w:val="26"/>
          <w:szCs w:val="26"/>
        </w:rPr>
        <w:t xml:space="preserve"> </w:t>
      </w:r>
      <w:r w:rsidR="00B07B0A" w:rsidRPr="0030003A">
        <w:rPr>
          <w:sz w:val="26"/>
          <w:szCs w:val="26"/>
        </w:rPr>
        <w:t>”</w:t>
      </w:r>
      <w:r w:rsidR="0030003A" w:rsidRPr="001A22DD">
        <w:rPr>
          <w:b/>
          <w:bCs/>
          <w:sz w:val="26"/>
          <w:szCs w:val="26"/>
        </w:rPr>
        <w:t>Pistă de alergare</w:t>
      </w:r>
      <w:r w:rsidR="00B07B0A" w:rsidRPr="0030003A">
        <w:rPr>
          <w:sz w:val="26"/>
          <w:szCs w:val="26"/>
        </w:rPr>
        <w:t>”</w:t>
      </w:r>
      <w:r w:rsidRPr="0030003A">
        <w:rPr>
          <w:sz w:val="26"/>
          <w:szCs w:val="26"/>
        </w:rPr>
        <w:t>,</w:t>
      </w:r>
      <w:r w:rsidRPr="0030003A">
        <w:rPr>
          <w:b/>
          <w:sz w:val="26"/>
          <w:szCs w:val="26"/>
        </w:rPr>
        <w:t xml:space="preserve"> </w:t>
      </w:r>
      <w:r w:rsidRPr="0030003A">
        <w:rPr>
          <w:bCs/>
          <w:sz w:val="26"/>
          <w:szCs w:val="26"/>
        </w:rPr>
        <w:t>proiect</w:t>
      </w:r>
      <w:r w:rsidRPr="0030003A">
        <w:rPr>
          <w:sz w:val="26"/>
          <w:szCs w:val="26"/>
        </w:rPr>
        <w:t xml:space="preserve"> în </w:t>
      </w:r>
      <w:r w:rsidR="00F5246B" w:rsidRPr="0030003A">
        <w:rPr>
          <w:sz w:val="26"/>
          <w:szCs w:val="26"/>
        </w:rPr>
        <w:t>susținerea</w:t>
      </w:r>
      <w:r w:rsidRPr="0030003A">
        <w:rPr>
          <w:sz w:val="26"/>
          <w:szCs w:val="26"/>
        </w:rPr>
        <w:t xml:space="preserve"> căruia formulez următorul</w:t>
      </w:r>
    </w:p>
    <w:p w14:paraId="590DC288" w14:textId="6E898C06" w:rsidR="0052615E" w:rsidRPr="0030003A" w:rsidRDefault="00394E95" w:rsidP="008F0A2E">
      <w:pPr>
        <w:spacing w:line="240" w:lineRule="auto"/>
        <w:jc w:val="center"/>
        <w:rPr>
          <w:b/>
          <w:sz w:val="28"/>
          <w:szCs w:val="28"/>
        </w:rPr>
      </w:pPr>
      <w:r w:rsidRPr="0030003A">
        <w:rPr>
          <w:b/>
          <w:sz w:val="28"/>
          <w:szCs w:val="28"/>
        </w:rPr>
        <w:t>Referat de aprobare</w:t>
      </w:r>
    </w:p>
    <w:p w14:paraId="12F90686" w14:textId="6AB12EAB" w:rsidR="00B14117" w:rsidRPr="006D0E68" w:rsidRDefault="00B14117" w:rsidP="006D0E68">
      <w:pPr>
        <w:spacing w:line="240" w:lineRule="auto"/>
        <w:ind w:firstLine="720"/>
        <w:jc w:val="both"/>
        <w:rPr>
          <w:rFonts w:eastAsia="SimSun"/>
          <w:bCs/>
          <w:iCs/>
          <w:sz w:val="26"/>
          <w:szCs w:val="26"/>
          <w:lang w:eastAsia="zh-CN"/>
        </w:rPr>
      </w:pPr>
      <w:r w:rsidRPr="006D0E68">
        <w:rPr>
          <w:rFonts w:eastAsia="SimSun"/>
          <w:bCs/>
          <w:iCs/>
          <w:sz w:val="26"/>
          <w:szCs w:val="26"/>
          <w:lang w:eastAsia="zh-CN"/>
        </w:rPr>
        <w:t xml:space="preserve">Proiectul vizează </w:t>
      </w:r>
      <w:r w:rsidR="00940740" w:rsidRPr="006D0E68">
        <w:rPr>
          <w:rFonts w:eastAsia="SimSun"/>
          <w:bCs/>
          <w:iCs/>
          <w:sz w:val="26"/>
          <w:szCs w:val="26"/>
          <w:lang w:eastAsia="zh-CN"/>
        </w:rPr>
        <w:t xml:space="preserve">construirea </w:t>
      </w:r>
      <w:r w:rsidR="0030003A" w:rsidRPr="006D0E68">
        <w:rPr>
          <w:rFonts w:eastAsia="SimSun"/>
          <w:bCs/>
          <w:iCs/>
          <w:sz w:val="26"/>
          <w:szCs w:val="26"/>
          <w:lang w:eastAsia="zh-CN"/>
        </w:rPr>
        <w:t>unei piste de alergare cu suprafață din tartan, în grădina Romei.</w:t>
      </w:r>
    </w:p>
    <w:p w14:paraId="0EBE75C4" w14:textId="64E2FA3C" w:rsidR="00B14117" w:rsidRPr="00123DDA" w:rsidRDefault="00123DDA" w:rsidP="006D0E68">
      <w:pPr>
        <w:spacing w:line="240" w:lineRule="auto"/>
        <w:ind w:firstLine="720"/>
        <w:jc w:val="both"/>
        <w:rPr>
          <w:kern w:val="20"/>
          <w:sz w:val="26"/>
          <w:szCs w:val="26"/>
        </w:rPr>
      </w:pPr>
      <w:r w:rsidRPr="00123DDA">
        <w:rPr>
          <w:kern w:val="20"/>
          <w:sz w:val="26"/>
          <w:szCs w:val="26"/>
        </w:rPr>
        <w:t>Utilitatea publică a obiectivului derivă din necesitatea combaterii sedentarismului prin facilitarea accesului la infrastructură sportivă modernă. Amenajarea pistei de alergare va stimula practicarea activităților fizice regulate în rândul tuturor categoriilor de vârstă, oferind un spațiu securizat pentru utilizatori. De asemenea, investiția contribuie direct la îmbunătățirea sănătății publice prin reducerea incidenței bolilor cronice și a obezității. Totodată, proiectul optimizează managementul fluxurilor de vizitatori din parc, prin separarea clară a zonelor de promenadă de cele destinate sportului.</w:t>
      </w:r>
      <w:r w:rsidR="00A83EBE" w:rsidRPr="00123DDA">
        <w:rPr>
          <w:kern w:val="20"/>
          <w:sz w:val="26"/>
          <w:szCs w:val="26"/>
        </w:rPr>
        <w:tab/>
      </w:r>
      <w:bookmarkStart w:id="0" w:name="_Hlk72825544"/>
    </w:p>
    <w:p w14:paraId="5DBAAA1B" w14:textId="767C0450" w:rsidR="00A83EBE" w:rsidRPr="00123DDA" w:rsidRDefault="00F5246B" w:rsidP="00B14117">
      <w:pPr>
        <w:spacing w:line="240" w:lineRule="auto"/>
        <w:ind w:firstLine="720"/>
        <w:jc w:val="both"/>
        <w:rPr>
          <w:kern w:val="20"/>
          <w:sz w:val="26"/>
          <w:szCs w:val="26"/>
        </w:rPr>
      </w:pPr>
      <w:r w:rsidRPr="00123DDA">
        <w:rPr>
          <w:kern w:val="20"/>
          <w:sz w:val="26"/>
          <w:szCs w:val="26"/>
        </w:rPr>
        <w:t>Ținând</w:t>
      </w:r>
      <w:r w:rsidR="00A83EBE" w:rsidRPr="00123DDA">
        <w:rPr>
          <w:kern w:val="20"/>
          <w:sz w:val="26"/>
          <w:szCs w:val="26"/>
        </w:rPr>
        <w:t xml:space="preserve"> seama de prevederile art. 44 alin. (1) </w:t>
      </w:r>
      <w:r w:rsidR="0081657A" w:rsidRPr="00123DDA">
        <w:rPr>
          <w:kern w:val="20"/>
          <w:sz w:val="26"/>
          <w:szCs w:val="26"/>
        </w:rPr>
        <w:t xml:space="preserve">și alin. (4) </w:t>
      </w:r>
      <w:r w:rsidR="00A83EBE" w:rsidRPr="00123DDA">
        <w:rPr>
          <w:kern w:val="20"/>
          <w:sz w:val="26"/>
          <w:szCs w:val="26"/>
        </w:rPr>
        <w:t xml:space="preserve">din Legea nr. 273/2006 privind finanțele publice locale, cu modificările și completările ulterioare, cu referire la cheltuielile de </w:t>
      </w:r>
      <w:r w:rsidRPr="00123DDA">
        <w:rPr>
          <w:kern w:val="20"/>
          <w:sz w:val="26"/>
          <w:szCs w:val="26"/>
        </w:rPr>
        <w:t>investiții</w:t>
      </w:r>
      <w:r w:rsidR="00B62D6A" w:rsidRPr="00123DDA">
        <w:rPr>
          <w:kern w:val="20"/>
          <w:sz w:val="26"/>
          <w:szCs w:val="26"/>
        </w:rPr>
        <w:t xml:space="preserve"> </w:t>
      </w:r>
      <w:r w:rsidRPr="00123DDA">
        <w:rPr>
          <w:kern w:val="20"/>
          <w:sz w:val="26"/>
          <w:szCs w:val="26"/>
        </w:rPr>
        <w:t>și</w:t>
      </w:r>
      <w:r w:rsidR="00A83EBE" w:rsidRPr="00123DDA">
        <w:rPr>
          <w:kern w:val="20"/>
          <w:sz w:val="26"/>
          <w:szCs w:val="26"/>
        </w:rPr>
        <w:t xml:space="preserve"> aprobarea </w:t>
      </w:r>
      <w:r w:rsidRPr="00123DDA">
        <w:rPr>
          <w:kern w:val="20"/>
          <w:sz w:val="26"/>
          <w:szCs w:val="26"/>
        </w:rPr>
        <w:t>documentațiilor</w:t>
      </w:r>
      <w:r w:rsidR="00A83EBE" w:rsidRPr="00123DDA">
        <w:rPr>
          <w:kern w:val="20"/>
          <w:sz w:val="26"/>
          <w:szCs w:val="26"/>
        </w:rPr>
        <w:t xml:space="preserve"> tehnico-economice ale obiectivelor de </w:t>
      </w:r>
      <w:r w:rsidRPr="00123DDA">
        <w:rPr>
          <w:kern w:val="20"/>
          <w:sz w:val="26"/>
          <w:szCs w:val="26"/>
        </w:rPr>
        <w:t>investiții</w:t>
      </w:r>
      <w:r w:rsidR="00A83EBE" w:rsidRPr="00123DDA">
        <w:rPr>
          <w:kern w:val="20"/>
          <w:sz w:val="26"/>
          <w:szCs w:val="26"/>
        </w:rPr>
        <w:t xml:space="preserve">, </w:t>
      </w:r>
      <w:bookmarkEnd w:id="0"/>
    </w:p>
    <w:p w14:paraId="5D1CB07D" w14:textId="1A7B359B" w:rsidR="00A83EBE" w:rsidRPr="00123DDA" w:rsidRDefault="00412105" w:rsidP="008F0A2E">
      <w:pPr>
        <w:spacing w:line="240" w:lineRule="auto"/>
        <w:ind w:firstLine="720"/>
        <w:jc w:val="both"/>
        <w:rPr>
          <w:sz w:val="26"/>
          <w:szCs w:val="26"/>
        </w:rPr>
      </w:pPr>
      <w:r w:rsidRPr="00123DDA">
        <w:rPr>
          <w:kern w:val="20"/>
          <w:sz w:val="26"/>
          <w:szCs w:val="26"/>
        </w:rPr>
        <w:t xml:space="preserve">Raportat la prevederile  art. 129 alin (4) lit. d) din O.U.G. 57/2019 privind Codul administrativ, cu modificările și completările ulterioare, potrivit cărora consiliul local aprobă, la propunerea primarului, documentațiile tehnico-economice pentru lucrările de investiții,  </w:t>
      </w:r>
    </w:p>
    <w:p w14:paraId="30AB8DB8" w14:textId="74C5D2EC" w:rsidR="00A83EBE" w:rsidRPr="00123DDA" w:rsidRDefault="00A83EBE" w:rsidP="008F0A2E">
      <w:pPr>
        <w:spacing w:line="240" w:lineRule="auto"/>
        <w:ind w:firstLine="720"/>
        <w:jc w:val="both"/>
        <w:rPr>
          <w:kern w:val="20"/>
          <w:sz w:val="26"/>
          <w:szCs w:val="26"/>
        </w:rPr>
      </w:pPr>
      <w:r w:rsidRPr="00123DDA">
        <w:rPr>
          <w:kern w:val="20"/>
          <w:sz w:val="26"/>
          <w:szCs w:val="26"/>
        </w:rPr>
        <w:t xml:space="preserve">Propun spre dezbatere </w:t>
      </w:r>
      <w:r w:rsidR="00F5246B" w:rsidRPr="00123DDA">
        <w:rPr>
          <w:kern w:val="20"/>
          <w:sz w:val="26"/>
          <w:szCs w:val="26"/>
        </w:rPr>
        <w:t>și</w:t>
      </w:r>
      <w:r w:rsidRPr="00123DDA">
        <w:rPr>
          <w:kern w:val="20"/>
          <w:sz w:val="26"/>
          <w:szCs w:val="26"/>
        </w:rPr>
        <w:t xml:space="preserve"> aprobare Consiliului Local al municipiului Satu Mare Proiectul de hotărâre privind </w:t>
      </w:r>
      <w:r w:rsidRPr="00123DDA">
        <w:rPr>
          <w:bCs/>
          <w:sz w:val="26"/>
          <w:szCs w:val="26"/>
        </w:rPr>
        <w:t>aprobarea</w:t>
      </w:r>
      <w:r w:rsidR="00B62D6A" w:rsidRPr="00123DDA">
        <w:rPr>
          <w:bCs/>
          <w:sz w:val="26"/>
          <w:szCs w:val="26"/>
        </w:rPr>
        <w:t xml:space="preserve"> </w:t>
      </w:r>
      <w:r w:rsidR="00940740" w:rsidRPr="00123DDA">
        <w:rPr>
          <w:sz w:val="26"/>
          <w:szCs w:val="26"/>
        </w:rPr>
        <w:t>studiu</w:t>
      </w:r>
      <w:r w:rsidR="000B36A7" w:rsidRPr="00123DDA">
        <w:rPr>
          <w:sz w:val="26"/>
          <w:szCs w:val="26"/>
        </w:rPr>
        <w:t>lui</w:t>
      </w:r>
      <w:r w:rsidR="00940740" w:rsidRPr="00123DDA">
        <w:rPr>
          <w:sz w:val="26"/>
          <w:szCs w:val="26"/>
        </w:rPr>
        <w:t xml:space="preserve"> de fezabilitate </w:t>
      </w:r>
      <w:r w:rsidR="009F3179" w:rsidRPr="00123DDA">
        <w:rPr>
          <w:sz w:val="26"/>
          <w:szCs w:val="26"/>
        </w:rPr>
        <w:t>și a</w:t>
      </w:r>
      <w:r w:rsidRPr="00123DDA">
        <w:rPr>
          <w:bCs/>
          <w:sz w:val="26"/>
          <w:szCs w:val="26"/>
        </w:rPr>
        <w:t xml:space="preserve"> indicatorilor tehnico-economici la obiectivul de </w:t>
      </w:r>
      <w:r w:rsidR="00F5246B" w:rsidRPr="00123DDA">
        <w:rPr>
          <w:bCs/>
          <w:sz w:val="26"/>
          <w:szCs w:val="26"/>
        </w:rPr>
        <w:t>investiție</w:t>
      </w:r>
      <w:r w:rsidR="00EF25B1" w:rsidRPr="00123DDA">
        <w:rPr>
          <w:bCs/>
          <w:sz w:val="26"/>
          <w:szCs w:val="26"/>
        </w:rPr>
        <w:t xml:space="preserve"> </w:t>
      </w:r>
      <w:r w:rsidR="003B0084" w:rsidRPr="00123DDA">
        <w:rPr>
          <w:sz w:val="26"/>
          <w:szCs w:val="26"/>
        </w:rPr>
        <w:t>”</w:t>
      </w:r>
      <w:r w:rsidR="00123DDA" w:rsidRPr="00123DDA">
        <w:rPr>
          <w:sz w:val="26"/>
          <w:szCs w:val="26"/>
        </w:rPr>
        <w:t>Pistă de alergare</w:t>
      </w:r>
      <w:r w:rsidR="003B0084" w:rsidRPr="00123DDA">
        <w:rPr>
          <w:sz w:val="26"/>
          <w:szCs w:val="26"/>
        </w:rPr>
        <w:t>”</w:t>
      </w:r>
      <w:r w:rsidRPr="00123DDA">
        <w:rPr>
          <w:kern w:val="20"/>
          <w:sz w:val="26"/>
          <w:szCs w:val="26"/>
        </w:rPr>
        <w:t>, în forma prezentată de executiv.</w:t>
      </w:r>
    </w:p>
    <w:p w14:paraId="05B529C6" w14:textId="77777777" w:rsidR="0052615E" w:rsidRPr="00123DDA" w:rsidRDefault="0097384E" w:rsidP="008F0A2E">
      <w:pPr>
        <w:autoSpaceDE w:val="0"/>
        <w:autoSpaceDN w:val="0"/>
        <w:adjustRightInd w:val="0"/>
        <w:spacing w:after="0" w:line="240" w:lineRule="auto"/>
        <w:jc w:val="center"/>
        <w:rPr>
          <w:b/>
          <w:bCs/>
          <w:sz w:val="26"/>
          <w:szCs w:val="26"/>
        </w:rPr>
      </w:pPr>
      <w:bookmarkStart w:id="1" w:name="_Hlk27391016"/>
      <w:r w:rsidRPr="00123DDA">
        <w:rPr>
          <w:b/>
          <w:bCs/>
          <w:sz w:val="26"/>
          <w:szCs w:val="26"/>
        </w:rPr>
        <w:t>INIŢIATOR</w:t>
      </w:r>
      <w:r w:rsidR="00721CE8" w:rsidRPr="00123DDA">
        <w:rPr>
          <w:b/>
          <w:bCs/>
          <w:sz w:val="26"/>
          <w:szCs w:val="26"/>
        </w:rPr>
        <w:t xml:space="preserve"> PROIECT</w:t>
      </w:r>
    </w:p>
    <w:p w14:paraId="12103CC4" w14:textId="77777777" w:rsidR="0052615E" w:rsidRPr="00123DDA" w:rsidRDefault="0097384E" w:rsidP="008F0A2E">
      <w:pPr>
        <w:autoSpaceDE w:val="0"/>
        <w:autoSpaceDN w:val="0"/>
        <w:adjustRightInd w:val="0"/>
        <w:spacing w:after="0" w:line="240" w:lineRule="auto"/>
        <w:jc w:val="center"/>
        <w:rPr>
          <w:b/>
          <w:bCs/>
          <w:sz w:val="26"/>
          <w:szCs w:val="26"/>
        </w:rPr>
      </w:pPr>
      <w:r w:rsidRPr="00123DDA">
        <w:rPr>
          <w:b/>
          <w:bCs/>
          <w:sz w:val="26"/>
          <w:szCs w:val="26"/>
        </w:rPr>
        <w:t>PRIMAR</w:t>
      </w:r>
    </w:p>
    <w:bookmarkEnd w:id="1"/>
    <w:p w14:paraId="7891A859" w14:textId="38C83BFA" w:rsidR="00771FCC" w:rsidRPr="00123DDA" w:rsidRDefault="00F71968" w:rsidP="00DB47AB">
      <w:pPr>
        <w:spacing w:line="240" w:lineRule="auto"/>
        <w:jc w:val="center"/>
        <w:rPr>
          <w:sz w:val="28"/>
          <w:szCs w:val="28"/>
        </w:rPr>
      </w:pPr>
      <w:r w:rsidRPr="00123DDA">
        <w:rPr>
          <w:b/>
          <w:bCs/>
          <w:sz w:val="26"/>
          <w:szCs w:val="26"/>
        </w:rPr>
        <w:t>Kereskényi Gábor</w:t>
      </w:r>
    </w:p>
    <w:p w14:paraId="1FE9E1D0" w14:textId="77777777" w:rsidR="00911B31" w:rsidRPr="00123DDA" w:rsidRDefault="00911B31" w:rsidP="008F0A2E">
      <w:pPr>
        <w:tabs>
          <w:tab w:val="left" w:pos="1440"/>
        </w:tabs>
        <w:spacing w:after="0" w:line="240" w:lineRule="auto"/>
        <w:rPr>
          <w:sz w:val="16"/>
          <w:szCs w:val="16"/>
        </w:rPr>
      </w:pPr>
    </w:p>
    <w:p w14:paraId="17388D66" w14:textId="77777777" w:rsidR="00911B31" w:rsidRDefault="00911B31" w:rsidP="008F0A2E">
      <w:pPr>
        <w:tabs>
          <w:tab w:val="left" w:pos="1440"/>
        </w:tabs>
        <w:spacing w:after="0" w:line="240" w:lineRule="auto"/>
        <w:rPr>
          <w:sz w:val="16"/>
          <w:szCs w:val="16"/>
        </w:rPr>
      </w:pPr>
    </w:p>
    <w:p w14:paraId="6CD5A90C" w14:textId="77777777" w:rsidR="00C3335A" w:rsidRPr="00123DDA" w:rsidRDefault="00C3335A" w:rsidP="008F0A2E">
      <w:pPr>
        <w:tabs>
          <w:tab w:val="left" w:pos="1440"/>
        </w:tabs>
        <w:spacing w:after="0" w:line="240" w:lineRule="auto"/>
        <w:rPr>
          <w:sz w:val="16"/>
          <w:szCs w:val="16"/>
        </w:rPr>
      </w:pPr>
    </w:p>
    <w:p w14:paraId="4EA8A0BC" w14:textId="77777777" w:rsidR="00911B31" w:rsidRPr="00123DDA" w:rsidRDefault="00911B31" w:rsidP="008F0A2E">
      <w:pPr>
        <w:tabs>
          <w:tab w:val="left" w:pos="1440"/>
        </w:tabs>
        <w:spacing w:after="0" w:line="240" w:lineRule="auto"/>
        <w:rPr>
          <w:sz w:val="16"/>
          <w:szCs w:val="16"/>
        </w:rPr>
      </w:pPr>
    </w:p>
    <w:p w14:paraId="480C2FF7" w14:textId="0BB77894" w:rsidR="0052615E" w:rsidRPr="00123DDA" w:rsidRDefault="00123DDA" w:rsidP="008F0A2E">
      <w:pPr>
        <w:tabs>
          <w:tab w:val="left" w:pos="1440"/>
        </w:tabs>
        <w:spacing w:after="0" w:line="240" w:lineRule="auto"/>
        <w:rPr>
          <w:sz w:val="16"/>
          <w:szCs w:val="16"/>
        </w:rPr>
      </w:pPr>
      <w:r>
        <w:rPr>
          <w:sz w:val="16"/>
          <w:szCs w:val="16"/>
        </w:rPr>
        <w:t xml:space="preserve">Întocmit Munich Sorin </w:t>
      </w:r>
      <w:r w:rsidR="008F0A2E" w:rsidRPr="00123DDA">
        <w:rPr>
          <w:sz w:val="16"/>
          <w:szCs w:val="16"/>
        </w:rPr>
        <w:t xml:space="preserve">2 ex. </w:t>
      </w:r>
      <w:r w:rsidR="00322A96" w:rsidRPr="00123DDA">
        <w:rPr>
          <w:sz w:val="16"/>
          <w:szCs w:val="16"/>
        </w:rPr>
        <w:tab/>
      </w:r>
    </w:p>
    <w:sectPr w:rsidR="0052615E" w:rsidRPr="00123DDA" w:rsidSect="008F0A2E">
      <w:footerReference w:type="default" r:id="rId10"/>
      <w:pgSz w:w="12240" w:h="15840"/>
      <w:pgMar w:top="851" w:right="616" w:bottom="117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26E7" w14:textId="77777777" w:rsidR="00346BDB" w:rsidRDefault="00346BDB" w:rsidP="00153B97">
      <w:pPr>
        <w:spacing w:after="0" w:line="240" w:lineRule="auto"/>
      </w:pPr>
      <w:r>
        <w:separator/>
      </w:r>
    </w:p>
  </w:endnote>
  <w:endnote w:type="continuationSeparator" w:id="0">
    <w:p w14:paraId="27234B53" w14:textId="77777777" w:rsidR="00346BDB" w:rsidRDefault="00346BDB"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754542"/>
      <w:docPartObj>
        <w:docPartGallery w:val="Page Numbers (Bottom of Page)"/>
        <w:docPartUnique/>
      </w:docPartObj>
    </w:sdtPr>
    <w:sdtEndPr>
      <w:rPr>
        <w:noProof/>
      </w:rPr>
    </w:sdtEndPr>
    <w:sdtContent>
      <w:p w14:paraId="01AC78A8" w14:textId="60D5EF65" w:rsidR="008F0A2E" w:rsidRDefault="008F0A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BB7C4D" w14:textId="7F5BD94E" w:rsidR="00543F22" w:rsidRDefault="00543F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9EDB" w14:textId="77777777" w:rsidR="00346BDB" w:rsidRDefault="00346BDB" w:rsidP="00153B97">
      <w:pPr>
        <w:spacing w:after="0" w:line="240" w:lineRule="auto"/>
      </w:pPr>
      <w:r>
        <w:separator/>
      </w:r>
    </w:p>
  </w:footnote>
  <w:footnote w:type="continuationSeparator" w:id="0">
    <w:p w14:paraId="5C70D69D" w14:textId="77777777" w:rsidR="00346BDB" w:rsidRDefault="00346BDB"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63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0377E"/>
    <w:rsid w:val="00031B0E"/>
    <w:rsid w:val="00050DFE"/>
    <w:rsid w:val="00052C72"/>
    <w:rsid w:val="00055468"/>
    <w:rsid w:val="00062369"/>
    <w:rsid w:val="00063AF6"/>
    <w:rsid w:val="00065D10"/>
    <w:rsid w:val="00072A3B"/>
    <w:rsid w:val="00075261"/>
    <w:rsid w:val="00087A7B"/>
    <w:rsid w:val="00090E8D"/>
    <w:rsid w:val="000A1BF1"/>
    <w:rsid w:val="000B1660"/>
    <w:rsid w:val="000B36A7"/>
    <w:rsid w:val="000B3FBC"/>
    <w:rsid w:val="000D4634"/>
    <w:rsid w:val="000E15A0"/>
    <w:rsid w:val="000E240A"/>
    <w:rsid w:val="00100901"/>
    <w:rsid w:val="00116F88"/>
    <w:rsid w:val="00117B3B"/>
    <w:rsid w:val="00123DDA"/>
    <w:rsid w:val="00130631"/>
    <w:rsid w:val="00143CC1"/>
    <w:rsid w:val="00147322"/>
    <w:rsid w:val="00153B97"/>
    <w:rsid w:val="00161D9B"/>
    <w:rsid w:val="00162B0C"/>
    <w:rsid w:val="00165A55"/>
    <w:rsid w:val="00166F8A"/>
    <w:rsid w:val="00167661"/>
    <w:rsid w:val="0018770F"/>
    <w:rsid w:val="001A22DD"/>
    <w:rsid w:val="001C4734"/>
    <w:rsid w:val="001D7025"/>
    <w:rsid w:val="0022353C"/>
    <w:rsid w:val="002352BA"/>
    <w:rsid w:val="0023782E"/>
    <w:rsid w:val="00240E6C"/>
    <w:rsid w:val="002447EC"/>
    <w:rsid w:val="00260BDD"/>
    <w:rsid w:val="00264BBA"/>
    <w:rsid w:val="00265C9A"/>
    <w:rsid w:val="00290F50"/>
    <w:rsid w:val="00296C29"/>
    <w:rsid w:val="002A0532"/>
    <w:rsid w:val="002B5294"/>
    <w:rsid w:val="002C4C88"/>
    <w:rsid w:val="002C6C98"/>
    <w:rsid w:val="002D4613"/>
    <w:rsid w:val="002F5986"/>
    <w:rsid w:val="0030003A"/>
    <w:rsid w:val="003056E6"/>
    <w:rsid w:val="00311084"/>
    <w:rsid w:val="00315CF3"/>
    <w:rsid w:val="00322A96"/>
    <w:rsid w:val="003341E1"/>
    <w:rsid w:val="00344CD0"/>
    <w:rsid w:val="00346BDB"/>
    <w:rsid w:val="00374778"/>
    <w:rsid w:val="00375891"/>
    <w:rsid w:val="00380146"/>
    <w:rsid w:val="00394E95"/>
    <w:rsid w:val="003A0A6F"/>
    <w:rsid w:val="003A3146"/>
    <w:rsid w:val="003B0084"/>
    <w:rsid w:val="003B433B"/>
    <w:rsid w:val="003C6099"/>
    <w:rsid w:val="003C7AB5"/>
    <w:rsid w:val="003D4735"/>
    <w:rsid w:val="003E1331"/>
    <w:rsid w:val="003E4D92"/>
    <w:rsid w:val="003F2071"/>
    <w:rsid w:val="00403B63"/>
    <w:rsid w:val="00412105"/>
    <w:rsid w:val="004127A8"/>
    <w:rsid w:val="0044081B"/>
    <w:rsid w:val="00443C30"/>
    <w:rsid w:val="00452742"/>
    <w:rsid w:val="004556C0"/>
    <w:rsid w:val="00473449"/>
    <w:rsid w:val="00481FE8"/>
    <w:rsid w:val="004873AC"/>
    <w:rsid w:val="0049065B"/>
    <w:rsid w:val="00491D93"/>
    <w:rsid w:val="0049544C"/>
    <w:rsid w:val="004A314D"/>
    <w:rsid w:val="004A37CE"/>
    <w:rsid w:val="004B7583"/>
    <w:rsid w:val="004D5A4E"/>
    <w:rsid w:val="00500D94"/>
    <w:rsid w:val="00516E2B"/>
    <w:rsid w:val="00520168"/>
    <w:rsid w:val="0052615E"/>
    <w:rsid w:val="00534FD0"/>
    <w:rsid w:val="00543220"/>
    <w:rsid w:val="00543F22"/>
    <w:rsid w:val="0055097E"/>
    <w:rsid w:val="0055363B"/>
    <w:rsid w:val="00555345"/>
    <w:rsid w:val="00556753"/>
    <w:rsid w:val="00557940"/>
    <w:rsid w:val="00572BCD"/>
    <w:rsid w:val="005849A1"/>
    <w:rsid w:val="005902DC"/>
    <w:rsid w:val="00597EC6"/>
    <w:rsid w:val="005A3545"/>
    <w:rsid w:val="005B09F0"/>
    <w:rsid w:val="005B4738"/>
    <w:rsid w:val="005C0B81"/>
    <w:rsid w:val="005C274E"/>
    <w:rsid w:val="005C5803"/>
    <w:rsid w:val="005E109C"/>
    <w:rsid w:val="005E4C74"/>
    <w:rsid w:val="005E6D82"/>
    <w:rsid w:val="006063C7"/>
    <w:rsid w:val="006125E3"/>
    <w:rsid w:val="006237E4"/>
    <w:rsid w:val="0063101A"/>
    <w:rsid w:val="00632027"/>
    <w:rsid w:val="00642515"/>
    <w:rsid w:val="00642DF7"/>
    <w:rsid w:val="00643E80"/>
    <w:rsid w:val="006620F1"/>
    <w:rsid w:val="0066601B"/>
    <w:rsid w:val="00676460"/>
    <w:rsid w:val="006A6055"/>
    <w:rsid w:val="006C5367"/>
    <w:rsid w:val="006C69C8"/>
    <w:rsid w:val="006D0E68"/>
    <w:rsid w:val="006E0DFD"/>
    <w:rsid w:val="006F041B"/>
    <w:rsid w:val="006F4BAA"/>
    <w:rsid w:val="007069E2"/>
    <w:rsid w:val="00716ABB"/>
    <w:rsid w:val="007203EF"/>
    <w:rsid w:val="00721CE8"/>
    <w:rsid w:val="007226BC"/>
    <w:rsid w:val="00735882"/>
    <w:rsid w:val="00741DD9"/>
    <w:rsid w:val="00747593"/>
    <w:rsid w:val="00752F54"/>
    <w:rsid w:val="00755630"/>
    <w:rsid w:val="00756143"/>
    <w:rsid w:val="00771FCC"/>
    <w:rsid w:val="00772C53"/>
    <w:rsid w:val="00783630"/>
    <w:rsid w:val="00786435"/>
    <w:rsid w:val="00797897"/>
    <w:rsid w:val="007B281E"/>
    <w:rsid w:val="007C65D4"/>
    <w:rsid w:val="007D2E7E"/>
    <w:rsid w:val="007F537F"/>
    <w:rsid w:val="00803221"/>
    <w:rsid w:val="0081048E"/>
    <w:rsid w:val="00814E47"/>
    <w:rsid w:val="0081657A"/>
    <w:rsid w:val="00823F68"/>
    <w:rsid w:val="0083275E"/>
    <w:rsid w:val="00843EE1"/>
    <w:rsid w:val="00844D73"/>
    <w:rsid w:val="008509BA"/>
    <w:rsid w:val="00861AC8"/>
    <w:rsid w:val="00871E41"/>
    <w:rsid w:val="00883D99"/>
    <w:rsid w:val="008869D4"/>
    <w:rsid w:val="00891274"/>
    <w:rsid w:val="0089210D"/>
    <w:rsid w:val="008A5CF6"/>
    <w:rsid w:val="008B0A9C"/>
    <w:rsid w:val="008B5C96"/>
    <w:rsid w:val="008B7A44"/>
    <w:rsid w:val="008C0A3E"/>
    <w:rsid w:val="008C5BE2"/>
    <w:rsid w:val="008D0523"/>
    <w:rsid w:val="008D6B00"/>
    <w:rsid w:val="008F0A2E"/>
    <w:rsid w:val="00911B31"/>
    <w:rsid w:val="0092465E"/>
    <w:rsid w:val="00924948"/>
    <w:rsid w:val="00940740"/>
    <w:rsid w:val="00943B97"/>
    <w:rsid w:val="0094702A"/>
    <w:rsid w:val="00955B36"/>
    <w:rsid w:val="00965A89"/>
    <w:rsid w:val="0097384E"/>
    <w:rsid w:val="00977352"/>
    <w:rsid w:val="0098514B"/>
    <w:rsid w:val="00985661"/>
    <w:rsid w:val="00987464"/>
    <w:rsid w:val="009A1846"/>
    <w:rsid w:val="009B2929"/>
    <w:rsid w:val="009B5CED"/>
    <w:rsid w:val="009B7282"/>
    <w:rsid w:val="009C4983"/>
    <w:rsid w:val="009D397E"/>
    <w:rsid w:val="009E4614"/>
    <w:rsid w:val="009E698D"/>
    <w:rsid w:val="009E7AAE"/>
    <w:rsid w:val="009F3179"/>
    <w:rsid w:val="00A018DE"/>
    <w:rsid w:val="00A16FEB"/>
    <w:rsid w:val="00A30BB9"/>
    <w:rsid w:val="00A3146F"/>
    <w:rsid w:val="00A44A99"/>
    <w:rsid w:val="00A53AFB"/>
    <w:rsid w:val="00A53B89"/>
    <w:rsid w:val="00A60D19"/>
    <w:rsid w:val="00A6273D"/>
    <w:rsid w:val="00A65A11"/>
    <w:rsid w:val="00A807D8"/>
    <w:rsid w:val="00A83EBE"/>
    <w:rsid w:val="00A912B5"/>
    <w:rsid w:val="00A96AB7"/>
    <w:rsid w:val="00AA5409"/>
    <w:rsid w:val="00AA6C95"/>
    <w:rsid w:val="00AB4C97"/>
    <w:rsid w:val="00AD336A"/>
    <w:rsid w:val="00AE1BAA"/>
    <w:rsid w:val="00AF4DD0"/>
    <w:rsid w:val="00AF5705"/>
    <w:rsid w:val="00AF65EE"/>
    <w:rsid w:val="00B00AE1"/>
    <w:rsid w:val="00B00ED8"/>
    <w:rsid w:val="00B020C3"/>
    <w:rsid w:val="00B02111"/>
    <w:rsid w:val="00B06F3A"/>
    <w:rsid w:val="00B07652"/>
    <w:rsid w:val="00B07B0A"/>
    <w:rsid w:val="00B14117"/>
    <w:rsid w:val="00B16C67"/>
    <w:rsid w:val="00B230D5"/>
    <w:rsid w:val="00B33A04"/>
    <w:rsid w:val="00B37E75"/>
    <w:rsid w:val="00B46D07"/>
    <w:rsid w:val="00B62D6A"/>
    <w:rsid w:val="00B72466"/>
    <w:rsid w:val="00B82D25"/>
    <w:rsid w:val="00B83049"/>
    <w:rsid w:val="00BB2C5E"/>
    <w:rsid w:val="00BC14DE"/>
    <w:rsid w:val="00BC4799"/>
    <w:rsid w:val="00BE2B2F"/>
    <w:rsid w:val="00BF047F"/>
    <w:rsid w:val="00C007A4"/>
    <w:rsid w:val="00C00DB9"/>
    <w:rsid w:val="00C021D8"/>
    <w:rsid w:val="00C309DA"/>
    <w:rsid w:val="00C3306C"/>
    <w:rsid w:val="00C3335A"/>
    <w:rsid w:val="00C41D7F"/>
    <w:rsid w:val="00C70DD8"/>
    <w:rsid w:val="00C8068D"/>
    <w:rsid w:val="00C84432"/>
    <w:rsid w:val="00C85F15"/>
    <w:rsid w:val="00C9242B"/>
    <w:rsid w:val="00C97FC2"/>
    <w:rsid w:val="00CA129E"/>
    <w:rsid w:val="00CB62F3"/>
    <w:rsid w:val="00CC48D0"/>
    <w:rsid w:val="00CD0623"/>
    <w:rsid w:val="00CD206C"/>
    <w:rsid w:val="00CD2AD4"/>
    <w:rsid w:val="00CE5B85"/>
    <w:rsid w:val="00CF6393"/>
    <w:rsid w:val="00D03433"/>
    <w:rsid w:val="00D16E8F"/>
    <w:rsid w:val="00D21FB4"/>
    <w:rsid w:val="00D32568"/>
    <w:rsid w:val="00D646B6"/>
    <w:rsid w:val="00D72CBC"/>
    <w:rsid w:val="00D76E2C"/>
    <w:rsid w:val="00D9289D"/>
    <w:rsid w:val="00D975C5"/>
    <w:rsid w:val="00DB47AB"/>
    <w:rsid w:val="00DF07D2"/>
    <w:rsid w:val="00E008D6"/>
    <w:rsid w:val="00E1571D"/>
    <w:rsid w:val="00E311BC"/>
    <w:rsid w:val="00E33E22"/>
    <w:rsid w:val="00E4703A"/>
    <w:rsid w:val="00E478BA"/>
    <w:rsid w:val="00E51599"/>
    <w:rsid w:val="00E579C4"/>
    <w:rsid w:val="00E604F8"/>
    <w:rsid w:val="00E720B0"/>
    <w:rsid w:val="00E728EC"/>
    <w:rsid w:val="00E72996"/>
    <w:rsid w:val="00E802E7"/>
    <w:rsid w:val="00E81129"/>
    <w:rsid w:val="00EA236D"/>
    <w:rsid w:val="00EB58E6"/>
    <w:rsid w:val="00EB5B19"/>
    <w:rsid w:val="00EC464D"/>
    <w:rsid w:val="00EC7FB9"/>
    <w:rsid w:val="00ED0451"/>
    <w:rsid w:val="00ED26AD"/>
    <w:rsid w:val="00ED3595"/>
    <w:rsid w:val="00EE2B99"/>
    <w:rsid w:val="00EE7194"/>
    <w:rsid w:val="00EF25B1"/>
    <w:rsid w:val="00F00043"/>
    <w:rsid w:val="00F16963"/>
    <w:rsid w:val="00F33454"/>
    <w:rsid w:val="00F338C8"/>
    <w:rsid w:val="00F4475B"/>
    <w:rsid w:val="00F44B8F"/>
    <w:rsid w:val="00F5246B"/>
    <w:rsid w:val="00F71968"/>
    <w:rsid w:val="00F71EBB"/>
    <w:rsid w:val="00F81B90"/>
    <w:rsid w:val="00F84B7E"/>
    <w:rsid w:val="00F90DDB"/>
    <w:rsid w:val="00FA1E87"/>
    <w:rsid w:val="00FB67A8"/>
    <w:rsid w:val="00FE0BA9"/>
    <w:rsid w:val="00FE32DD"/>
    <w:rsid w:val="00FF0BA8"/>
    <w:rsid w:val="00FF5AE9"/>
    <w:rsid w:val="00FF7F9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B52AB5D"/>
  <w15:docId w15:val="{655EE18F-E4C9-4735-A8B5-F83DD834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8EC"/>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728E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8EC"/>
    <w:pPr>
      <w:spacing w:after="0" w:line="240" w:lineRule="auto"/>
    </w:pPr>
    <w:rPr>
      <w:rFonts w:ascii="Segoe UI" w:hAnsi="Segoe UI" w:cs="Segoe UI"/>
      <w:sz w:val="18"/>
      <w:szCs w:val="18"/>
    </w:rPr>
  </w:style>
  <w:style w:type="paragraph" w:styleId="BodyText">
    <w:name w:val="Body Text"/>
    <w:basedOn w:val="Normal"/>
    <w:next w:val="Normal"/>
    <w:link w:val="BodyTextChar"/>
    <w:rsid w:val="00E728EC"/>
    <w:pPr>
      <w:suppressAutoHyphens/>
      <w:spacing w:after="0" w:line="240" w:lineRule="auto"/>
    </w:pPr>
    <w:rPr>
      <w:rFonts w:eastAsia="Times New Roman"/>
      <w:color w:val="000000"/>
      <w:szCs w:val="20"/>
    </w:rPr>
  </w:style>
  <w:style w:type="paragraph" w:styleId="PlainText">
    <w:name w:val="Plain Text"/>
    <w:basedOn w:val="Normal"/>
    <w:link w:val="PlainTextChar"/>
    <w:rsid w:val="00E728EC"/>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rsid w:val="00E728EC"/>
    <w:pPr>
      <w:spacing w:after="0" w:line="240" w:lineRule="auto"/>
    </w:pPr>
    <w:rPr>
      <w:rFonts w:eastAsia="Times New Roman"/>
      <w:szCs w:val="24"/>
    </w:rPr>
  </w:style>
  <w:style w:type="paragraph" w:customStyle="1" w:styleId="Style3">
    <w:name w:val="Style3"/>
    <w:basedOn w:val="Normal"/>
    <w:rsid w:val="00E728EC"/>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728EC"/>
    <w:pPr>
      <w:ind w:left="720"/>
      <w:contextualSpacing/>
    </w:pPr>
  </w:style>
  <w:style w:type="character" w:customStyle="1" w:styleId="Heading1Char">
    <w:name w:val="Heading 1 Char"/>
    <w:basedOn w:val="DefaultParagraphFont"/>
    <w:link w:val="Heading1"/>
    <w:uiPriority w:val="9"/>
    <w:rsid w:val="00E728EC"/>
    <w:rPr>
      <w:rFonts w:ascii="Times New Roman" w:eastAsia="Times New Roman" w:hAnsi="Times New Roman" w:cs="Times New Roman"/>
      <w:b/>
      <w:bCs/>
      <w:kern w:val="36"/>
      <w:sz w:val="48"/>
      <w:szCs w:val="48"/>
    </w:rPr>
  </w:style>
  <w:style w:type="character" w:customStyle="1" w:styleId="FontStyle37">
    <w:name w:val="Font Style37"/>
    <w:rsid w:val="00E728EC"/>
    <w:rPr>
      <w:rFonts w:ascii="Arial" w:hAnsi="Arial" w:cs="Arial"/>
      <w:sz w:val="20"/>
      <w:szCs w:val="20"/>
    </w:rPr>
  </w:style>
  <w:style w:type="character" w:customStyle="1" w:styleId="BodyTextChar">
    <w:name w:val="Body Text Char"/>
    <w:basedOn w:val="DefaultParagraphFont"/>
    <w:link w:val="BodyText"/>
    <w:rsid w:val="00E728EC"/>
    <w:rPr>
      <w:rFonts w:ascii="Times New Roman" w:eastAsia="Times New Roman" w:hAnsi="Times New Roman" w:cs="Times New Roman"/>
      <w:color w:val="000000"/>
      <w:sz w:val="24"/>
      <w:szCs w:val="20"/>
    </w:rPr>
  </w:style>
  <w:style w:type="character" w:customStyle="1" w:styleId="FontStyle36">
    <w:name w:val="Font Style36"/>
    <w:rsid w:val="00E728EC"/>
    <w:rPr>
      <w:rFonts w:ascii="Arial" w:hAnsi="Arial" w:cs="Arial"/>
      <w:b/>
      <w:bCs/>
      <w:i/>
      <w:iCs/>
      <w:sz w:val="26"/>
      <w:szCs w:val="26"/>
    </w:rPr>
  </w:style>
  <w:style w:type="character" w:customStyle="1" w:styleId="PlainTextChar">
    <w:name w:val="Plain Text Char"/>
    <w:basedOn w:val="DefaultParagraphFont"/>
    <w:link w:val="PlainText"/>
    <w:rsid w:val="00E728EC"/>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E728EC"/>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paragraph" w:styleId="ListParagraph">
    <w:name w:val="List Paragraph"/>
    <w:basedOn w:val="Normal"/>
    <w:uiPriority w:val="34"/>
    <w:qFormat/>
    <w:rsid w:val="00E57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A9CDA6-25D4-4D33-BBFB-D4522A5A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Sorin Munich</cp:lastModifiedBy>
  <cp:revision>8</cp:revision>
  <cp:lastPrinted>2022-02-17T11:25:00Z</cp:lastPrinted>
  <dcterms:created xsi:type="dcterms:W3CDTF">2026-02-12T09:03:00Z</dcterms:created>
  <dcterms:modified xsi:type="dcterms:W3CDTF">2026-05-19T12:12:00Z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