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096FD45B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FE1482">
        <w:rPr>
          <w:bCs/>
          <w:sz w:val="28"/>
          <w:szCs w:val="28"/>
        </w:rPr>
        <w:t>Sas Gheorghe Ovidiu, Sas Floare Monica, Racolţea Dumitru Ioan, Racolţea Florica Cosmina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FE1482">
        <w:rPr>
          <w:bCs/>
          <w:sz w:val="28"/>
          <w:szCs w:val="28"/>
        </w:rPr>
        <w:t>13716/08.03.2026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1548ABD5" w:rsidR="00757AA4" w:rsidRPr="001B37D9" w:rsidRDefault="00757AA4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 V I Z </w:t>
      </w:r>
      <w:r w:rsidR="00F33F32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br/>
        <w:t>Nr</w:t>
      </w:r>
      <w:r w:rsidR="009F342F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.</w:t>
      </w:r>
      <w:r w:rsidR="001B37D9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10</w:t>
      </w:r>
      <w:r w:rsidR="00391764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ED5507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</w:t>
      </w:r>
      <w:r w:rsidR="000D4BA8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in</w:t>
      </w:r>
      <w:r w:rsidR="00BD3F15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1B37D9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31.03.2026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1547F43C" w14:textId="2901473E" w:rsidR="00787DCE" w:rsidRPr="00FE1482" w:rsidRDefault="00632CCA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5D07E9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- </w:t>
      </w:r>
      <w:r w:rsidR="00FE1482" w:rsidRPr="00FE1482">
        <w:rPr>
          <w:rFonts w:ascii="Times New Roman" w:eastAsia="Times New Roman" w:hAnsi="Times New Roman"/>
          <w:sz w:val="28"/>
          <w:szCs w:val="28"/>
          <w:lang w:eastAsia="ro-RO"/>
        </w:rPr>
        <w:t>Zonă de locuit în municipiul Satu Mare, Str. Dâmboviţa nr.41-43</w:t>
      </w:r>
    </w:p>
    <w:p w14:paraId="1797B505" w14:textId="4E48BA5A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FE1482">
        <w:rPr>
          <w:rFonts w:ascii="Times New Roman" w:eastAsia="Times New Roman" w:hAnsi="Times New Roman"/>
          <w:sz w:val="28"/>
          <w:szCs w:val="28"/>
          <w:lang w:eastAsia="ro-RO"/>
        </w:rPr>
        <w:t>AD PAVI DINAMIC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B1FF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6FA7120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Iuoraş Violeta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5204"/>
      </w:tblGrid>
      <w:tr w:rsidR="00780316" w:rsidRPr="005D07E9" w14:paraId="2C7477B2" w14:textId="77777777" w:rsidTr="005D07E9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204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6346D1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268" w:type="dxa"/>
          </w:tcPr>
          <w:p w14:paraId="011F9563" w14:textId="57651BAE" w:rsidR="00757AA4" w:rsidRPr="005D07E9" w:rsidRDefault="00FE1482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</w:t>
            </w:r>
            <w:r w:rsidR="00787DCE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rabil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 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5204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5D07E9" w14:paraId="43C8F0BF" w14:textId="77777777" w:rsidTr="006346D1">
        <w:tc>
          <w:tcPr>
            <w:tcW w:w="3256" w:type="dxa"/>
          </w:tcPr>
          <w:p w14:paraId="59D92298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268" w:type="dxa"/>
          </w:tcPr>
          <w:p w14:paraId="7A110086" w14:textId="77777777" w:rsidR="00757AA4" w:rsidRPr="005D07E9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794E16AD" w14:textId="239F1AFF" w:rsidR="00757AA4" w:rsidRPr="005D07E9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locuit </w:t>
            </w:r>
            <w:r w:rsidR="00FE1482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cu funcţiuni complementare</w:t>
            </w:r>
          </w:p>
        </w:tc>
      </w:tr>
      <w:tr w:rsidR="00780316" w:rsidRPr="005D07E9" w14:paraId="3FCDD04C" w14:textId="77777777" w:rsidTr="006346D1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268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2CA063D" w14:textId="218DB7B4" w:rsidR="00787DCE" w:rsidRPr="005D07E9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(S/D)P</w:t>
            </w:r>
            <w:r w:rsidR="00787DCE" w:rsidRPr="005D07E9">
              <w:rPr>
                <w:sz w:val="28"/>
                <w:szCs w:val="28"/>
              </w:rPr>
              <w:t>- (S/D)P+</w:t>
            </w:r>
            <w:r w:rsidR="00FE1482">
              <w:rPr>
                <w:sz w:val="28"/>
                <w:szCs w:val="28"/>
              </w:rPr>
              <w:t>M/1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7B8F4F43" w:rsidR="00E35A98" w:rsidRPr="005D07E9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 xml:space="preserve">Hmax </w:t>
            </w:r>
            <w:r w:rsidR="00FE1482">
              <w:rPr>
                <w:sz w:val="28"/>
                <w:szCs w:val="28"/>
              </w:rPr>
              <w:t>10</w:t>
            </w:r>
            <w:r w:rsidRPr="005D07E9">
              <w:rPr>
                <w:sz w:val="28"/>
                <w:szCs w:val="28"/>
              </w:rPr>
              <w:t>,</w:t>
            </w:r>
            <w:r w:rsidR="00787DCE" w:rsidRPr="005D07E9">
              <w:rPr>
                <w:sz w:val="28"/>
                <w:szCs w:val="28"/>
              </w:rPr>
              <w:t>5</w:t>
            </w:r>
            <w:r w:rsidRPr="005D07E9">
              <w:rPr>
                <w:sz w:val="28"/>
                <w:szCs w:val="28"/>
              </w:rPr>
              <w:t>0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6346D1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268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6E27528" w14:textId="1AAB0321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6346D1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CUT max </w:t>
            </w:r>
          </w:p>
        </w:tc>
        <w:tc>
          <w:tcPr>
            <w:tcW w:w="2268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EC4E4BE" w14:textId="6D6BE356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="00FE1482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5D07E9" w14:paraId="3DE8DF64" w14:textId="77777777" w:rsidTr="006346D1">
        <w:tc>
          <w:tcPr>
            <w:tcW w:w="3256" w:type="dxa"/>
          </w:tcPr>
          <w:p w14:paraId="6EF99EEB" w14:textId="30ADC85F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  <w:r w:rsidR="0044173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 faţă de limitele laterale şi posterioare</w:t>
            </w:r>
          </w:p>
        </w:tc>
        <w:tc>
          <w:tcPr>
            <w:tcW w:w="2268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13610AF3" w14:textId="77777777" w:rsidR="009F2F5D" w:rsidRDefault="009F2F5D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U02- Reglementări urbanistice-zonificare:</w:t>
            </w:r>
          </w:p>
          <w:p w14:paraId="032CA4D9" w14:textId="447D3B84" w:rsidR="009054CE" w:rsidRDefault="00571E8E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Parcela cu nr. cad. 187981:  faţă de limitele de proprietate stradală nord-estică şi sud-estică 0,00 m, faţă de limita de proprietate nord- vestică şi sud-vestică minim 0,60m.</w:t>
            </w:r>
            <w:r w:rsidR="00A647D4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  <w:p w14:paraId="7594DA0C" w14:textId="77777777" w:rsidR="00571E8E" w:rsidRDefault="00571E8E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va respecta Codul Civil</w:t>
            </w:r>
          </w:p>
          <w:p w14:paraId="4FF3C035" w14:textId="0CEDD782" w:rsidR="00571E8E" w:rsidRDefault="00571E8E" w:rsidP="00571E8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Parcela cu nr. cadastral 191986:  faţă de limita de proprietate stradală sud-estică 0,00 m, faţă de limita de proprietate nord- </w:t>
            </w:r>
            <w:r w:rsidR="009F2F5D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estică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şi sud-</w:t>
            </w:r>
            <w:r w:rsidR="009F2F5D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vestică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minim 0,60</w:t>
            </w:r>
            <w:r w:rsidR="009F2F5D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</w:t>
            </w:r>
            <w:r w:rsidR="009F2F5D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 faţă de limita nord- vestică minim 10,00 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  <w:p w14:paraId="55217FC7" w14:textId="77777777" w:rsidR="00571E8E" w:rsidRDefault="00571E8E" w:rsidP="00571E8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va respecta Codul Civil</w:t>
            </w:r>
          </w:p>
          <w:p w14:paraId="7E989068" w14:textId="012FDCEC" w:rsidR="00571E8E" w:rsidRPr="005D07E9" w:rsidRDefault="00571E8E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5D07E9" w14:paraId="5E271A07" w14:textId="77777777" w:rsidTr="006346D1">
        <w:tc>
          <w:tcPr>
            <w:tcW w:w="3256" w:type="dxa"/>
          </w:tcPr>
          <w:p w14:paraId="2A61C74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268" w:type="dxa"/>
          </w:tcPr>
          <w:p w14:paraId="042716C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60D4DD3" w14:textId="2AAE8FF7" w:rsidR="007F322F" w:rsidRDefault="009F2F5D" w:rsidP="007F322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1" w:name="_Hlk226448160"/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Parcela cu nr. cad. 187981: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Accesul rutier se va realiza din Str.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Mihnea Vodă printr-un</w:t>
            </w:r>
            <w:r w:rsidR="007F322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acces existent şi din Str. Dâmboviţa printr-un acces nou propus.</w:t>
            </w:r>
          </w:p>
          <w:p w14:paraId="0D6AA8E4" w14:textId="3C4841B4" w:rsidR="007F322F" w:rsidRDefault="007F322F" w:rsidP="007F322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Parcela cu nr. cadastral 191986: 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Accesul rutier se va realiza din Str.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Dâmboviţa printr-un acces existen</w:t>
            </w:r>
            <w:r w:rsidR="0044173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t</w:t>
            </w:r>
          </w:p>
          <w:bookmarkEnd w:id="1"/>
          <w:p w14:paraId="6AA1D9A2" w14:textId="1C1414F0" w:rsidR="00761379" w:rsidRPr="005D07E9" w:rsidRDefault="0076137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80316" w:rsidRPr="005D07E9" w14:paraId="6055212A" w14:textId="77777777" w:rsidTr="005D07E9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268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9594267" w14:textId="66E604FB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Ed-01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440ECDDF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748DA2C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6EA53C09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F322F">
        <w:rPr>
          <w:rFonts w:ascii="Times New Roman" w:eastAsia="Times New Roman" w:hAnsi="Times New Roman"/>
          <w:sz w:val="28"/>
          <w:szCs w:val="28"/>
          <w:lang w:eastAsia="ro-RO"/>
        </w:rPr>
        <w:t>31.03.2026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FBC5A51" w14:textId="5446E568" w:rsidR="00DD3DF7" w:rsidRDefault="00757AA4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A0A8E86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9559EB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661653D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D2BA920" w14:textId="77777777" w:rsidR="005D07E9" w:rsidRP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B162B4C" w14:textId="12A4F8A2" w:rsidR="00844472" w:rsidRPr="005D07E9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5D07E9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F92B19A" w14:textId="69B061CA" w:rsidR="005D07E9" w:rsidRDefault="00761379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5D07E9" w:rsidRPr="005D07E9">
        <w:rPr>
          <w:rFonts w:ascii="Times New Roman" w:hAnsi="Times New Roman"/>
          <w:sz w:val="28"/>
          <w:szCs w:val="28"/>
        </w:rPr>
        <w:t>n</w:t>
      </w:r>
    </w:p>
    <w:p w14:paraId="72E8A313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A3692D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EABCB8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25B5AB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1B17450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028E432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F941A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00A480A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BF0BE7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5060B9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3C8F9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0193E94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0E43779" w14:textId="77777777" w:rsidR="005D07E9" w:rsidRP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5D07E9" w:rsidRDefault="00301F64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Întocmit/Red.</w:t>
      </w:r>
      <w:r w:rsidR="00C32078" w:rsidRPr="005D07E9">
        <w:rPr>
          <w:rFonts w:ascii="Times New Roman" w:hAnsi="Times New Roman"/>
          <w:sz w:val="28"/>
          <w:szCs w:val="28"/>
        </w:rPr>
        <w:t>/2ex</w:t>
      </w:r>
    </w:p>
    <w:p w14:paraId="4CD9DB69" w14:textId="1E0C4D7A" w:rsidR="00844472" w:rsidRPr="005D07E9" w:rsidRDefault="00C32078" w:rsidP="00844472">
      <w:pPr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Mariana Roman</w:t>
      </w:r>
    </w:p>
    <w:sectPr w:rsidR="00844472" w:rsidRPr="005D07E9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FB03" w14:textId="77777777" w:rsidR="00F7767D" w:rsidRDefault="00F7767D" w:rsidP="00844472">
      <w:pPr>
        <w:spacing w:after="0" w:line="240" w:lineRule="auto"/>
      </w:pPr>
      <w:r>
        <w:separator/>
      </w:r>
    </w:p>
  </w:endnote>
  <w:endnote w:type="continuationSeparator" w:id="0">
    <w:p w14:paraId="28B8634E" w14:textId="77777777" w:rsidR="00F7767D" w:rsidRDefault="00F7767D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25B9" w14:textId="77777777" w:rsidR="00F7767D" w:rsidRDefault="00F7767D" w:rsidP="00844472">
      <w:pPr>
        <w:spacing w:after="0" w:line="240" w:lineRule="auto"/>
      </w:pPr>
      <w:r>
        <w:separator/>
      </w:r>
    </w:p>
  </w:footnote>
  <w:footnote w:type="continuationSeparator" w:id="0">
    <w:p w14:paraId="25F9A877" w14:textId="77777777" w:rsidR="00F7767D" w:rsidRDefault="00F7767D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FF8"/>
    <w:rsid w:val="000B38F6"/>
    <w:rsid w:val="000B48A1"/>
    <w:rsid w:val="000B5B56"/>
    <w:rsid w:val="000C1B55"/>
    <w:rsid w:val="000D4BA8"/>
    <w:rsid w:val="000E146C"/>
    <w:rsid w:val="000E15BF"/>
    <w:rsid w:val="000F67A7"/>
    <w:rsid w:val="001027E7"/>
    <w:rsid w:val="001042D7"/>
    <w:rsid w:val="0011690C"/>
    <w:rsid w:val="00122947"/>
    <w:rsid w:val="00122ED7"/>
    <w:rsid w:val="001241E9"/>
    <w:rsid w:val="00124CC3"/>
    <w:rsid w:val="001258E2"/>
    <w:rsid w:val="00127247"/>
    <w:rsid w:val="00127B58"/>
    <w:rsid w:val="00140146"/>
    <w:rsid w:val="001607F9"/>
    <w:rsid w:val="00193FE5"/>
    <w:rsid w:val="001B37D9"/>
    <w:rsid w:val="001D2A75"/>
    <w:rsid w:val="001D73E0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3596C"/>
    <w:rsid w:val="00342B4C"/>
    <w:rsid w:val="00342E30"/>
    <w:rsid w:val="00343EB2"/>
    <w:rsid w:val="00372FC4"/>
    <w:rsid w:val="00380C63"/>
    <w:rsid w:val="003872EC"/>
    <w:rsid w:val="00391764"/>
    <w:rsid w:val="003B0F0D"/>
    <w:rsid w:val="003B60AD"/>
    <w:rsid w:val="003C426F"/>
    <w:rsid w:val="003E1988"/>
    <w:rsid w:val="00406D53"/>
    <w:rsid w:val="00415296"/>
    <w:rsid w:val="00426216"/>
    <w:rsid w:val="00441739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71E8E"/>
    <w:rsid w:val="00584DA3"/>
    <w:rsid w:val="005A568A"/>
    <w:rsid w:val="005C1A86"/>
    <w:rsid w:val="005C48EC"/>
    <w:rsid w:val="005C68CE"/>
    <w:rsid w:val="005D07E9"/>
    <w:rsid w:val="005F1F70"/>
    <w:rsid w:val="005F471B"/>
    <w:rsid w:val="006207A1"/>
    <w:rsid w:val="00632CCA"/>
    <w:rsid w:val="006346D1"/>
    <w:rsid w:val="006417DA"/>
    <w:rsid w:val="00652D00"/>
    <w:rsid w:val="00653B89"/>
    <w:rsid w:val="00660EE5"/>
    <w:rsid w:val="006721B7"/>
    <w:rsid w:val="00673FD9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322F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B2F01"/>
    <w:rsid w:val="008B7336"/>
    <w:rsid w:val="008E44CC"/>
    <w:rsid w:val="008E5FA5"/>
    <w:rsid w:val="008F446F"/>
    <w:rsid w:val="008F5F91"/>
    <w:rsid w:val="00903255"/>
    <w:rsid w:val="009054CE"/>
    <w:rsid w:val="00905655"/>
    <w:rsid w:val="00914C86"/>
    <w:rsid w:val="0093418D"/>
    <w:rsid w:val="009810A9"/>
    <w:rsid w:val="00994303"/>
    <w:rsid w:val="0099520F"/>
    <w:rsid w:val="009B309A"/>
    <w:rsid w:val="009D0D74"/>
    <w:rsid w:val="009D6C60"/>
    <w:rsid w:val="009E2D19"/>
    <w:rsid w:val="009E4FBF"/>
    <w:rsid w:val="009F2F5D"/>
    <w:rsid w:val="009F342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8690F"/>
    <w:rsid w:val="00BC3A9D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0E3C"/>
    <w:rsid w:val="00D319DD"/>
    <w:rsid w:val="00D34506"/>
    <w:rsid w:val="00D45956"/>
    <w:rsid w:val="00D46613"/>
    <w:rsid w:val="00D47A51"/>
    <w:rsid w:val="00D55848"/>
    <w:rsid w:val="00D65719"/>
    <w:rsid w:val="00D6609A"/>
    <w:rsid w:val="00D72A60"/>
    <w:rsid w:val="00D75513"/>
    <w:rsid w:val="00D92885"/>
    <w:rsid w:val="00DA0A6B"/>
    <w:rsid w:val="00DA15CB"/>
    <w:rsid w:val="00DA5DF8"/>
    <w:rsid w:val="00DC48DE"/>
    <w:rsid w:val="00DC6275"/>
    <w:rsid w:val="00DC65DD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57496"/>
    <w:rsid w:val="00F71F75"/>
    <w:rsid w:val="00F75C41"/>
    <w:rsid w:val="00F7767D"/>
    <w:rsid w:val="00F82448"/>
    <w:rsid w:val="00F82AC5"/>
    <w:rsid w:val="00F82B29"/>
    <w:rsid w:val="00F9430D"/>
    <w:rsid w:val="00F96BDF"/>
    <w:rsid w:val="00FA65DE"/>
    <w:rsid w:val="00FB4F35"/>
    <w:rsid w:val="00FC64A6"/>
    <w:rsid w:val="00FD45F3"/>
    <w:rsid w:val="00FD7A8E"/>
    <w:rsid w:val="00FE1482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4">
    <w:name w:val="Caracter Caracter3 Char Char Caracter Caracter Caracter"/>
    <w:basedOn w:val="Normal"/>
    <w:rsid w:val="00FE14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497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4</cp:revision>
  <cp:lastPrinted>2023-12-11T08:03:00Z</cp:lastPrinted>
  <dcterms:created xsi:type="dcterms:W3CDTF">2026-04-02T08:40:00Z</dcterms:created>
  <dcterms:modified xsi:type="dcterms:W3CDTF">2026-04-07T07:52:00Z</dcterms:modified>
</cp:coreProperties>
</file>