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0CC3CDC3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E00CC2">
        <w:rPr>
          <w:b/>
          <w:bCs/>
          <w:sz w:val="28"/>
          <w:szCs w:val="28"/>
        </w:rPr>
        <w:t>31662</w:t>
      </w:r>
      <w:r w:rsidR="001D1BA7" w:rsidRPr="00E00CC2">
        <w:rPr>
          <w:b/>
          <w:bCs/>
          <w:sz w:val="28"/>
          <w:szCs w:val="28"/>
        </w:rPr>
        <w:t>/</w:t>
      </w:r>
      <w:r w:rsidR="001D1BA7">
        <w:rPr>
          <w:b/>
          <w:bCs/>
          <w:sz w:val="28"/>
          <w:szCs w:val="28"/>
        </w:rPr>
        <w:t>1</w:t>
      </w:r>
      <w:r w:rsidR="00EF7866">
        <w:rPr>
          <w:b/>
          <w:bCs/>
          <w:sz w:val="28"/>
          <w:szCs w:val="28"/>
        </w:rPr>
        <w:t>9</w:t>
      </w:r>
      <w:r w:rsidR="001D1BA7">
        <w:rPr>
          <w:b/>
          <w:bCs/>
          <w:sz w:val="28"/>
          <w:szCs w:val="28"/>
        </w:rPr>
        <w:t>.0</w:t>
      </w:r>
      <w:r w:rsidR="00EF7866">
        <w:rPr>
          <w:b/>
          <w:bCs/>
          <w:sz w:val="28"/>
          <w:szCs w:val="28"/>
        </w:rPr>
        <w:t>5</w:t>
      </w:r>
      <w:r w:rsidR="001D1BA7">
        <w:rPr>
          <w:b/>
          <w:bCs/>
          <w:sz w:val="28"/>
          <w:szCs w:val="28"/>
        </w:rPr>
        <w:t>.</w:t>
      </w:r>
      <w:r w:rsidR="00E2355F">
        <w:rPr>
          <w:b/>
          <w:bCs/>
          <w:sz w:val="28"/>
          <w:szCs w:val="28"/>
        </w:rPr>
        <w:t>2026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5D8D6F28" w:rsidR="00C32B4E" w:rsidRDefault="00C32B4E" w:rsidP="00C32B4E">
      <w:pPr>
        <w:pStyle w:val="ListParagraph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 xml:space="preserve">privind </w:t>
      </w:r>
      <w:r w:rsidR="00C555D4">
        <w:rPr>
          <w:sz w:val="28"/>
          <w:szCs w:val="28"/>
        </w:rPr>
        <w:t xml:space="preserve">acordul Municipiului </w:t>
      </w:r>
      <w:r w:rsidR="00050C75">
        <w:rPr>
          <w:sz w:val="28"/>
          <w:szCs w:val="28"/>
        </w:rPr>
        <w:t>S</w:t>
      </w:r>
      <w:r w:rsidR="00C555D4">
        <w:rPr>
          <w:sz w:val="28"/>
          <w:szCs w:val="28"/>
        </w:rPr>
        <w:t>atu Mare</w:t>
      </w:r>
      <w:r w:rsidR="00744F73">
        <w:rPr>
          <w:sz w:val="28"/>
          <w:szCs w:val="28"/>
        </w:rPr>
        <w:t>,</w:t>
      </w:r>
      <w:r w:rsidR="00C555D4">
        <w:rPr>
          <w:sz w:val="28"/>
          <w:szCs w:val="28"/>
        </w:rPr>
        <w:t xml:space="preserve"> </w:t>
      </w:r>
      <w:r w:rsidR="00744F73">
        <w:rPr>
          <w:sz w:val="28"/>
          <w:szCs w:val="28"/>
        </w:rPr>
        <w:t>solicitat prin Certificatul de Urbanism nr.1079/11.12.2025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2092450C" w:rsidR="00824101" w:rsidRDefault="008B307C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F6D">
        <w:rPr>
          <w:sz w:val="28"/>
          <w:szCs w:val="28"/>
        </w:rPr>
        <w:t xml:space="preserve"> </w:t>
      </w:r>
      <w:r w:rsidR="00E2355F">
        <w:rPr>
          <w:sz w:val="28"/>
          <w:szCs w:val="28"/>
        </w:rPr>
        <w:t>A</w:t>
      </w:r>
      <w:r w:rsidR="00C32B4E">
        <w:rPr>
          <w:sz w:val="28"/>
          <w:szCs w:val="28"/>
        </w:rPr>
        <w:t>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 xml:space="preserve">înaintată de către </w:t>
      </w:r>
      <w:r w:rsidR="00B12F6D">
        <w:rPr>
          <w:sz w:val="28"/>
          <w:szCs w:val="28"/>
        </w:rPr>
        <w:t>Kostin Mihaela în calitate de inițiator și executant al investiției având ca beneficiar APASERV SA,</w:t>
      </w:r>
      <w:r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B12F6D">
        <w:rPr>
          <w:sz w:val="28"/>
          <w:szCs w:val="28"/>
        </w:rPr>
        <w:t>8109</w:t>
      </w:r>
      <w:r>
        <w:rPr>
          <w:sz w:val="28"/>
          <w:szCs w:val="28"/>
        </w:rPr>
        <w:t>/0</w:t>
      </w:r>
      <w:r w:rsidR="00B12F6D">
        <w:rPr>
          <w:sz w:val="28"/>
          <w:szCs w:val="28"/>
        </w:rPr>
        <w:t>5.02.2026</w:t>
      </w:r>
      <w:r w:rsidR="0065312D">
        <w:rPr>
          <w:sz w:val="28"/>
          <w:szCs w:val="28"/>
        </w:rPr>
        <w:t>,</w:t>
      </w:r>
      <w:r w:rsidR="00EF7866">
        <w:rPr>
          <w:sz w:val="28"/>
          <w:szCs w:val="28"/>
        </w:rPr>
        <w:t xml:space="preserve"> și completată prin cererea înregistrată sub nr.29237/07.05.2026,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E00CC2">
        <w:rPr>
          <w:sz w:val="28"/>
          <w:szCs w:val="28"/>
          <w:lang w:eastAsia="en-US"/>
        </w:rPr>
        <w:t>31664</w:t>
      </w:r>
      <w:r w:rsidR="001D1BA7" w:rsidRPr="00E00CC2">
        <w:rPr>
          <w:sz w:val="28"/>
          <w:szCs w:val="28"/>
          <w:lang w:eastAsia="en-US"/>
        </w:rPr>
        <w:t>/1</w:t>
      </w:r>
      <w:r w:rsidR="00E00CC2">
        <w:rPr>
          <w:sz w:val="28"/>
          <w:szCs w:val="28"/>
          <w:lang w:eastAsia="en-US"/>
        </w:rPr>
        <w:t>9</w:t>
      </w:r>
      <w:r w:rsidR="001D1BA7" w:rsidRPr="00E00CC2">
        <w:rPr>
          <w:sz w:val="28"/>
          <w:szCs w:val="28"/>
          <w:lang w:eastAsia="en-US"/>
        </w:rPr>
        <w:t>.0</w:t>
      </w:r>
      <w:r w:rsidR="00E00CC2">
        <w:rPr>
          <w:sz w:val="28"/>
          <w:szCs w:val="28"/>
          <w:lang w:eastAsia="en-US"/>
        </w:rPr>
        <w:t>5</w:t>
      </w:r>
      <w:r w:rsidR="001D1BA7" w:rsidRPr="00E00CC2">
        <w:rPr>
          <w:sz w:val="28"/>
          <w:szCs w:val="28"/>
          <w:lang w:eastAsia="en-US"/>
        </w:rPr>
        <w:t>.</w:t>
      </w:r>
      <w:r w:rsidRPr="00E00CC2">
        <w:rPr>
          <w:sz w:val="28"/>
          <w:szCs w:val="28"/>
          <w:lang w:eastAsia="en-US"/>
        </w:rPr>
        <w:t>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  înregistrat sub nr. </w:t>
      </w:r>
      <w:r w:rsidR="00E00CC2">
        <w:rPr>
          <w:sz w:val="28"/>
          <w:szCs w:val="28"/>
          <w:lang w:eastAsia="en-US"/>
        </w:rPr>
        <w:t>31672</w:t>
      </w:r>
      <w:r w:rsidR="001D1BA7" w:rsidRPr="00E00CC2">
        <w:rPr>
          <w:sz w:val="28"/>
          <w:szCs w:val="28"/>
          <w:lang w:eastAsia="en-US"/>
        </w:rPr>
        <w:t>/1</w:t>
      </w:r>
      <w:r w:rsidR="00E00CC2">
        <w:rPr>
          <w:sz w:val="28"/>
          <w:szCs w:val="28"/>
          <w:lang w:eastAsia="en-US"/>
        </w:rPr>
        <w:t>9</w:t>
      </w:r>
      <w:r w:rsidRPr="00E00CC2">
        <w:rPr>
          <w:sz w:val="28"/>
          <w:szCs w:val="28"/>
          <w:lang w:eastAsia="en-US"/>
        </w:rPr>
        <w:t>.0</w:t>
      </w:r>
      <w:r w:rsidR="00E00CC2">
        <w:rPr>
          <w:sz w:val="28"/>
          <w:szCs w:val="28"/>
          <w:lang w:eastAsia="en-US"/>
        </w:rPr>
        <w:t>5</w:t>
      </w:r>
      <w:r w:rsidRPr="00E00CC2">
        <w:rPr>
          <w:sz w:val="28"/>
          <w:szCs w:val="28"/>
          <w:lang w:eastAsia="en-US"/>
        </w:rPr>
        <w:t>.2026</w:t>
      </w:r>
      <w:r w:rsidR="00824101" w:rsidRPr="00824101">
        <w:rPr>
          <w:sz w:val="28"/>
          <w:szCs w:val="28"/>
          <w:lang w:eastAsia="en-US"/>
        </w:rPr>
        <w:t>, raportul Serviciului Juridic înregistrat sub nr.</w:t>
      </w:r>
      <w:r>
        <w:rPr>
          <w:sz w:val="28"/>
          <w:szCs w:val="28"/>
          <w:lang w:eastAsia="en-US"/>
        </w:rPr>
        <w:t xml:space="preserve"> </w:t>
      </w:r>
      <w:r w:rsidR="003A421D">
        <w:rPr>
          <w:sz w:val="28"/>
          <w:szCs w:val="28"/>
          <w:lang w:eastAsia="en-US"/>
        </w:rPr>
        <w:t>32079/20</w:t>
      </w:r>
      <w:r w:rsidR="00050C75">
        <w:rPr>
          <w:sz w:val="28"/>
          <w:szCs w:val="28"/>
          <w:lang w:eastAsia="en-US"/>
        </w:rPr>
        <w:t>.0</w:t>
      </w:r>
      <w:r w:rsidR="00EF7866">
        <w:rPr>
          <w:sz w:val="28"/>
          <w:szCs w:val="28"/>
          <w:lang w:eastAsia="en-US"/>
        </w:rPr>
        <w:t>5</w:t>
      </w:r>
      <w:r w:rsidR="00050C75">
        <w:rPr>
          <w:sz w:val="28"/>
          <w:szCs w:val="28"/>
          <w:lang w:eastAsia="en-US"/>
        </w:rPr>
        <w:t>.2026</w:t>
      </w:r>
      <w:r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3BDB0D04" w14:textId="446249C9" w:rsidR="00EF7866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Ținând seama de Certificatul de urbanism nr.</w:t>
      </w:r>
      <w:r w:rsidR="007E3D0E">
        <w:rPr>
          <w:sz w:val="28"/>
          <w:szCs w:val="28"/>
          <w:lang w:eastAsia="en-US"/>
        </w:rPr>
        <w:t xml:space="preserve"> </w:t>
      </w:r>
      <w:r w:rsidR="00B12F6D">
        <w:rPr>
          <w:sz w:val="28"/>
          <w:szCs w:val="28"/>
          <w:lang w:eastAsia="en-US"/>
        </w:rPr>
        <w:t>1079</w:t>
      </w:r>
      <w:r w:rsidR="008B30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din </w:t>
      </w:r>
      <w:r w:rsidR="00B12F6D">
        <w:rPr>
          <w:sz w:val="28"/>
          <w:szCs w:val="28"/>
          <w:lang w:eastAsia="en-US"/>
        </w:rPr>
        <w:t>11.12</w:t>
      </w:r>
      <w:r w:rsidR="008B307C">
        <w:rPr>
          <w:sz w:val="28"/>
          <w:szCs w:val="28"/>
          <w:lang w:eastAsia="en-US"/>
        </w:rPr>
        <w:t>.2025</w:t>
      </w:r>
      <w:r>
        <w:rPr>
          <w:sz w:val="28"/>
          <w:szCs w:val="28"/>
          <w:lang w:eastAsia="en-US"/>
        </w:rPr>
        <w:t xml:space="preserve"> emis de </w:t>
      </w:r>
      <w:r w:rsidR="000471C5">
        <w:rPr>
          <w:sz w:val="28"/>
          <w:szCs w:val="28"/>
          <w:lang w:eastAsia="en-US"/>
        </w:rPr>
        <w:t>Primăria Municipiului</w:t>
      </w:r>
      <w:r w:rsidR="008B307C">
        <w:rPr>
          <w:sz w:val="28"/>
          <w:szCs w:val="28"/>
          <w:lang w:eastAsia="en-US"/>
        </w:rPr>
        <w:t xml:space="preserve"> Satu Mare</w:t>
      </w:r>
      <w:r>
        <w:rPr>
          <w:sz w:val="28"/>
          <w:szCs w:val="28"/>
          <w:lang w:eastAsia="en-US"/>
        </w:rPr>
        <w:t xml:space="preserve">, </w:t>
      </w:r>
      <w:r w:rsidR="000471C5">
        <w:rPr>
          <w:sz w:val="28"/>
          <w:szCs w:val="28"/>
          <w:lang w:eastAsia="en-US"/>
        </w:rPr>
        <w:t>în scopul emiterii autorizației de construire în numele APASERV Satu Mare SA, pentru extindere rețea de apă și branșament,</w:t>
      </w:r>
      <w:r w:rsidR="00EF7866">
        <w:rPr>
          <w:sz w:val="28"/>
          <w:szCs w:val="28"/>
          <w:lang w:eastAsia="en-US"/>
        </w:rPr>
        <w:t xml:space="preserve"> avizul nr. 1297/02.04.2026 al RNP-ROMSILVA- Direcția Silvică Satu Mare, precum și avizul nr.5495/27.04.2026 al Gărzii Forestiere Oradea,</w:t>
      </w:r>
    </w:p>
    <w:p w14:paraId="06BE9D85" w14:textId="31896CB1" w:rsidR="00D10A9C" w:rsidRDefault="00261D8C" w:rsidP="00261D8C">
      <w:pPr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C555D4" w:rsidRPr="00261D8C">
        <w:rPr>
          <w:sz w:val="28"/>
          <w:szCs w:val="28"/>
          <w:lang w:eastAsia="en-US"/>
        </w:rPr>
        <w:t xml:space="preserve"> Având în vedere</w:t>
      </w:r>
      <w:r w:rsidR="00D10A9C" w:rsidRPr="00D10A9C">
        <w:rPr>
          <w:sz w:val="28"/>
          <w:szCs w:val="28"/>
          <w:lang w:eastAsia="en-US"/>
        </w:rPr>
        <w:t xml:space="preserve"> </w:t>
      </w:r>
      <w:r w:rsidR="00D10A9C" w:rsidRPr="00261D8C">
        <w:rPr>
          <w:sz w:val="28"/>
          <w:szCs w:val="28"/>
          <w:lang w:eastAsia="en-US"/>
        </w:rPr>
        <w:t>prevederile</w:t>
      </w:r>
      <w:r w:rsidR="00D10A9C">
        <w:rPr>
          <w:sz w:val="28"/>
          <w:szCs w:val="28"/>
          <w:lang w:eastAsia="en-US"/>
        </w:rPr>
        <w:t>:</w:t>
      </w:r>
    </w:p>
    <w:p w14:paraId="3E7FBFB3" w14:textId="45805546" w:rsidR="00887689" w:rsidRDefault="00D10A9C" w:rsidP="00261D8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-</w:t>
      </w:r>
      <w:r w:rsidR="00C555D4" w:rsidRPr="00261D8C">
        <w:rPr>
          <w:sz w:val="28"/>
          <w:szCs w:val="28"/>
          <w:lang w:eastAsia="en-US"/>
        </w:rPr>
        <w:t xml:space="preserve"> art.</w:t>
      </w:r>
      <w:r w:rsidR="007E3D0E">
        <w:rPr>
          <w:sz w:val="28"/>
          <w:szCs w:val="28"/>
          <w:lang w:eastAsia="en-US"/>
        </w:rPr>
        <w:t xml:space="preserve"> </w:t>
      </w:r>
      <w:r w:rsidR="00C555D4" w:rsidRPr="00261D8C">
        <w:rPr>
          <w:sz w:val="28"/>
          <w:szCs w:val="28"/>
          <w:lang w:eastAsia="en-US"/>
        </w:rPr>
        <w:t>55</w:t>
      </w:r>
      <w:r w:rsidR="000471C5">
        <w:rPr>
          <w:sz w:val="28"/>
          <w:szCs w:val="28"/>
          <w:lang w:eastAsia="en-US"/>
        </w:rPr>
        <w:t>4</w:t>
      </w:r>
      <w:r w:rsidR="00C555D4" w:rsidRPr="00261D8C">
        <w:rPr>
          <w:sz w:val="28"/>
          <w:szCs w:val="28"/>
          <w:lang w:eastAsia="en-US"/>
        </w:rPr>
        <w:t xml:space="preserve">, art. </w:t>
      </w:r>
      <w:r w:rsidR="000471C5">
        <w:rPr>
          <w:sz w:val="28"/>
          <w:szCs w:val="28"/>
          <w:lang w:eastAsia="en-US"/>
        </w:rPr>
        <w:t>858</w:t>
      </w:r>
      <w:r w:rsidR="00C555D4" w:rsidRPr="00261D8C">
        <w:rPr>
          <w:sz w:val="28"/>
          <w:szCs w:val="28"/>
          <w:lang w:eastAsia="en-US"/>
        </w:rPr>
        <w:t xml:space="preserve">  din Legea nr. 287/2009 privind Codul Civil, cu modificările și completările ulterioare</w:t>
      </w:r>
      <w:r w:rsidR="001D215F">
        <w:rPr>
          <w:sz w:val="28"/>
          <w:szCs w:val="28"/>
          <w:lang w:eastAsia="en-US"/>
        </w:rPr>
        <w:t>,</w:t>
      </w:r>
    </w:p>
    <w:p w14:paraId="15C3660C" w14:textId="65C003A6" w:rsidR="004069F4" w:rsidRDefault="00D10A9C" w:rsidP="00D10A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10A9C">
        <w:rPr>
          <w:sz w:val="28"/>
          <w:szCs w:val="28"/>
        </w:rPr>
        <w:t xml:space="preserve"> art. 14 lit.b) din Legea nr. 241/2006 privind serviciul de alimentare cu apă şi de canalizare, republicată, cu modificările și completările ulterioare</w:t>
      </w:r>
      <w:r w:rsidR="001D215F">
        <w:rPr>
          <w:sz w:val="28"/>
          <w:szCs w:val="28"/>
        </w:rPr>
        <w:t>,</w:t>
      </w:r>
      <w:r w:rsidR="004069F4">
        <w:rPr>
          <w:sz w:val="28"/>
          <w:szCs w:val="28"/>
        </w:rPr>
        <w:t xml:space="preserve"> </w:t>
      </w:r>
    </w:p>
    <w:p w14:paraId="6F10B584" w14:textId="7678B1CC" w:rsidR="004069F4" w:rsidRPr="00D10A9C" w:rsidRDefault="004069F4" w:rsidP="00D10A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art.7 alin.(1) lit.d) din Legea nr.50/1991</w:t>
      </w:r>
      <w:r w:rsidR="003A421D" w:rsidRPr="003A421D">
        <w:rPr>
          <w:sz w:val="28"/>
          <w:szCs w:val="28"/>
        </w:rPr>
        <w:t>privind autorizarea executării lucrărilor de construcții</w:t>
      </w:r>
      <w:r>
        <w:rPr>
          <w:sz w:val="28"/>
          <w:szCs w:val="28"/>
        </w:rPr>
        <w:t>,</w:t>
      </w:r>
      <w:r w:rsidR="003A421D">
        <w:rPr>
          <w:sz w:val="28"/>
          <w:szCs w:val="28"/>
        </w:rPr>
        <w:t xml:space="preserve"> republicată, cu modificările și completările ulterioare,</w:t>
      </w:r>
      <w:r w:rsidRPr="004069F4">
        <w:rPr>
          <w:sz w:val="28"/>
          <w:szCs w:val="28"/>
        </w:rPr>
        <w:t xml:space="preserve"> </w:t>
      </w:r>
      <w:r>
        <w:rPr>
          <w:sz w:val="28"/>
          <w:szCs w:val="28"/>
        </w:rPr>
        <w:t>coroborate cu</w:t>
      </w:r>
      <w:r w:rsidR="003A421D">
        <w:rPr>
          <w:sz w:val="28"/>
          <w:szCs w:val="28"/>
        </w:rPr>
        <w:t xml:space="preserve"> prevederile art.20 alin.(1)lit.</w:t>
      </w:r>
      <w:r w:rsidR="001D215F">
        <w:rPr>
          <w:sz w:val="28"/>
          <w:szCs w:val="28"/>
        </w:rPr>
        <w:t>d</w:t>
      </w:r>
      <w:r w:rsidR="003A421D">
        <w:rPr>
          <w:sz w:val="28"/>
          <w:szCs w:val="28"/>
        </w:rPr>
        <w:t xml:space="preserve">) din Ordinul nr.839/2009 </w:t>
      </w:r>
      <w:r w:rsidR="003A421D" w:rsidRPr="003A421D">
        <w:rPr>
          <w:sz w:val="28"/>
          <w:szCs w:val="28"/>
        </w:rPr>
        <w:t>pentru aprobarea Normelor metodologice de aplicare a </w:t>
      </w:r>
      <w:hyperlink r:id="rId8" w:anchor="A0" w:tgtFrame="_blank" w:history="1">
        <w:r w:rsidR="003A421D" w:rsidRPr="003A421D">
          <w:rPr>
            <w:sz w:val="28"/>
            <w:szCs w:val="28"/>
          </w:rPr>
          <w:t>Legii nr. 50/1991</w:t>
        </w:r>
      </w:hyperlink>
      <w:r w:rsidR="003A421D" w:rsidRPr="003A421D">
        <w:rPr>
          <w:sz w:val="28"/>
          <w:szCs w:val="28"/>
        </w:rPr>
        <w:t> privind autorizarea executării lucrărilor de construcții</w:t>
      </w:r>
      <w:r w:rsidR="003A421D">
        <w:rPr>
          <w:sz w:val="28"/>
          <w:szCs w:val="28"/>
        </w:rPr>
        <w:t>,</w:t>
      </w:r>
    </w:p>
    <w:p w14:paraId="6FE4E080" w14:textId="6967955A" w:rsidR="00C24E90" w:rsidRPr="00C7714D" w:rsidRDefault="00FF0711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="00D55D85">
        <w:rPr>
          <w:sz w:val="28"/>
          <w:szCs w:val="28"/>
        </w:rPr>
        <w:t>Ținând</w:t>
      </w:r>
      <w:r w:rsidR="00292AC8">
        <w:rPr>
          <w:sz w:val="28"/>
          <w:szCs w:val="28"/>
        </w:rPr>
        <w:t xml:space="preserve">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1D215F">
        <w:rPr>
          <w:sz w:val="28"/>
          <w:szCs w:val="28"/>
        </w:rPr>
        <w:t>,</w:t>
      </w:r>
    </w:p>
    <w:p w14:paraId="01A62B4C" w14:textId="38B24C90" w:rsidR="00C24E90" w:rsidRPr="00C24E90" w:rsidRDefault="00C24E90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FF0711">
        <w:rPr>
          <w:color w:val="EE0000"/>
          <w:sz w:val="28"/>
          <w:szCs w:val="28"/>
        </w:rPr>
        <w:t xml:space="preserve">  </w:t>
      </w:r>
      <w:r w:rsidR="004D55A9" w:rsidRPr="00292AC8">
        <w:rPr>
          <w:sz w:val="28"/>
          <w:szCs w:val="28"/>
        </w:rPr>
        <w:t xml:space="preserve">În temeiul prevederilor </w:t>
      </w:r>
      <w:r w:rsidRPr="00C7714D">
        <w:rPr>
          <w:sz w:val="28"/>
          <w:szCs w:val="28"/>
        </w:rPr>
        <w:t>art. 129 alin. (2) lit. c)</w:t>
      </w:r>
      <w:r w:rsidR="001D215F">
        <w:rPr>
          <w:sz w:val="28"/>
          <w:szCs w:val="28"/>
        </w:rPr>
        <w:t>,</w:t>
      </w:r>
      <w:r w:rsidRPr="00C7714D">
        <w:rPr>
          <w:sz w:val="28"/>
          <w:szCs w:val="28"/>
        </w:rPr>
        <w:t xml:space="preserve"> </w:t>
      </w:r>
      <w:r w:rsidR="004D55A9" w:rsidRPr="00C24E90">
        <w:rPr>
          <w:sz w:val="28"/>
          <w:szCs w:val="28"/>
        </w:rPr>
        <w:t>art. 139 alin. (3) lit. g), precum şi ale art. 196 alin. (1) lit. a) din  O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U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G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 xml:space="preserve"> nr. 57/2019 privind Codul administrativ, cu modificările și completările ulterioare</w:t>
      </w:r>
      <w:r w:rsidR="001D215F">
        <w:rPr>
          <w:sz w:val="28"/>
          <w:szCs w:val="28"/>
        </w:rPr>
        <w:t>,</w:t>
      </w:r>
    </w:p>
    <w:p w14:paraId="6C17C89B" w14:textId="01971F47" w:rsidR="00C32B4E" w:rsidRDefault="008B307C" w:rsidP="00C555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FF0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95615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 </w:t>
      </w:r>
    </w:p>
    <w:p w14:paraId="35D444D3" w14:textId="77777777" w:rsidR="00292AC8" w:rsidRDefault="00292AC8" w:rsidP="008B307C">
      <w:pPr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66973027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7E3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</w:t>
      </w:r>
      <w:r w:rsidR="00964ACA">
        <w:rPr>
          <w:sz w:val="28"/>
          <w:szCs w:val="28"/>
        </w:rPr>
        <w:t>emite</w:t>
      </w:r>
      <w:r w:rsidR="008B307C">
        <w:rPr>
          <w:sz w:val="28"/>
          <w:szCs w:val="28"/>
        </w:rPr>
        <w:t xml:space="preserve"> acordul Municipiului Satu Mare</w:t>
      </w:r>
      <w:r w:rsidR="00181D30" w:rsidRPr="00181D30">
        <w:rPr>
          <w:sz w:val="28"/>
          <w:szCs w:val="28"/>
        </w:rPr>
        <w:t xml:space="preserve"> în calitate de proprietar al terenului înscris în CF nr. 183268 Satu Mare</w:t>
      </w:r>
      <w:r w:rsidR="00181D30">
        <w:rPr>
          <w:sz w:val="28"/>
          <w:szCs w:val="28"/>
        </w:rPr>
        <w:t>,</w:t>
      </w:r>
      <w:r w:rsidR="008B307C">
        <w:rPr>
          <w:sz w:val="28"/>
          <w:szCs w:val="28"/>
        </w:rPr>
        <w:t xml:space="preserve"> solicitat prin Certificatul de urbanism nr.</w:t>
      </w:r>
      <w:r w:rsidR="007E3D0E">
        <w:rPr>
          <w:sz w:val="28"/>
          <w:szCs w:val="28"/>
        </w:rPr>
        <w:t xml:space="preserve"> </w:t>
      </w:r>
      <w:r w:rsidR="00181D30" w:rsidRPr="00181D30">
        <w:rPr>
          <w:sz w:val="28"/>
          <w:szCs w:val="28"/>
        </w:rPr>
        <w:t xml:space="preserve">1079 din 11.12.2025 </w:t>
      </w:r>
      <w:bookmarkStart w:id="2" w:name="_Hlk14422792"/>
      <w:bookmarkStart w:id="3" w:name="_Hlk527711756"/>
      <w:bookmarkStart w:id="4" w:name="_Hlk480551164"/>
      <w:r w:rsidR="00181D30" w:rsidRPr="00181D30">
        <w:rPr>
          <w:sz w:val="28"/>
          <w:szCs w:val="28"/>
        </w:rPr>
        <w:t>emis de Primăria Municipiului Satu Mare, în scopul emiterii autorizației de construire în numele APASERV Satu Mare SA, pentru extindere rețea de apă și branșament</w:t>
      </w:r>
      <w:r w:rsidR="008378CD">
        <w:rPr>
          <w:sz w:val="28"/>
          <w:szCs w:val="28"/>
        </w:rPr>
        <w:t>, co</w:t>
      </w:r>
      <w:r w:rsidR="007E3D0E">
        <w:rPr>
          <w:sz w:val="28"/>
          <w:szCs w:val="28"/>
        </w:rPr>
        <w:t>n</w:t>
      </w:r>
      <w:r w:rsidR="003E16D4">
        <w:rPr>
          <w:sz w:val="28"/>
          <w:szCs w:val="28"/>
        </w:rPr>
        <w:t>f</w:t>
      </w:r>
      <w:r w:rsidR="008378CD">
        <w:rPr>
          <w:sz w:val="28"/>
          <w:szCs w:val="28"/>
        </w:rPr>
        <w:t>orm Planului de situație</w:t>
      </w:r>
      <w:r w:rsidR="007E3D0E">
        <w:rPr>
          <w:sz w:val="28"/>
          <w:szCs w:val="28"/>
        </w:rPr>
        <w:t>,</w:t>
      </w:r>
      <w:r w:rsidR="008378CD">
        <w:rPr>
          <w:sz w:val="28"/>
          <w:szCs w:val="28"/>
        </w:rPr>
        <w:t xml:space="preserve"> </w:t>
      </w:r>
      <w:r w:rsidR="003E16D4">
        <w:rPr>
          <w:sz w:val="28"/>
          <w:szCs w:val="28"/>
        </w:rPr>
        <w:t xml:space="preserve">care constituie Anexa la </w:t>
      </w:r>
      <w:r w:rsidR="00012E45">
        <w:rPr>
          <w:sz w:val="28"/>
          <w:szCs w:val="28"/>
        </w:rPr>
        <w:t>prezenta hotărâre.</w:t>
      </w:r>
    </w:p>
    <w:bookmarkEnd w:id="2"/>
    <w:bookmarkEnd w:id="3"/>
    <w:bookmarkEnd w:id="4"/>
    <w:p w14:paraId="234C104B" w14:textId="2EF8C314" w:rsidR="00A53AAC" w:rsidRPr="009D740A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7E3D0E">
        <w:rPr>
          <w:b/>
          <w:sz w:val="28"/>
          <w:szCs w:val="28"/>
        </w:rPr>
        <w:t xml:space="preserve"> </w:t>
      </w:r>
      <w:r w:rsidR="00F37352"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7E3D0E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B61538">
        <w:rPr>
          <w:sz w:val="28"/>
          <w:szCs w:val="28"/>
        </w:rPr>
        <w:t xml:space="preserve"> </w:t>
      </w:r>
    </w:p>
    <w:p w14:paraId="2460BCA1" w14:textId="010A6583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>Art.</w:t>
      </w:r>
      <w:r w:rsidR="008D15EE">
        <w:rPr>
          <w:b/>
          <w:sz w:val="28"/>
          <w:szCs w:val="28"/>
          <w:lang w:eastAsia="en-US"/>
        </w:rPr>
        <w:t xml:space="preserve"> </w:t>
      </w:r>
      <w:r w:rsidR="00F37352">
        <w:rPr>
          <w:b/>
          <w:sz w:val="28"/>
          <w:szCs w:val="28"/>
          <w:lang w:eastAsia="en-US"/>
        </w:rPr>
        <w:t>3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50454DF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70F1719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0F1B15">
        <w:rPr>
          <w:sz w:val="28"/>
          <w:szCs w:val="28"/>
        </w:rPr>
        <w:t xml:space="preserve">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4B2CA36D" w:rsidR="00824101" w:rsidRPr="00824101" w:rsidRDefault="003A421D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val="es-DO"/>
        </w:rPr>
        <w:t xml:space="preserve">Doamnei </w:t>
      </w:r>
      <w:r w:rsidR="005D17BD">
        <w:rPr>
          <w:sz w:val="28"/>
          <w:szCs w:val="28"/>
          <w:lang w:val="es-DO"/>
        </w:rPr>
        <w:t>Kostin Mihaela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29ECD6C8" w14:textId="7D5E87DB" w:rsidR="00492D8C" w:rsidRPr="002C3140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DF8870D" w14:textId="160B49AC" w:rsidR="00492D8C" w:rsidRPr="002C3140" w:rsidRDefault="00423D07" w:rsidP="00423D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0F1B15">
        <w:rPr>
          <w:b/>
          <w:bCs/>
          <w:sz w:val="28"/>
          <w:szCs w:val="28"/>
        </w:rPr>
        <w:t>VICEPRIMAR</w:t>
      </w:r>
    </w:p>
    <w:p w14:paraId="4261FA1B" w14:textId="74B6DF42" w:rsidR="00492D8C" w:rsidRPr="002C3140" w:rsidRDefault="00423D07" w:rsidP="00423D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0F1B15">
        <w:rPr>
          <w:b/>
          <w:bCs/>
          <w:sz w:val="28"/>
          <w:szCs w:val="28"/>
        </w:rPr>
        <w:t>Băbțan Raul-Gabriel</w:t>
      </w:r>
    </w:p>
    <w:p w14:paraId="43C4A55D" w14:textId="4B478BCD" w:rsidR="00492D8C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3CB96AC6" w14:textId="77777777" w:rsidR="00E2355F" w:rsidRDefault="00E2355F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16B52DE1" w14:textId="77777777" w:rsidR="00766178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2C4B88B7" w14:textId="77777777" w:rsidR="00766178" w:rsidRPr="002C3140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4434946D" w:rsidR="00492D8C" w:rsidRPr="002C3140" w:rsidRDefault="00492D8C" w:rsidP="00C24E90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8B41C84" w14:textId="0EFA3B90" w:rsidR="00492D8C" w:rsidRPr="002C3140" w:rsidRDefault="001D1BA7" w:rsidP="001D1BA7">
      <w:pPr>
        <w:pStyle w:val="NormalWeb"/>
        <w:spacing w:before="0" w:beforeAutospacing="0" w:after="0" w:line="100" w:lineRule="atLeast"/>
        <w:ind w:firstLine="72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92D8C" w:rsidRPr="002C3140">
        <w:rPr>
          <w:b/>
          <w:bCs/>
          <w:sz w:val="28"/>
          <w:szCs w:val="28"/>
        </w:rPr>
        <w:t>AVIZAT,</w:t>
      </w:r>
    </w:p>
    <w:p w14:paraId="00B6B1C6" w14:textId="4185E669" w:rsidR="00492D8C" w:rsidRPr="002C3140" w:rsidRDefault="00492D8C" w:rsidP="001D1BA7">
      <w:pPr>
        <w:pStyle w:val="NormalWeb"/>
        <w:spacing w:before="0" w:beforeAutospacing="0" w:after="0" w:line="100" w:lineRule="atLeast"/>
        <w:ind w:firstLine="720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="001D1BA7">
        <w:rPr>
          <w:b/>
          <w:bCs/>
          <w:sz w:val="28"/>
          <w:szCs w:val="28"/>
        </w:rPr>
        <w:t xml:space="preserve">    </w:t>
      </w:r>
      <w:r w:rsidR="00A6359D">
        <w:rPr>
          <w:b/>
          <w:bCs/>
          <w:sz w:val="28"/>
          <w:szCs w:val="28"/>
        </w:rPr>
        <w:t xml:space="preserve">          </w:t>
      </w:r>
      <w:r w:rsidR="001D1BA7">
        <w:rPr>
          <w:b/>
          <w:bCs/>
          <w:sz w:val="28"/>
          <w:szCs w:val="28"/>
        </w:rPr>
        <w:t xml:space="preserve">  </w:t>
      </w:r>
      <w:r w:rsidRPr="002C3140">
        <w:rPr>
          <w:b/>
          <w:bCs/>
          <w:sz w:val="28"/>
          <w:szCs w:val="28"/>
        </w:rPr>
        <w:t>Secretar general,</w:t>
      </w:r>
    </w:p>
    <w:p w14:paraId="649A6C3E" w14:textId="36CDD8CA" w:rsidR="009E73A3" w:rsidRPr="00C24E90" w:rsidRDefault="001D1BA7" w:rsidP="001D1BA7">
      <w:pPr>
        <w:pStyle w:val="NormalWeb"/>
        <w:spacing w:before="0" w:beforeAutospacing="0" w:after="0" w:line="100" w:lineRule="atLeast"/>
        <w:ind w:firstLine="72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</w:t>
      </w:r>
      <w:r w:rsidR="00492D8C" w:rsidRPr="002C3140">
        <w:rPr>
          <w:b/>
          <w:bCs/>
          <w:sz w:val="28"/>
          <w:szCs w:val="28"/>
        </w:rPr>
        <w:t>Mihaela Maria Racolț</w:t>
      </w:r>
      <w:r w:rsidR="00C24E90">
        <w:rPr>
          <w:b/>
          <w:bCs/>
          <w:sz w:val="28"/>
          <w:szCs w:val="28"/>
        </w:rPr>
        <w:t>a</w:t>
      </w:r>
    </w:p>
    <w:p w14:paraId="04283368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317406C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6FE02EB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4EE12079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1280CDBE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7693D22A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44090F3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6A1C1695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7542ADC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133769BB" w14:textId="529B352F" w:rsidR="009E73A3" w:rsidRPr="009E73A3" w:rsidRDefault="009E73A3" w:rsidP="009E73A3">
      <w:pPr>
        <w:rPr>
          <w:bCs/>
          <w:sz w:val="18"/>
          <w:szCs w:val="18"/>
          <w:lang w:eastAsia="en-US"/>
        </w:rPr>
      </w:pPr>
      <w:r w:rsidRPr="009E73A3">
        <w:rPr>
          <w:bCs/>
          <w:sz w:val="18"/>
          <w:szCs w:val="18"/>
          <w:lang w:eastAsia="en-US"/>
        </w:rPr>
        <w:t>Red/Tehn</w:t>
      </w:r>
    </w:p>
    <w:p w14:paraId="6E262CB8" w14:textId="7381E466" w:rsidR="00FC7D03" w:rsidRDefault="005D17BD" w:rsidP="004D55A9">
      <w:pPr>
        <w:spacing w:after="160" w:line="259" w:lineRule="auto"/>
      </w:pPr>
      <w:r>
        <w:rPr>
          <w:bCs/>
          <w:sz w:val="18"/>
          <w:szCs w:val="18"/>
          <w:lang w:eastAsia="en-US"/>
        </w:rPr>
        <w:t>cj.Corina Mihaela Șereș</w:t>
      </w:r>
      <w:r w:rsidR="009E73A3" w:rsidRPr="009E73A3">
        <w:rPr>
          <w:bCs/>
          <w:sz w:val="18"/>
          <w:szCs w:val="18"/>
          <w:lang w:eastAsia="en-US"/>
        </w:rPr>
        <w:t>/2 ex</w:t>
      </w:r>
      <w:r w:rsidR="00CD6092">
        <w:rPr>
          <w:bCs/>
          <w:sz w:val="18"/>
          <w:szCs w:val="18"/>
          <w:lang w:eastAsia="en-US"/>
        </w:rPr>
        <w:t>.</w:t>
      </w:r>
    </w:p>
    <w:sectPr w:rsidR="00FC7D03" w:rsidSect="00F9761D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2135" w14:textId="77777777" w:rsidR="00FE3C79" w:rsidRDefault="00FE3C79">
      <w:r>
        <w:separator/>
      </w:r>
    </w:p>
  </w:endnote>
  <w:endnote w:type="continuationSeparator" w:id="0">
    <w:p w14:paraId="285692E9" w14:textId="77777777" w:rsidR="00FE3C79" w:rsidRDefault="00FE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1916" w14:textId="77777777" w:rsidR="00FE3C79" w:rsidRDefault="00FE3C79">
      <w:r>
        <w:separator/>
      </w:r>
    </w:p>
  </w:footnote>
  <w:footnote w:type="continuationSeparator" w:id="0">
    <w:p w14:paraId="5DECE8EA" w14:textId="77777777" w:rsidR="00FE3C79" w:rsidRDefault="00FE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64B2D"/>
    <w:multiLevelType w:val="hybridMultilevel"/>
    <w:tmpl w:val="B3F6912C"/>
    <w:lvl w:ilvl="0" w:tplc="4DA65DE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289632">
    <w:abstractNumId w:val="0"/>
  </w:num>
  <w:num w:numId="2" w16cid:durableId="461078373">
    <w:abstractNumId w:val="1"/>
  </w:num>
  <w:num w:numId="3" w16cid:durableId="150080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2E45"/>
    <w:rsid w:val="00037A46"/>
    <w:rsid w:val="000471C5"/>
    <w:rsid w:val="00050C75"/>
    <w:rsid w:val="0006347A"/>
    <w:rsid w:val="00083AC4"/>
    <w:rsid w:val="000B4B18"/>
    <w:rsid w:val="000D7DC5"/>
    <w:rsid w:val="000E2864"/>
    <w:rsid w:val="000F1B15"/>
    <w:rsid w:val="00124FF9"/>
    <w:rsid w:val="0015196F"/>
    <w:rsid w:val="00152E00"/>
    <w:rsid w:val="001738D2"/>
    <w:rsid w:val="00181D30"/>
    <w:rsid w:val="00190241"/>
    <w:rsid w:val="00190750"/>
    <w:rsid w:val="00195615"/>
    <w:rsid w:val="001A0A79"/>
    <w:rsid w:val="001C4503"/>
    <w:rsid w:val="001D08A4"/>
    <w:rsid w:val="001D1BA7"/>
    <w:rsid w:val="001D215F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61D8C"/>
    <w:rsid w:val="00271CB1"/>
    <w:rsid w:val="00292AC8"/>
    <w:rsid w:val="0029394E"/>
    <w:rsid w:val="002942B9"/>
    <w:rsid w:val="002D59D4"/>
    <w:rsid w:val="003042AC"/>
    <w:rsid w:val="0032192B"/>
    <w:rsid w:val="00321E58"/>
    <w:rsid w:val="00371008"/>
    <w:rsid w:val="00380A4D"/>
    <w:rsid w:val="00395584"/>
    <w:rsid w:val="003A421D"/>
    <w:rsid w:val="003B01BB"/>
    <w:rsid w:val="003C4CDF"/>
    <w:rsid w:val="003E0485"/>
    <w:rsid w:val="003E16D4"/>
    <w:rsid w:val="004069F4"/>
    <w:rsid w:val="004176C6"/>
    <w:rsid w:val="00423D07"/>
    <w:rsid w:val="004348E6"/>
    <w:rsid w:val="00492D8C"/>
    <w:rsid w:val="004A57D5"/>
    <w:rsid w:val="004B41D1"/>
    <w:rsid w:val="004C37B3"/>
    <w:rsid w:val="004D55A9"/>
    <w:rsid w:val="005134A9"/>
    <w:rsid w:val="005624A4"/>
    <w:rsid w:val="00577FBA"/>
    <w:rsid w:val="005838E3"/>
    <w:rsid w:val="005D17BD"/>
    <w:rsid w:val="005D2BF7"/>
    <w:rsid w:val="005D74EE"/>
    <w:rsid w:val="005E4437"/>
    <w:rsid w:val="0061342C"/>
    <w:rsid w:val="0065312D"/>
    <w:rsid w:val="006747D0"/>
    <w:rsid w:val="00697CAB"/>
    <w:rsid w:val="006A5E03"/>
    <w:rsid w:val="006A6D39"/>
    <w:rsid w:val="006A71D4"/>
    <w:rsid w:val="006B40FE"/>
    <w:rsid w:val="006D6CDF"/>
    <w:rsid w:val="006E0495"/>
    <w:rsid w:val="006F6D54"/>
    <w:rsid w:val="00705B92"/>
    <w:rsid w:val="00733FD9"/>
    <w:rsid w:val="0073634B"/>
    <w:rsid w:val="00744F73"/>
    <w:rsid w:val="007478A8"/>
    <w:rsid w:val="00766178"/>
    <w:rsid w:val="00780FB0"/>
    <w:rsid w:val="007A011D"/>
    <w:rsid w:val="007B19EF"/>
    <w:rsid w:val="007B43AC"/>
    <w:rsid w:val="007E3D0E"/>
    <w:rsid w:val="00824101"/>
    <w:rsid w:val="008378CD"/>
    <w:rsid w:val="00847E32"/>
    <w:rsid w:val="00850305"/>
    <w:rsid w:val="0085292E"/>
    <w:rsid w:val="0085474F"/>
    <w:rsid w:val="00866D5E"/>
    <w:rsid w:val="0087770C"/>
    <w:rsid w:val="00887689"/>
    <w:rsid w:val="008B307C"/>
    <w:rsid w:val="008D15EE"/>
    <w:rsid w:val="008D1B8B"/>
    <w:rsid w:val="008D3F3F"/>
    <w:rsid w:val="008F026E"/>
    <w:rsid w:val="008F3383"/>
    <w:rsid w:val="00900B06"/>
    <w:rsid w:val="00916717"/>
    <w:rsid w:val="00954E84"/>
    <w:rsid w:val="00956093"/>
    <w:rsid w:val="009560EE"/>
    <w:rsid w:val="00963CD9"/>
    <w:rsid w:val="00964ACA"/>
    <w:rsid w:val="00972481"/>
    <w:rsid w:val="00994150"/>
    <w:rsid w:val="009A38AB"/>
    <w:rsid w:val="009B217B"/>
    <w:rsid w:val="009B27EE"/>
    <w:rsid w:val="009E4E02"/>
    <w:rsid w:val="009E73A3"/>
    <w:rsid w:val="009F483D"/>
    <w:rsid w:val="009F596F"/>
    <w:rsid w:val="00A25B99"/>
    <w:rsid w:val="00A340DB"/>
    <w:rsid w:val="00A5123B"/>
    <w:rsid w:val="00A53AAC"/>
    <w:rsid w:val="00A6359D"/>
    <w:rsid w:val="00A64396"/>
    <w:rsid w:val="00A76F3A"/>
    <w:rsid w:val="00A872A2"/>
    <w:rsid w:val="00AA2C7B"/>
    <w:rsid w:val="00B12F6D"/>
    <w:rsid w:val="00B134D0"/>
    <w:rsid w:val="00B2390C"/>
    <w:rsid w:val="00B26D17"/>
    <w:rsid w:val="00B27DE2"/>
    <w:rsid w:val="00B318F4"/>
    <w:rsid w:val="00B61538"/>
    <w:rsid w:val="00B647AF"/>
    <w:rsid w:val="00B841AD"/>
    <w:rsid w:val="00BA6CEF"/>
    <w:rsid w:val="00BC1F28"/>
    <w:rsid w:val="00BD7F70"/>
    <w:rsid w:val="00C06575"/>
    <w:rsid w:val="00C24E90"/>
    <w:rsid w:val="00C32B4E"/>
    <w:rsid w:val="00C555D4"/>
    <w:rsid w:val="00C67F5E"/>
    <w:rsid w:val="00C7714D"/>
    <w:rsid w:val="00C97039"/>
    <w:rsid w:val="00CD6092"/>
    <w:rsid w:val="00CF623D"/>
    <w:rsid w:val="00D0504F"/>
    <w:rsid w:val="00D053A8"/>
    <w:rsid w:val="00D075BA"/>
    <w:rsid w:val="00D10A9C"/>
    <w:rsid w:val="00D2723B"/>
    <w:rsid w:val="00D55D85"/>
    <w:rsid w:val="00D57AD2"/>
    <w:rsid w:val="00D87C5A"/>
    <w:rsid w:val="00DA20FD"/>
    <w:rsid w:val="00DB2F2E"/>
    <w:rsid w:val="00DC2617"/>
    <w:rsid w:val="00DC4631"/>
    <w:rsid w:val="00DE5A20"/>
    <w:rsid w:val="00DF2AAD"/>
    <w:rsid w:val="00E00CC2"/>
    <w:rsid w:val="00E02ECC"/>
    <w:rsid w:val="00E2355F"/>
    <w:rsid w:val="00E33353"/>
    <w:rsid w:val="00E36B66"/>
    <w:rsid w:val="00E52EC7"/>
    <w:rsid w:val="00EB6ACD"/>
    <w:rsid w:val="00EE111F"/>
    <w:rsid w:val="00EF7866"/>
    <w:rsid w:val="00F04563"/>
    <w:rsid w:val="00F078C5"/>
    <w:rsid w:val="00F172D2"/>
    <w:rsid w:val="00F2044E"/>
    <w:rsid w:val="00F35E12"/>
    <w:rsid w:val="00F37352"/>
    <w:rsid w:val="00F4747F"/>
    <w:rsid w:val="00F56CE6"/>
    <w:rsid w:val="00F662E5"/>
    <w:rsid w:val="00F7600A"/>
    <w:rsid w:val="00F9761D"/>
    <w:rsid w:val="00FC044F"/>
    <w:rsid w:val="00FC7D03"/>
    <w:rsid w:val="00FD7946"/>
    <w:rsid w:val="00FE0439"/>
    <w:rsid w:val="00FE3C79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A4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gis.ro/oficiale/index/act/557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95</cp:revision>
  <cp:lastPrinted>2026-05-22T07:01:00Z</cp:lastPrinted>
  <dcterms:created xsi:type="dcterms:W3CDTF">2020-08-21T05:29:00Z</dcterms:created>
  <dcterms:modified xsi:type="dcterms:W3CDTF">2026-05-22T07:01:00Z</dcterms:modified>
</cp:coreProperties>
</file>