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84273" w14:textId="77777777" w:rsidR="00493988" w:rsidRPr="00B32F4B" w:rsidRDefault="00493988" w:rsidP="00493988">
      <w:pPr>
        <w:rPr>
          <w:sz w:val="28"/>
          <w:szCs w:val="28"/>
        </w:rPr>
      </w:pPr>
      <w:r w:rsidRPr="00B32F4B">
        <w:rPr>
          <w:sz w:val="28"/>
          <w:szCs w:val="28"/>
        </w:rPr>
        <w:t>MUNICIPIUL SATU MARE</w:t>
      </w:r>
    </w:p>
    <w:p w14:paraId="10E9EAAE" w14:textId="1C846FF2" w:rsidR="00493988" w:rsidRDefault="00B03429" w:rsidP="00493988">
      <w:pPr>
        <w:rPr>
          <w:sz w:val="28"/>
          <w:szCs w:val="28"/>
        </w:rPr>
      </w:pPr>
      <w:r w:rsidRPr="00B32F4B">
        <w:rPr>
          <w:sz w:val="28"/>
          <w:szCs w:val="28"/>
        </w:rPr>
        <w:t xml:space="preserve">Aparatul </w:t>
      </w:r>
      <w:r w:rsidR="00B42DD4">
        <w:rPr>
          <w:sz w:val="28"/>
          <w:szCs w:val="28"/>
        </w:rPr>
        <w:t>d</w:t>
      </w:r>
      <w:r w:rsidRPr="00B32F4B">
        <w:rPr>
          <w:sz w:val="28"/>
          <w:szCs w:val="28"/>
        </w:rPr>
        <w:t xml:space="preserve">e Specialitate </w:t>
      </w:r>
      <w:r w:rsidR="0053105C">
        <w:rPr>
          <w:sz w:val="28"/>
          <w:szCs w:val="28"/>
        </w:rPr>
        <w:t>a</w:t>
      </w:r>
      <w:r w:rsidRPr="00B32F4B">
        <w:rPr>
          <w:sz w:val="28"/>
          <w:szCs w:val="28"/>
        </w:rPr>
        <w:t>l Primarului</w:t>
      </w:r>
    </w:p>
    <w:p w14:paraId="3E606EC3" w14:textId="77076CD8" w:rsidR="00B42DD4" w:rsidRPr="00B32F4B" w:rsidRDefault="00B42DD4" w:rsidP="00493988">
      <w:pPr>
        <w:rPr>
          <w:sz w:val="28"/>
          <w:szCs w:val="28"/>
        </w:rPr>
      </w:pPr>
      <w:r>
        <w:rPr>
          <w:sz w:val="28"/>
          <w:szCs w:val="28"/>
        </w:rPr>
        <w:t>Direcția Patrimoniu</w:t>
      </w:r>
    </w:p>
    <w:p w14:paraId="78DCD1D3" w14:textId="53E02297" w:rsidR="00493988" w:rsidRPr="00B32F4B" w:rsidRDefault="00B03429" w:rsidP="00493988">
      <w:pPr>
        <w:rPr>
          <w:sz w:val="28"/>
          <w:szCs w:val="28"/>
        </w:rPr>
      </w:pPr>
      <w:r>
        <w:rPr>
          <w:sz w:val="28"/>
          <w:szCs w:val="28"/>
        </w:rPr>
        <w:t xml:space="preserve">Serviciul </w:t>
      </w:r>
      <w:r w:rsidRPr="00B32F4B">
        <w:rPr>
          <w:sz w:val="28"/>
          <w:szCs w:val="28"/>
        </w:rPr>
        <w:t>Patrimoniu</w:t>
      </w:r>
      <w:r>
        <w:rPr>
          <w:sz w:val="28"/>
          <w:szCs w:val="28"/>
        </w:rPr>
        <w:t>, Concesionări, Închirieri</w:t>
      </w:r>
    </w:p>
    <w:p w14:paraId="2AA90862" w14:textId="5F60110F" w:rsidR="00DB5D7D" w:rsidRDefault="00493988" w:rsidP="00493988">
      <w:pPr>
        <w:rPr>
          <w:sz w:val="28"/>
          <w:szCs w:val="28"/>
        </w:rPr>
      </w:pPr>
      <w:r w:rsidRPr="00B32F4B">
        <w:rPr>
          <w:sz w:val="28"/>
          <w:szCs w:val="28"/>
        </w:rPr>
        <w:t>Nr.</w:t>
      </w:r>
      <w:r w:rsidR="00C11D55">
        <w:rPr>
          <w:sz w:val="28"/>
          <w:szCs w:val="28"/>
        </w:rPr>
        <w:t xml:space="preserve"> </w:t>
      </w:r>
      <w:r w:rsidR="00C01A44">
        <w:rPr>
          <w:sz w:val="28"/>
          <w:szCs w:val="28"/>
        </w:rPr>
        <w:t>49051/24.08.2026</w:t>
      </w:r>
    </w:p>
    <w:p w14:paraId="4B8CB3CD" w14:textId="77777777" w:rsidR="00DB5D7D" w:rsidRDefault="00DB5D7D" w:rsidP="00493988">
      <w:pPr>
        <w:rPr>
          <w:sz w:val="28"/>
          <w:szCs w:val="28"/>
        </w:rPr>
      </w:pPr>
    </w:p>
    <w:p w14:paraId="63AE9D97" w14:textId="7646BFA9" w:rsidR="00E5095E" w:rsidRDefault="00E5095E" w:rsidP="00E5095E">
      <w:pPr>
        <w:spacing w:line="264" w:lineRule="auto"/>
        <w:ind w:firstLine="567"/>
        <w:jc w:val="both"/>
        <w:rPr>
          <w:sz w:val="28"/>
          <w:szCs w:val="28"/>
        </w:rPr>
      </w:pPr>
      <w:r>
        <w:rPr>
          <w:sz w:val="28"/>
          <w:szCs w:val="28"/>
        </w:rPr>
        <w:t xml:space="preserve">În temeiul prevederilor art. 136 alin. (8) lit. b) din OUG nr. 57/2019 privind Codul administrativ, cu modificările și completările ulterioare, </w:t>
      </w:r>
      <w:r w:rsidR="00B42DD4">
        <w:rPr>
          <w:sz w:val="28"/>
          <w:szCs w:val="28"/>
        </w:rPr>
        <w:t>Direcția Patrimoniu-</w:t>
      </w:r>
      <w:r>
        <w:rPr>
          <w:sz w:val="28"/>
          <w:szCs w:val="28"/>
        </w:rPr>
        <w:t>Serviciul Patrimoniu Concesionări Închirieri, formulează următorul:</w:t>
      </w:r>
    </w:p>
    <w:p w14:paraId="6A45DB7A" w14:textId="6FDA9ABC" w:rsidR="005D281E" w:rsidRDefault="005D281E" w:rsidP="00493988">
      <w:pPr>
        <w:rPr>
          <w:sz w:val="28"/>
          <w:szCs w:val="28"/>
        </w:rPr>
      </w:pPr>
    </w:p>
    <w:p w14:paraId="306F0147" w14:textId="77777777" w:rsidR="00DB5D7D" w:rsidRPr="00B32F4B" w:rsidRDefault="00DB5D7D" w:rsidP="00493988">
      <w:pPr>
        <w:rPr>
          <w:sz w:val="28"/>
          <w:szCs w:val="28"/>
        </w:rPr>
      </w:pPr>
    </w:p>
    <w:p w14:paraId="6AB4DFC6" w14:textId="77777777" w:rsidR="00493988" w:rsidRPr="00B32F4B" w:rsidRDefault="00493988" w:rsidP="00B03429">
      <w:pPr>
        <w:jc w:val="center"/>
        <w:rPr>
          <w:b/>
          <w:sz w:val="28"/>
          <w:szCs w:val="28"/>
        </w:rPr>
      </w:pPr>
      <w:r w:rsidRPr="00B32F4B">
        <w:rPr>
          <w:b/>
          <w:sz w:val="28"/>
          <w:szCs w:val="28"/>
        </w:rPr>
        <w:t>RAPORT DE SPECIALITATE</w:t>
      </w:r>
    </w:p>
    <w:p w14:paraId="5BD6BCFC" w14:textId="77777777" w:rsidR="005E4A80" w:rsidRPr="0033128A" w:rsidRDefault="005E4A80" w:rsidP="005E4A80">
      <w:pPr>
        <w:jc w:val="center"/>
        <w:rPr>
          <w:sz w:val="28"/>
          <w:szCs w:val="28"/>
        </w:rPr>
      </w:pPr>
      <w:bookmarkStart w:id="0" w:name="_Hlk9512725"/>
      <w:r w:rsidRPr="0033128A">
        <w:rPr>
          <w:sz w:val="28"/>
          <w:szCs w:val="28"/>
        </w:rPr>
        <w:t xml:space="preserve">privind </w:t>
      </w:r>
      <w:r>
        <w:rPr>
          <w:sz w:val="28"/>
          <w:szCs w:val="28"/>
        </w:rPr>
        <w:t xml:space="preserve">radierea construcției-casă, notată sub A1.1 în CF nr. 189002 Satu Mare </w:t>
      </w:r>
    </w:p>
    <w:p w14:paraId="581CFE37" w14:textId="77777777" w:rsidR="005E4A80" w:rsidRPr="0033128A" w:rsidRDefault="005E4A80" w:rsidP="005E4A80">
      <w:pPr>
        <w:rPr>
          <w:sz w:val="28"/>
          <w:szCs w:val="28"/>
        </w:rPr>
      </w:pPr>
    </w:p>
    <w:p w14:paraId="5017E52C" w14:textId="363FEB6F" w:rsidR="00C11D55" w:rsidRPr="00B03429" w:rsidRDefault="00C11D55" w:rsidP="00B03429">
      <w:pPr>
        <w:jc w:val="center"/>
        <w:textAlignment w:val="baseline"/>
        <w:rPr>
          <w:sz w:val="28"/>
          <w:szCs w:val="28"/>
          <w:lang w:val="fr-FR"/>
        </w:rPr>
      </w:pPr>
    </w:p>
    <w:bookmarkEnd w:id="0"/>
    <w:p w14:paraId="7EB1BF77" w14:textId="3A412AFC" w:rsidR="005E4A80" w:rsidRPr="005E4A80" w:rsidRDefault="005E4A80" w:rsidP="005E4A80">
      <w:pPr>
        <w:ind w:firstLine="720"/>
        <w:jc w:val="both"/>
        <w:rPr>
          <w:sz w:val="28"/>
          <w:szCs w:val="28"/>
          <w:lang w:val="en-US"/>
        </w:rPr>
      </w:pPr>
      <w:r w:rsidRPr="005E4A80">
        <w:rPr>
          <w:sz w:val="28"/>
          <w:szCs w:val="28"/>
          <w:lang w:val="en-US"/>
        </w:rPr>
        <w:t>Clarificarea situației juridice a imobilului</w:t>
      </w:r>
      <w:r>
        <w:rPr>
          <w:sz w:val="28"/>
          <w:szCs w:val="28"/>
          <w:lang w:val="en-US"/>
        </w:rPr>
        <w:t xml:space="preserve"> înscris în CF nr. 189002 </w:t>
      </w:r>
      <w:r w:rsidR="007B7860">
        <w:rPr>
          <w:sz w:val="28"/>
          <w:szCs w:val="28"/>
          <w:lang w:val="en-US"/>
        </w:rPr>
        <w:t>Satu Mare</w:t>
      </w:r>
      <w:r w:rsidRPr="005E4A80">
        <w:rPr>
          <w:sz w:val="28"/>
          <w:szCs w:val="28"/>
          <w:lang w:val="en-US"/>
        </w:rPr>
        <w:t xml:space="preserve"> este necesară în vederea actualizării evidențelor de cadastru și publicitate imobiliară și a corelării acestora cu situația reală a imobilului.</w:t>
      </w:r>
    </w:p>
    <w:p w14:paraId="573B6921" w14:textId="50FEBD6C" w:rsidR="007B7860" w:rsidRDefault="005E4A80" w:rsidP="005E4A80">
      <w:pPr>
        <w:ind w:firstLine="720"/>
        <w:jc w:val="both"/>
        <w:rPr>
          <w:sz w:val="28"/>
          <w:szCs w:val="28"/>
          <w:lang w:val="en-US"/>
        </w:rPr>
      </w:pPr>
      <w:r>
        <w:rPr>
          <w:sz w:val="28"/>
          <w:szCs w:val="28"/>
          <w:lang w:val="en-US"/>
        </w:rPr>
        <w:t>Imobilul teren ce face obiectul prezentului proiect de hotărâre este reprezentat în natură de teren aferent</w:t>
      </w:r>
      <w:r w:rsidR="007B7860">
        <w:rPr>
          <w:sz w:val="28"/>
          <w:szCs w:val="28"/>
          <w:lang w:val="en-US"/>
        </w:rPr>
        <w:t xml:space="preserve"> </w:t>
      </w:r>
      <w:r w:rsidR="007B7860" w:rsidRPr="005E4A80">
        <w:rPr>
          <w:sz w:val="28"/>
          <w:szCs w:val="28"/>
          <w:lang w:val="en-US"/>
        </w:rPr>
        <w:t>Șco</w:t>
      </w:r>
      <w:r w:rsidR="007B7860">
        <w:rPr>
          <w:sz w:val="28"/>
          <w:szCs w:val="28"/>
          <w:lang w:val="en-US"/>
        </w:rPr>
        <w:t>lii</w:t>
      </w:r>
      <w:r w:rsidR="007B7860" w:rsidRPr="005E4A80">
        <w:rPr>
          <w:sz w:val="28"/>
          <w:szCs w:val="28"/>
          <w:lang w:val="en-US"/>
        </w:rPr>
        <w:t xml:space="preserve"> Gimnazial</w:t>
      </w:r>
      <w:r w:rsidR="007B7860">
        <w:rPr>
          <w:sz w:val="28"/>
          <w:szCs w:val="28"/>
          <w:lang w:val="en-US"/>
        </w:rPr>
        <w:t>e</w:t>
      </w:r>
      <w:r w:rsidR="007B7860" w:rsidRPr="005E4A80">
        <w:rPr>
          <w:sz w:val="28"/>
          <w:szCs w:val="28"/>
          <w:lang w:val="en-US"/>
        </w:rPr>
        <w:t xml:space="preserve"> „Rákóczi Ferenc”</w:t>
      </w:r>
      <w:r w:rsidR="007B7860">
        <w:rPr>
          <w:sz w:val="28"/>
          <w:szCs w:val="28"/>
          <w:lang w:val="en-US"/>
        </w:rPr>
        <w:t>.</w:t>
      </w:r>
    </w:p>
    <w:p w14:paraId="040B37EA" w14:textId="01602F8F" w:rsidR="005E4A80" w:rsidRDefault="007B7860" w:rsidP="005E4A80">
      <w:pPr>
        <w:ind w:firstLine="720"/>
        <w:jc w:val="both"/>
        <w:rPr>
          <w:sz w:val="28"/>
          <w:szCs w:val="28"/>
          <w:lang w:val="en-US"/>
        </w:rPr>
      </w:pPr>
      <w:r w:rsidRPr="005E4A80">
        <w:rPr>
          <w:sz w:val="28"/>
          <w:szCs w:val="28"/>
          <w:lang w:val="en-US"/>
        </w:rPr>
        <w:t xml:space="preserve"> </w:t>
      </w:r>
      <w:r w:rsidR="005E4A80">
        <w:rPr>
          <w:sz w:val="28"/>
          <w:szCs w:val="28"/>
          <w:lang w:val="en-US"/>
        </w:rPr>
        <w:t xml:space="preserve"> </w:t>
      </w:r>
      <w:r w:rsidR="005E4A80" w:rsidRPr="005E4A80">
        <w:rPr>
          <w:sz w:val="28"/>
          <w:szCs w:val="28"/>
          <w:lang w:val="en-US"/>
        </w:rPr>
        <w:t xml:space="preserve">În prezent, </w:t>
      </w:r>
      <w:r w:rsidR="005E4A80">
        <w:rPr>
          <w:sz w:val="28"/>
          <w:szCs w:val="28"/>
          <w:lang w:val="en-US"/>
        </w:rPr>
        <w:t xml:space="preserve">construcțiile în care își desfășoară activitatea </w:t>
      </w:r>
      <w:r>
        <w:rPr>
          <w:sz w:val="28"/>
          <w:szCs w:val="28"/>
          <w:lang w:val="en-US"/>
        </w:rPr>
        <w:t>unității de învățământ</w:t>
      </w:r>
      <w:r w:rsidR="005E4A80" w:rsidRPr="005E4A80">
        <w:rPr>
          <w:sz w:val="28"/>
          <w:szCs w:val="28"/>
          <w:lang w:val="en-US"/>
        </w:rPr>
        <w:t xml:space="preserve"> </w:t>
      </w:r>
      <w:r w:rsidR="005E4A80">
        <w:rPr>
          <w:sz w:val="28"/>
          <w:szCs w:val="28"/>
          <w:lang w:val="en-US"/>
        </w:rPr>
        <w:t>sunt edificate pe terenuri care sunt identificare cu mai multe numere cadastrale</w:t>
      </w:r>
      <w:r w:rsidR="005E4A80" w:rsidRPr="005E4A80">
        <w:rPr>
          <w:sz w:val="28"/>
          <w:szCs w:val="28"/>
          <w:lang w:val="en-US"/>
        </w:rPr>
        <w:t xml:space="preserve"> iar situația juridică și cadastrală nu este în prezent reglementată corespunzător prin înscrierea acest</w:t>
      </w:r>
      <w:r>
        <w:rPr>
          <w:sz w:val="28"/>
          <w:szCs w:val="28"/>
          <w:lang w:val="en-US"/>
        </w:rPr>
        <w:t>ora</w:t>
      </w:r>
      <w:r w:rsidR="005E4A80" w:rsidRPr="005E4A80">
        <w:rPr>
          <w:sz w:val="28"/>
          <w:szCs w:val="28"/>
          <w:lang w:val="en-US"/>
        </w:rPr>
        <w:t xml:space="preserve"> în cartea funciară.</w:t>
      </w:r>
    </w:p>
    <w:p w14:paraId="48144FD1" w14:textId="1B141162" w:rsidR="007B7860" w:rsidRDefault="007B7860" w:rsidP="007B7860">
      <w:pPr>
        <w:ind w:firstLine="720"/>
        <w:jc w:val="both"/>
        <w:rPr>
          <w:sz w:val="28"/>
          <w:szCs w:val="28"/>
        </w:rPr>
      </w:pPr>
      <w:r>
        <w:rPr>
          <w:sz w:val="28"/>
          <w:szCs w:val="28"/>
        </w:rPr>
        <w:t xml:space="preserve">În sensul celor de mai sus, în vederea actualizării datelor cadastrale ale imobilului înscris în CF nr. </w:t>
      </w:r>
      <w:r>
        <w:rPr>
          <w:sz w:val="28"/>
          <w:szCs w:val="28"/>
          <w:lang w:val="en-US"/>
        </w:rPr>
        <w:t>189002</w:t>
      </w:r>
      <w:r>
        <w:rPr>
          <w:sz w:val="28"/>
          <w:szCs w:val="28"/>
        </w:rPr>
        <w:t xml:space="preserve"> Satu Mare (CF vechi nr.8031 Satu Mare), având nr. top 4733, este necesară adoptarea unei hotărâri prin care să se dispună OCPI Satu Mare, radierea casei de locuit, de sub A1.1., întrucât aceasta nu mai există efectiv, ea fiind demolată sau auto-demolată cu foarte mulți ani în urmă.</w:t>
      </w:r>
    </w:p>
    <w:p w14:paraId="3A8FB1AF" w14:textId="4A64DF0D" w:rsidR="007B7860" w:rsidRDefault="007B7860" w:rsidP="007B7860">
      <w:pPr>
        <w:ind w:firstLine="720"/>
        <w:jc w:val="both"/>
        <w:rPr>
          <w:sz w:val="28"/>
          <w:szCs w:val="28"/>
        </w:rPr>
      </w:pPr>
      <w:r>
        <w:rPr>
          <w:sz w:val="28"/>
          <w:szCs w:val="28"/>
          <w:lang w:val="en-US"/>
        </w:rPr>
        <w:t xml:space="preserve">Totodată sub B2 în cartea funciară, conform </w:t>
      </w:r>
      <w:r w:rsidR="00C475D0">
        <w:rPr>
          <w:sz w:val="28"/>
          <w:szCs w:val="28"/>
          <w:lang w:val="en-US"/>
        </w:rPr>
        <w:t>u</w:t>
      </w:r>
      <w:r>
        <w:rPr>
          <w:sz w:val="28"/>
          <w:szCs w:val="28"/>
          <w:lang w:val="en-US"/>
        </w:rPr>
        <w:t xml:space="preserve">nei încheieri din anul 1945, este notat un drept de administrare în favoarea </w:t>
      </w:r>
      <w:r>
        <w:rPr>
          <w:sz w:val="28"/>
          <w:szCs w:val="28"/>
        </w:rPr>
        <w:t xml:space="preserve">Internatului ”Liceului Mihai Eminescu” Satu Mare. </w:t>
      </w:r>
    </w:p>
    <w:p w14:paraId="5607EA5A" w14:textId="77777777" w:rsidR="007B7860" w:rsidRDefault="007B7860" w:rsidP="007B7860">
      <w:pPr>
        <w:ind w:firstLine="720"/>
        <w:jc w:val="both"/>
        <w:rPr>
          <w:rFonts w:ascii="Segoe UI" w:hAnsi="Segoe UI" w:cs="Segoe UI"/>
          <w:color w:val="0D0D0D"/>
          <w:lang w:val="en-US"/>
        </w:rPr>
      </w:pPr>
      <w:r>
        <w:rPr>
          <w:sz w:val="28"/>
          <w:szCs w:val="28"/>
          <w:lang w:val="en-US"/>
        </w:rPr>
        <w:t>Î</w:t>
      </w:r>
      <w:r w:rsidRPr="007B7860">
        <w:rPr>
          <w:sz w:val="28"/>
          <w:szCs w:val="28"/>
          <w:lang w:val="en-US"/>
        </w:rPr>
        <w:t xml:space="preserve">n urma verificărilor efectuate în documentele și evidențele disponibile, nu au fost identificate documente care să ateste că imobilul/construcția în cauză a funcționat, la un moment dat, ca internat </w:t>
      </w:r>
      <w:r>
        <w:rPr>
          <w:sz w:val="28"/>
          <w:szCs w:val="28"/>
          <w:lang w:val="en-US"/>
        </w:rPr>
        <w:t>Liceului Mihai Eminescu d</w:t>
      </w:r>
      <w:r>
        <w:rPr>
          <w:sz w:val="28"/>
          <w:szCs w:val="28"/>
        </w:rPr>
        <w:t>rept urmare m</w:t>
      </w:r>
      <w:r w:rsidR="005E4A80" w:rsidRPr="005E4A80">
        <w:rPr>
          <w:sz w:val="28"/>
          <w:szCs w:val="28"/>
          <w:lang w:val="en-US"/>
        </w:rPr>
        <w:t>enținerea unei înscrieri istorice privind un drept de administrare în favoarea unei entități care nu mai există constituie un element care trebuie clarificat anterior efectuării operațiunilor cadastrale și de publicitate imobiliară necesare pentru reglementarea situației construcției existente.</w:t>
      </w:r>
      <w:r w:rsidRPr="007B7860">
        <w:rPr>
          <w:rFonts w:ascii="Segoe UI" w:hAnsi="Segoe UI" w:cs="Segoe UI"/>
          <w:color w:val="0D0D0D"/>
          <w:lang w:val="en-US"/>
        </w:rPr>
        <w:t xml:space="preserve"> </w:t>
      </w:r>
    </w:p>
    <w:p w14:paraId="5B746996" w14:textId="797226C2" w:rsidR="004E3B2D" w:rsidRDefault="00B42DD4" w:rsidP="00B42DD4">
      <w:pPr>
        <w:ind w:firstLine="720"/>
        <w:jc w:val="both"/>
        <w:rPr>
          <w:sz w:val="28"/>
          <w:szCs w:val="28"/>
        </w:rPr>
      </w:pPr>
      <w:r>
        <w:rPr>
          <w:sz w:val="28"/>
          <w:szCs w:val="28"/>
        </w:rPr>
        <w:t>Față de cele prezentate, în conformitate cu prevederile art.</w:t>
      </w:r>
      <w:r w:rsidR="00C01A44">
        <w:rPr>
          <w:sz w:val="28"/>
          <w:szCs w:val="28"/>
        </w:rPr>
        <w:t xml:space="preserve"> 869, art. </w:t>
      </w:r>
      <w:r>
        <w:rPr>
          <w:sz w:val="28"/>
          <w:szCs w:val="28"/>
        </w:rPr>
        <w:t xml:space="preserve"> 907, și art. 908 din Codul civil, ale Legii cadastrului și publicității imobiliare cât și ale Regulamentului de recepție și înscriere în evidențele de cadastru și carte funciară, este necesară și oportună inițierea unui proiect de hotărâre, în sensul radierii casei </w:t>
      </w:r>
      <w:r>
        <w:rPr>
          <w:sz w:val="28"/>
          <w:szCs w:val="28"/>
        </w:rPr>
        <w:lastRenderedPageBreak/>
        <w:t>de sub A1.1.</w:t>
      </w:r>
      <w:r w:rsidR="00EF2BA9">
        <w:rPr>
          <w:sz w:val="28"/>
          <w:szCs w:val="28"/>
        </w:rPr>
        <w:t xml:space="preserve"> și a radierii înscrierilor de sub B2 </w:t>
      </w:r>
      <w:r>
        <w:rPr>
          <w:sz w:val="28"/>
          <w:szCs w:val="28"/>
        </w:rPr>
        <w:t xml:space="preserve"> din CF </w:t>
      </w:r>
      <w:r w:rsidR="007B7860">
        <w:rPr>
          <w:sz w:val="28"/>
          <w:szCs w:val="28"/>
        </w:rPr>
        <w:t>189002 Satu Mare</w:t>
      </w:r>
      <w:r>
        <w:rPr>
          <w:sz w:val="28"/>
          <w:szCs w:val="28"/>
        </w:rPr>
        <w:t>,</w:t>
      </w:r>
      <w:r w:rsidR="00EF2BA9">
        <w:rPr>
          <w:sz w:val="28"/>
          <w:szCs w:val="28"/>
        </w:rPr>
        <w:t xml:space="preserve"> </w:t>
      </w:r>
      <w:r>
        <w:rPr>
          <w:sz w:val="28"/>
          <w:szCs w:val="28"/>
        </w:rPr>
        <w:t xml:space="preserve">astfel încât </w:t>
      </w:r>
      <w:r w:rsidR="004E3B2D">
        <w:rPr>
          <w:sz w:val="28"/>
          <w:szCs w:val="28"/>
        </w:rPr>
        <w:t xml:space="preserve">datele înscrise în cartea funciară să corespundă cu realitatea din teren. </w:t>
      </w:r>
    </w:p>
    <w:p w14:paraId="6B50BE35" w14:textId="77777777" w:rsidR="00B42DD4" w:rsidRDefault="00B42DD4" w:rsidP="00B42DD4">
      <w:pPr>
        <w:ind w:firstLine="360"/>
        <w:jc w:val="both"/>
        <w:rPr>
          <w:sz w:val="28"/>
          <w:szCs w:val="28"/>
        </w:rPr>
      </w:pPr>
      <w:r>
        <w:rPr>
          <w:sz w:val="28"/>
          <w:szCs w:val="28"/>
        </w:rPr>
        <w:t xml:space="preserve">      </w:t>
      </w:r>
      <w:r w:rsidRPr="00A326B5">
        <w:rPr>
          <w:sz w:val="28"/>
          <w:szCs w:val="28"/>
        </w:rPr>
        <w:t xml:space="preserve">Urmare a celor prezentate mai sus, </w:t>
      </w:r>
      <w:r>
        <w:rPr>
          <w:sz w:val="28"/>
          <w:szCs w:val="28"/>
        </w:rPr>
        <w:t xml:space="preserve">înaintăm prezentul proiect </w:t>
      </w:r>
      <w:r w:rsidRPr="00A326B5">
        <w:rPr>
          <w:sz w:val="28"/>
          <w:szCs w:val="28"/>
        </w:rPr>
        <w:t>Consiliului local cu propunere de aprobare</w:t>
      </w:r>
      <w:r>
        <w:rPr>
          <w:sz w:val="28"/>
          <w:szCs w:val="28"/>
        </w:rPr>
        <w:t>.</w:t>
      </w:r>
    </w:p>
    <w:p w14:paraId="3B06C2CC" w14:textId="139DF7AF" w:rsidR="00B42DD4" w:rsidRDefault="00B42DD4" w:rsidP="00B42DD4">
      <w:pPr>
        <w:ind w:firstLine="709"/>
        <w:jc w:val="both"/>
        <w:rPr>
          <w:sz w:val="28"/>
          <w:szCs w:val="28"/>
        </w:rPr>
      </w:pPr>
    </w:p>
    <w:p w14:paraId="101A5FAA" w14:textId="77777777" w:rsidR="007B7860" w:rsidRDefault="007B7860" w:rsidP="00B42DD4">
      <w:pPr>
        <w:ind w:firstLine="709"/>
        <w:jc w:val="both"/>
        <w:rPr>
          <w:sz w:val="28"/>
          <w:szCs w:val="28"/>
        </w:rPr>
      </w:pPr>
    </w:p>
    <w:p w14:paraId="2006C4A5" w14:textId="77777777" w:rsidR="007B7860" w:rsidRDefault="007B7860" w:rsidP="00B42DD4">
      <w:pPr>
        <w:ind w:firstLine="709"/>
        <w:jc w:val="both"/>
        <w:rPr>
          <w:sz w:val="28"/>
          <w:szCs w:val="28"/>
        </w:rPr>
      </w:pPr>
    </w:p>
    <w:p w14:paraId="79656229" w14:textId="77777777" w:rsidR="00ED4CBE" w:rsidRDefault="00ED4CBE" w:rsidP="00B03429">
      <w:pPr>
        <w:ind w:firstLine="360"/>
        <w:jc w:val="both"/>
        <w:rPr>
          <w:sz w:val="28"/>
          <w:szCs w:val="28"/>
        </w:rPr>
      </w:pPr>
    </w:p>
    <w:p w14:paraId="02860105" w14:textId="3BB8315D" w:rsidR="00DB3179" w:rsidRDefault="00BD39B3" w:rsidP="00BD39B3">
      <w:pPr>
        <w:spacing w:line="276" w:lineRule="auto"/>
        <w:ind w:right="-153" w:firstLine="993"/>
        <w:jc w:val="both"/>
        <w:rPr>
          <w:sz w:val="28"/>
          <w:szCs w:val="28"/>
        </w:rPr>
      </w:pPr>
      <w:r>
        <w:rPr>
          <w:sz w:val="28"/>
          <w:szCs w:val="28"/>
        </w:rPr>
        <w:t xml:space="preserve">     </w:t>
      </w:r>
      <w:r w:rsidR="00DB3179">
        <w:rPr>
          <w:sz w:val="28"/>
          <w:szCs w:val="28"/>
        </w:rPr>
        <w:t>Director executiv,</w:t>
      </w:r>
      <w:r>
        <w:rPr>
          <w:sz w:val="28"/>
          <w:szCs w:val="28"/>
        </w:rPr>
        <w:t xml:space="preserve">      </w:t>
      </w:r>
      <w:r w:rsidR="00DB3179">
        <w:rPr>
          <w:sz w:val="28"/>
          <w:szCs w:val="28"/>
        </w:rPr>
        <w:tab/>
      </w:r>
      <w:r w:rsidR="00DB3179">
        <w:rPr>
          <w:sz w:val="28"/>
          <w:szCs w:val="28"/>
        </w:rPr>
        <w:tab/>
      </w:r>
      <w:r w:rsidR="00DB3179">
        <w:rPr>
          <w:sz w:val="28"/>
          <w:szCs w:val="28"/>
        </w:rPr>
        <w:tab/>
      </w:r>
      <w:r w:rsidR="00DB3179">
        <w:rPr>
          <w:sz w:val="28"/>
          <w:szCs w:val="28"/>
        </w:rPr>
        <w:tab/>
      </w:r>
      <w:r>
        <w:rPr>
          <w:sz w:val="28"/>
          <w:szCs w:val="28"/>
        </w:rPr>
        <w:t xml:space="preserve"> Șef</w:t>
      </w:r>
      <w:r w:rsidR="00DB3179">
        <w:rPr>
          <w:sz w:val="28"/>
          <w:szCs w:val="28"/>
        </w:rPr>
        <w:t xml:space="preserve"> </w:t>
      </w:r>
      <w:r>
        <w:rPr>
          <w:sz w:val="28"/>
          <w:szCs w:val="28"/>
        </w:rPr>
        <w:t>serviciu</w:t>
      </w:r>
      <w:r w:rsidR="00DB3179">
        <w:rPr>
          <w:sz w:val="28"/>
          <w:szCs w:val="28"/>
        </w:rPr>
        <w:t>,</w:t>
      </w:r>
      <w:r>
        <w:rPr>
          <w:sz w:val="28"/>
          <w:szCs w:val="28"/>
        </w:rPr>
        <w:t xml:space="preserve"> </w:t>
      </w:r>
    </w:p>
    <w:p w14:paraId="7E2D4F74" w14:textId="738A6575" w:rsidR="00DB3179" w:rsidRDefault="00DB3179" w:rsidP="00BD39B3">
      <w:pPr>
        <w:spacing w:line="276" w:lineRule="auto"/>
        <w:ind w:right="-153" w:firstLine="993"/>
        <w:jc w:val="both"/>
        <w:rPr>
          <w:sz w:val="28"/>
          <w:szCs w:val="28"/>
        </w:rPr>
      </w:pPr>
      <w:r>
        <w:rPr>
          <w:sz w:val="28"/>
          <w:szCs w:val="28"/>
        </w:rPr>
        <w:t>Ghiarfaș Adelin Cristian</w:t>
      </w:r>
      <w:r>
        <w:rPr>
          <w:sz w:val="28"/>
          <w:szCs w:val="28"/>
        </w:rPr>
        <w:tab/>
      </w:r>
      <w:r>
        <w:rPr>
          <w:sz w:val="28"/>
          <w:szCs w:val="28"/>
        </w:rPr>
        <w:tab/>
      </w:r>
      <w:r>
        <w:rPr>
          <w:sz w:val="28"/>
          <w:szCs w:val="28"/>
        </w:rPr>
        <w:tab/>
        <w:t xml:space="preserve">           Faur Mihaela        </w:t>
      </w:r>
    </w:p>
    <w:p w14:paraId="6A7F2634" w14:textId="77777777" w:rsidR="00DB3179" w:rsidRDefault="00DB3179" w:rsidP="00BD39B3">
      <w:pPr>
        <w:spacing w:line="276" w:lineRule="auto"/>
        <w:ind w:right="-153" w:firstLine="993"/>
        <w:jc w:val="both"/>
        <w:rPr>
          <w:sz w:val="28"/>
          <w:szCs w:val="28"/>
        </w:rPr>
      </w:pPr>
    </w:p>
    <w:p w14:paraId="5BEE3E8F" w14:textId="77777777" w:rsidR="00DB3179" w:rsidRDefault="00DB3179" w:rsidP="00BD39B3">
      <w:pPr>
        <w:spacing w:line="276" w:lineRule="auto"/>
        <w:ind w:right="-153" w:firstLine="993"/>
        <w:jc w:val="both"/>
        <w:rPr>
          <w:sz w:val="28"/>
          <w:szCs w:val="28"/>
        </w:rPr>
      </w:pPr>
    </w:p>
    <w:p w14:paraId="1825D1BB" w14:textId="2AE98709" w:rsidR="00DB3179" w:rsidRDefault="00DB3179" w:rsidP="00BD39B3">
      <w:pPr>
        <w:spacing w:line="276" w:lineRule="auto"/>
        <w:ind w:right="-153" w:firstLine="993"/>
        <w:jc w:val="both"/>
        <w:rPr>
          <w:sz w:val="28"/>
          <w:szCs w:val="28"/>
        </w:rPr>
      </w:pPr>
      <w:r>
        <w:rPr>
          <w:sz w:val="28"/>
          <w:szCs w:val="28"/>
        </w:rPr>
        <w:t xml:space="preserve">                                       </w:t>
      </w:r>
    </w:p>
    <w:p w14:paraId="2F9659E8" w14:textId="77777777" w:rsidR="00DB3179" w:rsidRDefault="00DB3179" w:rsidP="00BD39B3">
      <w:pPr>
        <w:spacing w:line="276" w:lineRule="auto"/>
        <w:ind w:right="-153" w:firstLine="993"/>
        <w:jc w:val="both"/>
        <w:rPr>
          <w:sz w:val="28"/>
          <w:szCs w:val="28"/>
        </w:rPr>
      </w:pPr>
    </w:p>
    <w:p w14:paraId="5AC89750" w14:textId="244A9E0B" w:rsidR="00BD39B3" w:rsidRDefault="00BD39B3" w:rsidP="00BD39B3">
      <w:pPr>
        <w:spacing w:line="276" w:lineRule="auto"/>
        <w:ind w:right="-153" w:firstLine="993"/>
        <w:jc w:val="both"/>
        <w:rPr>
          <w:sz w:val="28"/>
          <w:szCs w:val="28"/>
        </w:rPr>
      </w:pPr>
      <w:r>
        <w:rPr>
          <w:sz w:val="28"/>
          <w:szCs w:val="28"/>
        </w:rPr>
        <w:t xml:space="preserve">                                                   Consilier</w:t>
      </w:r>
      <w:r w:rsidR="00DB3179">
        <w:rPr>
          <w:sz w:val="28"/>
          <w:szCs w:val="28"/>
        </w:rPr>
        <w:t>,</w:t>
      </w:r>
    </w:p>
    <w:p w14:paraId="5C61AF0E" w14:textId="5AAEC7C4" w:rsidR="00BD39B3" w:rsidRDefault="00BD39B3" w:rsidP="00BD39B3">
      <w:pPr>
        <w:spacing w:line="276" w:lineRule="auto"/>
        <w:ind w:right="-153" w:firstLine="993"/>
        <w:jc w:val="both"/>
        <w:rPr>
          <w:sz w:val="28"/>
          <w:szCs w:val="28"/>
        </w:rPr>
      </w:pPr>
      <w:r>
        <w:rPr>
          <w:sz w:val="28"/>
          <w:szCs w:val="28"/>
        </w:rPr>
        <w:t xml:space="preserve">          </w:t>
      </w:r>
      <w:r w:rsidR="00DB3179">
        <w:rPr>
          <w:sz w:val="28"/>
          <w:szCs w:val="28"/>
        </w:rPr>
        <w:tab/>
      </w:r>
      <w:r w:rsidR="00DB3179">
        <w:rPr>
          <w:sz w:val="28"/>
          <w:szCs w:val="28"/>
        </w:rPr>
        <w:tab/>
      </w:r>
      <w:r w:rsidR="00DB3179">
        <w:rPr>
          <w:sz w:val="28"/>
          <w:szCs w:val="28"/>
        </w:rPr>
        <w:tab/>
        <w:t xml:space="preserve">   </w:t>
      </w:r>
      <w:r>
        <w:rPr>
          <w:sz w:val="28"/>
          <w:szCs w:val="28"/>
        </w:rPr>
        <w:t xml:space="preserve"> Văscan Adrian</w:t>
      </w:r>
      <w:r w:rsidR="00DB3179">
        <w:rPr>
          <w:sz w:val="28"/>
          <w:szCs w:val="28"/>
        </w:rPr>
        <w:t xml:space="preserve"> Viorel</w:t>
      </w:r>
    </w:p>
    <w:p w14:paraId="441B2246" w14:textId="14389C15" w:rsidR="00350BC3" w:rsidRDefault="00096EB0" w:rsidP="00096EB0">
      <w:pPr>
        <w:ind w:left="357"/>
        <w:rPr>
          <w:sz w:val="28"/>
          <w:szCs w:val="28"/>
        </w:rPr>
      </w:pPr>
      <w:r>
        <w:rPr>
          <w:sz w:val="28"/>
          <w:szCs w:val="28"/>
        </w:rPr>
        <w:tab/>
      </w:r>
    </w:p>
    <w:p w14:paraId="07F27638" w14:textId="7BADFAC3" w:rsidR="00825143" w:rsidRDefault="00825143" w:rsidP="008B75E3">
      <w:pPr>
        <w:ind w:left="357"/>
        <w:jc w:val="center"/>
        <w:rPr>
          <w:sz w:val="28"/>
          <w:szCs w:val="28"/>
        </w:rPr>
      </w:pPr>
    </w:p>
    <w:p w14:paraId="5C7A026D" w14:textId="4FBBE58A" w:rsidR="00825143" w:rsidRDefault="00825143" w:rsidP="008B75E3">
      <w:pPr>
        <w:ind w:left="357"/>
        <w:jc w:val="center"/>
        <w:rPr>
          <w:sz w:val="28"/>
          <w:szCs w:val="28"/>
        </w:rPr>
      </w:pPr>
    </w:p>
    <w:p w14:paraId="7661C615" w14:textId="2D90D8AF" w:rsidR="00825143" w:rsidRDefault="00825143" w:rsidP="008B75E3">
      <w:pPr>
        <w:ind w:left="357"/>
        <w:jc w:val="center"/>
        <w:rPr>
          <w:sz w:val="28"/>
          <w:szCs w:val="28"/>
        </w:rPr>
      </w:pPr>
    </w:p>
    <w:p w14:paraId="28D58DE3" w14:textId="23B10EEA" w:rsidR="00DB5D7D" w:rsidRDefault="00DB5D7D" w:rsidP="008B75E3">
      <w:pPr>
        <w:ind w:left="357"/>
        <w:jc w:val="center"/>
        <w:rPr>
          <w:sz w:val="28"/>
          <w:szCs w:val="28"/>
        </w:rPr>
      </w:pPr>
    </w:p>
    <w:p w14:paraId="5A95EB7E" w14:textId="44781B5D" w:rsidR="00DB5D7D" w:rsidRDefault="00DB5D7D" w:rsidP="008B75E3">
      <w:pPr>
        <w:ind w:left="357"/>
        <w:jc w:val="center"/>
        <w:rPr>
          <w:sz w:val="28"/>
          <w:szCs w:val="28"/>
        </w:rPr>
      </w:pPr>
    </w:p>
    <w:p w14:paraId="4EBE896A" w14:textId="7EAA7E0C" w:rsidR="00DB5D7D" w:rsidRDefault="00DB5D7D" w:rsidP="008B75E3">
      <w:pPr>
        <w:ind w:left="357"/>
        <w:jc w:val="center"/>
        <w:rPr>
          <w:sz w:val="28"/>
          <w:szCs w:val="28"/>
        </w:rPr>
      </w:pPr>
    </w:p>
    <w:p w14:paraId="6DB28AB1" w14:textId="757F9DB6" w:rsidR="00DB5D7D" w:rsidRDefault="00DB5D7D" w:rsidP="008B75E3">
      <w:pPr>
        <w:ind w:left="357"/>
        <w:jc w:val="center"/>
        <w:rPr>
          <w:sz w:val="28"/>
          <w:szCs w:val="28"/>
        </w:rPr>
      </w:pPr>
    </w:p>
    <w:p w14:paraId="3BD2413C" w14:textId="0C1D66DA" w:rsidR="00DB5D7D" w:rsidRDefault="00DB5D7D" w:rsidP="008B75E3">
      <w:pPr>
        <w:ind w:left="357"/>
        <w:jc w:val="center"/>
        <w:rPr>
          <w:sz w:val="28"/>
          <w:szCs w:val="28"/>
        </w:rPr>
      </w:pPr>
    </w:p>
    <w:p w14:paraId="5EFF7AAE" w14:textId="77777777" w:rsidR="00DB5D7D" w:rsidRDefault="00DB5D7D" w:rsidP="008B75E3">
      <w:pPr>
        <w:ind w:left="357"/>
        <w:jc w:val="center"/>
        <w:rPr>
          <w:sz w:val="28"/>
          <w:szCs w:val="28"/>
        </w:rPr>
      </w:pPr>
    </w:p>
    <w:p w14:paraId="0C33E3AE" w14:textId="77777777" w:rsidR="00DB3179" w:rsidRDefault="00DB3179" w:rsidP="008B75E3">
      <w:pPr>
        <w:ind w:left="357"/>
        <w:jc w:val="center"/>
        <w:rPr>
          <w:sz w:val="28"/>
          <w:szCs w:val="28"/>
        </w:rPr>
      </w:pPr>
    </w:p>
    <w:p w14:paraId="7806F0DA" w14:textId="77777777" w:rsidR="00DB3179" w:rsidRPr="00B03429" w:rsidRDefault="00DB3179" w:rsidP="008B75E3">
      <w:pPr>
        <w:ind w:left="357"/>
        <w:jc w:val="center"/>
        <w:rPr>
          <w:sz w:val="28"/>
          <w:szCs w:val="28"/>
        </w:rPr>
      </w:pPr>
    </w:p>
    <w:p w14:paraId="1A4FCB4F" w14:textId="2A2D290D" w:rsidR="00B03429" w:rsidRDefault="007B7860" w:rsidP="00B03429">
      <w:pPr>
        <w:spacing w:line="360" w:lineRule="auto"/>
      </w:pPr>
      <w:r>
        <w:rPr>
          <w:sz w:val="16"/>
          <w:szCs w:val="16"/>
        </w:rPr>
        <w:t>Faur Mihaela/2ex</w:t>
      </w:r>
    </w:p>
    <w:sectPr w:rsidR="00B03429" w:rsidSect="0094794C">
      <w:pgSz w:w="12240" w:h="15840"/>
      <w:pgMar w:top="851" w:right="1467" w:bottom="426"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7AC"/>
    <w:rsid w:val="00060225"/>
    <w:rsid w:val="000661E5"/>
    <w:rsid w:val="00086299"/>
    <w:rsid w:val="00096EB0"/>
    <w:rsid w:val="000A6042"/>
    <w:rsid w:val="000D52C8"/>
    <w:rsid w:val="00110D1C"/>
    <w:rsid w:val="001966E5"/>
    <w:rsid w:val="00211599"/>
    <w:rsid w:val="0022372A"/>
    <w:rsid w:val="00224B5D"/>
    <w:rsid w:val="00230FEB"/>
    <w:rsid w:val="00262F0C"/>
    <w:rsid w:val="00264F7B"/>
    <w:rsid w:val="00281319"/>
    <w:rsid w:val="00297E78"/>
    <w:rsid w:val="002F1BB4"/>
    <w:rsid w:val="00342563"/>
    <w:rsid w:val="00350BC3"/>
    <w:rsid w:val="00365A0E"/>
    <w:rsid w:val="00387AF3"/>
    <w:rsid w:val="003C0AD7"/>
    <w:rsid w:val="004052EB"/>
    <w:rsid w:val="00484C15"/>
    <w:rsid w:val="00493988"/>
    <w:rsid w:val="00494627"/>
    <w:rsid w:val="004E3B2D"/>
    <w:rsid w:val="004E46EF"/>
    <w:rsid w:val="005062BF"/>
    <w:rsid w:val="0051651B"/>
    <w:rsid w:val="0053105C"/>
    <w:rsid w:val="005318E9"/>
    <w:rsid w:val="00536C39"/>
    <w:rsid w:val="00560F7B"/>
    <w:rsid w:val="005747EB"/>
    <w:rsid w:val="00586F4A"/>
    <w:rsid w:val="00597502"/>
    <w:rsid w:val="005C5AAC"/>
    <w:rsid w:val="005D281E"/>
    <w:rsid w:val="005E4A80"/>
    <w:rsid w:val="005F043B"/>
    <w:rsid w:val="00604B34"/>
    <w:rsid w:val="0060632A"/>
    <w:rsid w:val="0064428F"/>
    <w:rsid w:val="006518F3"/>
    <w:rsid w:val="00673511"/>
    <w:rsid w:val="00690C91"/>
    <w:rsid w:val="00691B2C"/>
    <w:rsid w:val="006D3D29"/>
    <w:rsid w:val="006E4D62"/>
    <w:rsid w:val="00707FB6"/>
    <w:rsid w:val="00741D2C"/>
    <w:rsid w:val="007B7860"/>
    <w:rsid w:val="007D7C5D"/>
    <w:rsid w:val="007E4807"/>
    <w:rsid w:val="00825143"/>
    <w:rsid w:val="008A46DB"/>
    <w:rsid w:val="008B1D57"/>
    <w:rsid w:val="008B75E3"/>
    <w:rsid w:val="008E57AC"/>
    <w:rsid w:val="00925691"/>
    <w:rsid w:val="0094794C"/>
    <w:rsid w:val="00953C89"/>
    <w:rsid w:val="00A252FD"/>
    <w:rsid w:val="00A341C1"/>
    <w:rsid w:val="00A36F3F"/>
    <w:rsid w:val="00A522BD"/>
    <w:rsid w:val="00A57716"/>
    <w:rsid w:val="00A70402"/>
    <w:rsid w:val="00AA23DF"/>
    <w:rsid w:val="00AC4599"/>
    <w:rsid w:val="00AD3572"/>
    <w:rsid w:val="00AF274A"/>
    <w:rsid w:val="00B03429"/>
    <w:rsid w:val="00B21034"/>
    <w:rsid w:val="00B37339"/>
    <w:rsid w:val="00B42DD4"/>
    <w:rsid w:val="00B56328"/>
    <w:rsid w:val="00B743CA"/>
    <w:rsid w:val="00BB4B71"/>
    <w:rsid w:val="00BD39B3"/>
    <w:rsid w:val="00C01A44"/>
    <w:rsid w:val="00C11D55"/>
    <w:rsid w:val="00C475D0"/>
    <w:rsid w:val="00CB31C0"/>
    <w:rsid w:val="00CE15FC"/>
    <w:rsid w:val="00CF0031"/>
    <w:rsid w:val="00D05D7D"/>
    <w:rsid w:val="00D220A1"/>
    <w:rsid w:val="00D239D7"/>
    <w:rsid w:val="00D40B0B"/>
    <w:rsid w:val="00DA3B28"/>
    <w:rsid w:val="00DA5C22"/>
    <w:rsid w:val="00DB3179"/>
    <w:rsid w:val="00DB5D7D"/>
    <w:rsid w:val="00DE0197"/>
    <w:rsid w:val="00E26D08"/>
    <w:rsid w:val="00E31A35"/>
    <w:rsid w:val="00E5095E"/>
    <w:rsid w:val="00E54C56"/>
    <w:rsid w:val="00E74A66"/>
    <w:rsid w:val="00E827D8"/>
    <w:rsid w:val="00ED4CBE"/>
    <w:rsid w:val="00EF2BA9"/>
    <w:rsid w:val="00F2798F"/>
    <w:rsid w:val="00F42061"/>
    <w:rsid w:val="00F518C5"/>
    <w:rsid w:val="00FB34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55265"/>
  <w15:chartTrackingRefBased/>
  <w15:docId w15:val="{2D9900F2-3FAC-42B8-97D8-3545CD9E0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988"/>
    <w:pPr>
      <w:spacing w:after="0" w:line="240" w:lineRule="auto"/>
    </w:pPr>
    <w:rPr>
      <w:rFonts w:ascii="Times New Roman" w:eastAsia="Times New Roman" w:hAnsi="Times New Roman" w:cs="Times New Roman"/>
      <w:sz w:val="24"/>
      <w:szCs w:val="24"/>
      <w:lang w:val="ro-RO"/>
    </w:rPr>
  </w:style>
  <w:style w:type="paragraph" w:styleId="Heading1">
    <w:name w:val="heading 1"/>
    <w:basedOn w:val="Normal"/>
    <w:next w:val="Normal"/>
    <w:link w:val="Heading1Char"/>
    <w:uiPriority w:val="9"/>
    <w:qFormat/>
    <w:rsid w:val="005E4A8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aracterCaracterCharCharChar">
    <w:name w:val="Char Caracter Caracter Char Char Char"/>
    <w:basedOn w:val="Normal"/>
    <w:rsid w:val="00493988"/>
    <w:rPr>
      <w:lang w:val="pl-PL" w:eastAsia="pl-PL"/>
    </w:rPr>
  </w:style>
  <w:style w:type="paragraph" w:styleId="BalloonText">
    <w:name w:val="Balloon Text"/>
    <w:basedOn w:val="Normal"/>
    <w:link w:val="BalloonTextChar"/>
    <w:uiPriority w:val="99"/>
    <w:semiHidden/>
    <w:unhideWhenUsed/>
    <w:rsid w:val="00A36F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6F3F"/>
    <w:rPr>
      <w:rFonts w:ascii="Segoe UI" w:eastAsia="Times New Roman" w:hAnsi="Segoe UI" w:cs="Segoe UI"/>
      <w:sz w:val="18"/>
      <w:szCs w:val="18"/>
      <w:lang w:val="ro-RO"/>
    </w:rPr>
  </w:style>
  <w:style w:type="paragraph" w:customStyle="1" w:styleId="CharCaracterCaracterCharCharChar0">
    <w:name w:val="Char Caracter Caracter Char Char Char"/>
    <w:basedOn w:val="Normal"/>
    <w:rsid w:val="0051651B"/>
    <w:rPr>
      <w:lang w:val="pl-PL" w:eastAsia="pl-PL"/>
    </w:rPr>
  </w:style>
  <w:style w:type="paragraph" w:customStyle="1" w:styleId="CharCaracterCaracterCharCharChar1">
    <w:name w:val="Char Caracter Caracter Char Char Char"/>
    <w:basedOn w:val="Normal"/>
    <w:rsid w:val="00230FEB"/>
    <w:rPr>
      <w:lang w:val="pl-PL" w:eastAsia="pl-PL"/>
    </w:rPr>
  </w:style>
  <w:style w:type="paragraph" w:customStyle="1" w:styleId="CharCaracterCaracterCharCharChar2">
    <w:name w:val="Char Caracter Caracter Char Char Char"/>
    <w:basedOn w:val="Normal"/>
    <w:rsid w:val="00C11D55"/>
    <w:rPr>
      <w:lang w:val="pl-PL" w:eastAsia="pl-PL"/>
    </w:rPr>
  </w:style>
  <w:style w:type="paragraph" w:customStyle="1" w:styleId="CharCharCharCharCharCharCharCharCharCharCharCharCharCharCharChar">
    <w:name w:val="Char Char Char Char Char Char Char Char Char Char Char Char Char Char Char Char"/>
    <w:basedOn w:val="Normal"/>
    <w:rsid w:val="00110D1C"/>
    <w:pPr>
      <w:spacing w:after="160" w:line="240" w:lineRule="exact"/>
    </w:pPr>
    <w:rPr>
      <w:rFonts w:ascii="Verdana" w:hAnsi="Verdana"/>
      <w:sz w:val="20"/>
      <w:szCs w:val="20"/>
      <w:lang w:val="en-US"/>
    </w:rPr>
  </w:style>
  <w:style w:type="paragraph" w:customStyle="1" w:styleId="CharCaracterCaracterCharCharChar3">
    <w:name w:val="Char Caracter Caracter Char Char Char"/>
    <w:basedOn w:val="Normal"/>
    <w:rsid w:val="006D3D29"/>
    <w:rPr>
      <w:lang w:val="pl-PL" w:eastAsia="pl-PL"/>
    </w:rPr>
  </w:style>
  <w:style w:type="character" w:customStyle="1" w:styleId="Heading1Char">
    <w:name w:val="Heading 1 Char"/>
    <w:basedOn w:val="DefaultParagraphFont"/>
    <w:link w:val="Heading1"/>
    <w:uiPriority w:val="9"/>
    <w:rsid w:val="005E4A80"/>
    <w:rPr>
      <w:rFonts w:asciiTheme="majorHAnsi" w:eastAsiaTheme="majorEastAsia" w:hAnsiTheme="majorHAnsi" w:cstheme="majorBidi"/>
      <w:color w:val="2F5496" w:themeColor="accent1" w:themeShade="BF"/>
      <w:sz w:val="32"/>
      <w:szCs w:val="32"/>
      <w:lang w:val="ro-RO"/>
    </w:rPr>
  </w:style>
  <w:style w:type="paragraph" w:styleId="NormalWeb">
    <w:name w:val="Normal (Web)"/>
    <w:basedOn w:val="Normal"/>
    <w:uiPriority w:val="99"/>
    <w:semiHidden/>
    <w:unhideWhenUsed/>
    <w:rsid w:val="007B7860"/>
  </w:style>
  <w:style w:type="paragraph" w:customStyle="1" w:styleId="CharCaracterCaracterCharCharChar4">
    <w:name w:val="Char Caracter Caracter Char Char Char"/>
    <w:basedOn w:val="Normal"/>
    <w:rsid w:val="007B7860"/>
    <w:rPr>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81190">
      <w:bodyDiv w:val="1"/>
      <w:marLeft w:val="0"/>
      <w:marRight w:val="0"/>
      <w:marTop w:val="0"/>
      <w:marBottom w:val="0"/>
      <w:divBdr>
        <w:top w:val="none" w:sz="0" w:space="0" w:color="auto"/>
        <w:left w:val="none" w:sz="0" w:space="0" w:color="auto"/>
        <w:bottom w:val="none" w:sz="0" w:space="0" w:color="auto"/>
        <w:right w:val="none" w:sz="0" w:space="0" w:color="auto"/>
      </w:divBdr>
    </w:div>
    <w:div w:id="455753693">
      <w:bodyDiv w:val="1"/>
      <w:marLeft w:val="0"/>
      <w:marRight w:val="0"/>
      <w:marTop w:val="0"/>
      <w:marBottom w:val="0"/>
      <w:divBdr>
        <w:top w:val="none" w:sz="0" w:space="0" w:color="auto"/>
        <w:left w:val="none" w:sz="0" w:space="0" w:color="auto"/>
        <w:bottom w:val="none" w:sz="0" w:space="0" w:color="auto"/>
        <w:right w:val="none" w:sz="0" w:space="0" w:color="auto"/>
      </w:divBdr>
    </w:div>
    <w:div w:id="951787602">
      <w:bodyDiv w:val="1"/>
      <w:marLeft w:val="0"/>
      <w:marRight w:val="0"/>
      <w:marTop w:val="0"/>
      <w:marBottom w:val="0"/>
      <w:divBdr>
        <w:top w:val="none" w:sz="0" w:space="0" w:color="auto"/>
        <w:left w:val="none" w:sz="0" w:space="0" w:color="auto"/>
        <w:bottom w:val="none" w:sz="0" w:space="0" w:color="auto"/>
        <w:right w:val="none" w:sz="0" w:space="0" w:color="auto"/>
      </w:divBdr>
    </w:div>
    <w:div w:id="1576741412">
      <w:bodyDiv w:val="1"/>
      <w:marLeft w:val="0"/>
      <w:marRight w:val="0"/>
      <w:marTop w:val="0"/>
      <w:marBottom w:val="0"/>
      <w:divBdr>
        <w:top w:val="none" w:sz="0" w:space="0" w:color="auto"/>
        <w:left w:val="none" w:sz="0" w:space="0" w:color="auto"/>
        <w:bottom w:val="none" w:sz="0" w:space="0" w:color="auto"/>
        <w:right w:val="none" w:sz="0" w:space="0" w:color="auto"/>
      </w:divBdr>
    </w:div>
    <w:div w:id="2140145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22359D-EDE9-4BF8-90FA-9D64A3B63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470</Words>
  <Characters>2681</Characters>
  <Application>Microsoft Office Word</Application>
  <DocSecurity>0</DocSecurity>
  <Lines>22</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Faur Mihaela</dc:creator>
  <cp:keywords/>
  <dc:description/>
  <cp:lastModifiedBy>Mihaela Faur</cp:lastModifiedBy>
  <cp:revision>4</cp:revision>
  <cp:lastPrinted>2026-08-25T07:26:00Z</cp:lastPrinted>
  <dcterms:created xsi:type="dcterms:W3CDTF">2026-08-25T07:25:00Z</dcterms:created>
  <dcterms:modified xsi:type="dcterms:W3CDTF">2026-08-25T07:55:00Z</dcterms:modified>
</cp:coreProperties>
</file>