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6F3B" w14:textId="77777777" w:rsidR="00316792" w:rsidRPr="00455BC6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455BC6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MUNICIPIUL SATU MARE</w:t>
      </w:r>
    </w:p>
    <w:p w14:paraId="298C2398" w14:textId="77777777" w:rsidR="00316792" w:rsidRPr="00455BC6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455BC6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CABINET VICEPRIMAR</w:t>
      </w:r>
    </w:p>
    <w:p w14:paraId="003E4D1F" w14:textId="5B45FA14" w:rsidR="00316792" w:rsidRPr="00455BC6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455BC6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Nr. </w:t>
      </w:r>
      <w:r w:rsidR="001A5159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41048/07</w:t>
      </w:r>
      <w:r w:rsidR="000C788B" w:rsidRPr="00455BC6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.0</w:t>
      </w:r>
      <w:r w:rsidR="00B10788" w:rsidRPr="00455BC6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7</w:t>
      </w:r>
      <w:r w:rsidR="000C788B" w:rsidRPr="00455BC6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.2026</w:t>
      </w:r>
    </w:p>
    <w:p w14:paraId="42AF1CB6" w14:textId="77777777" w:rsidR="00E53284" w:rsidRPr="00455BC6" w:rsidRDefault="00E53284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</w:p>
    <w:p w14:paraId="0DF14FEF" w14:textId="77777777" w:rsidR="00B10788" w:rsidRDefault="00B10788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</w:p>
    <w:p w14:paraId="6378754B" w14:textId="77777777" w:rsidR="00455BC6" w:rsidRPr="00455BC6" w:rsidRDefault="00455BC6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</w:p>
    <w:p w14:paraId="27D35F9E" w14:textId="37A76CB2" w:rsidR="00316792" w:rsidRPr="00455BC6" w:rsidRDefault="0054392E" w:rsidP="002C5049">
      <w:pPr>
        <w:ind w:firstLine="708"/>
        <w:rPr>
          <w:rFonts w:ascii="Times New Roman" w:hAnsi="Times New Roman"/>
          <w:b/>
          <w:bCs/>
          <w:sz w:val="28"/>
          <w:szCs w:val="28"/>
          <w:lang w:eastAsia="en-US"/>
        </w:rPr>
      </w:pPr>
      <w:proofErr w:type="spellStart"/>
      <w:r w:rsidRPr="00455BC6">
        <w:rPr>
          <w:rFonts w:ascii="Times New Roman" w:hAnsi="Times New Roman"/>
          <w:b/>
          <w:bCs/>
          <w:sz w:val="28"/>
          <w:szCs w:val="28"/>
          <w:lang w:eastAsia="en-US"/>
        </w:rPr>
        <w:t>Băbțan</w:t>
      </w:r>
      <w:proofErr w:type="spellEnd"/>
      <w:r w:rsidRPr="00455BC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Raul Gabriel </w:t>
      </w:r>
      <w:r w:rsidR="0016568F" w:rsidRPr="00455BC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455BC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viceprimar </w:t>
      </w:r>
      <w:r w:rsidR="00316792" w:rsidRPr="00455BC6">
        <w:rPr>
          <w:rFonts w:ascii="Times New Roman" w:hAnsi="Times New Roman"/>
          <w:b/>
          <w:bCs/>
          <w:sz w:val="28"/>
          <w:szCs w:val="28"/>
        </w:rPr>
        <w:t>al Municipiului Satu Mare</w:t>
      </w:r>
      <w:r w:rsidR="00316792" w:rsidRPr="00455BC6">
        <w:rPr>
          <w:rFonts w:ascii="Times New Roman" w:hAnsi="Times New Roman"/>
          <w:sz w:val="28"/>
          <w:szCs w:val="28"/>
        </w:rPr>
        <w:t xml:space="preserve">, </w:t>
      </w:r>
    </w:p>
    <w:p w14:paraId="7307FCBF" w14:textId="76A9D284" w:rsidR="00316792" w:rsidRPr="00455BC6" w:rsidRDefault="00316792" w:rsidP="009C3D46">
      <w:pPr>
        <w:pStyle w:val="Listparagraf"/>
        <w:ind w:left="0"/>
        <w:jc w:val="both"/>
        <w:rPr>
          <w:i/>
          <w:iCs/>
          <w:sz w:val="28"/>
          <w:szCs w:val="28"/>
        </w:rPr>
      </w:pPr>
      <w:r w:rsidRPr="00455BC6">
        <w:rPr>
          <w:sz w:val="28"/>
          <w:szCs w:val="28"/>
        </w:rPr>
        <w:t xml:space="preserve"> </w:t>
      </w:r>
      <w:r w:rsidR="002C5049" w:rsidRPr="00455BC6">
        <w:rPr>
          <w:sz w:val="28"/>
          <w:szCs w:val="28"/>
        </w:rPr>
        <w:tab/>
      </w:r>
      <w:r w:rsidRPr="00455BC6">
        <w:rPr>
          <w:sz w:val="28"/>
          <w:szCs w:val="28"/>
        </w:rPr>
        <w:t>În temeiul  prevederilor art. 136 alin.</w:t>
      </w:r>
      <w:r w:rsidR="002C5049" w:rsidRPr="00455BC6">
        <w:rPr>
          <w:sz w:val="28"/>
          <w:szCs w:val="28"/>
        </w:rPr>
        <w:t xml:space="preserve"> </w:t>
      </w:r>
      <w:r w:rsidRPr="00455BC6">
        <w:rPr>
          <w:sz w:val="28"/>
          <w:szCs w:val="28"/>
        </w:rPr>
        <w:t xml:space="preserve">(1) din Ordonanța de Urgență a Guvernului  nr. 57/2019 privind Codul administrativ, cu modificările și completările ulterioare, îmi exprim inițiativa în promovarea unui proiect de hotărâre având ca obiect </w:t>
      </w:r>
      <w:r w:rsidR="009A3ED1" w:rsidRPr="00455BC6">
        <w:rPr>
          <w:i/>
          <w:iCs/>
          <w:sz w:val="28"/>
          <w:szCs w:val="28"/>
        </w:rPr>
        <w:t>”</w:t>
      </w:r>
      <w:r w:rsidR="00733C25" w:rsidRPr="00455BC6">
        <w:rPr>
          <w:sz w:val="28"/>
          <w:szCs w:val="28"/>
        </w:rPr>
        <w:t xml:space="preserve"> </w:t>
      </w:r>
      <w:r w:rsidR="00B10788" w:rsidRPr="00455BC6">
        <w:rPr>
          <w:i/>
          <w:iCs/>
          <w:sz w:val="28"/>
          <w:szCs w:val="28"/>
        </w:rPr>
        <w:t>privind acordul Municipiului Satu Mare, solicitat prin Certificatul de Urbanism nr.84/06.02.2026</w:t>
      </w:r>
      <w:r w:rsidR="009A3ED1" w:rsidRPr="00455BC6">
        <w:rPr>
          <w:i/>
          <w:iCs/>
          <w:sz w:val="28"/>
          <w:szCs w:val="28"/>
        </w:rPr>
        <w:t>”</w:t>
      </w:r>
      <w:r w:rsidRPr="00455BC6">
        <w:rPr>
          <w:sz w:val="28"/>
          <w:szCs w:val="28"/>
        </w:rPr>
        <w:t xml:space="preserve"> proiect în susținerea căruia formulez prezentul,</w:t>
      </w:r>
      <w:r w:rsidRPr="00455BC6">
        <w:rPr>
          <w:sz w:val="28"/>
          <w:szCs w:val="28"/>
        </w:rPr>
        <w:tab/>
      </w:r>
    </w:p>
    <w:p w14:paraId="14782F1D" w14:textId="77777777" w:rsidR="00316792" w:rsidRDefault="00316792" w:rsidP="00316792">
      <w:pPr>
        <w:rPr>
          <w:rFonts w:ascii="Times New Roman" w:hAnsi="Times New Roman"/>
          <w:sz w:val="28"/>
          <w:szCs w:val="28"/>
        </w:rPr>
      </w:pPr>
    </w:p>
    <w:p w14:paraId="5D06696F" w14:textId="77777777" w:rsidR="00455BC6" w:rsidRPr="00455BC6" w:rsidRDefault="00455BC6" w:rsidP="00316792">
      <w:pPr>
        <w:rPr>
          <w:rFonts w:ascii="Times New Roman" w:hAnsi="Times New Roman"/>
          <w:sz w:val="28"/>
          <w:szCs w:val="28"/>
        </w:rPr>
      </w:pPr>
    </w:p>
    <w:p w14:paraId="568F8DEE" w14:textId="284343CF" w:rsidR="000015FE" w:rsidRPr="00455BC6" w:rsidRDefault="00316792" w:rsidP="00316792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455BC6">
        <w:rPr>
          <w:rFonts w:ascii="Times New Roman" w:hAnsi="Times New Roman"/>
          <w:b/>
          <w:bCs/>
          <w:sz w:val="28"/>
          <w:szCs w:val="28"/>
        </w:rPr>
        <w:t xml:space="preserve">                                     </w:t>
      </w:r>
      <w:r w:rsidR="000015FE" w:rsidRPr="00455BC6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5C44D0B4" w14:textId="77777777" w:rsidR="000015FE" w:rsidRPr="00455BC6" w:rsidRDefault="000015FE" w:rsidP="00B77D4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D923DF5" w14:textId="4FF57406" w:rsidR="00ED53C8" w:rsidRPr="00455BC6" w:rsidRDefault="00ED53C8" w:rsidP="00ED53C8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 w:eastAsia="ro-RO"/>
        </w:rPr>
      </w:pPr>
      <w:r w:rsidRPr="00455BC6">
        <w:rPr>
          <w:sz w:val="28"/>
          <w:szCs w:val="28"/>
          <w:lang w:val="ro-RO" w:eastAsia="ro-RO"/>
        </w:rPr>
        <w:t xml:space="preserve">               Proiectul de hotărâre supus aprobării Consiliului Local al Municipiului Satu Mare are ca obiect exprimarea acordului Municipiului Satu Mare în vederea traversării unei suprafețe de teren aflate în proprietatea </w:t>
      </w:r>
      <w:r w:rsidR="009A3ED1" w:rsidRPr="00455BC6">
        <w:rPr>
          <w:sz w:val="28"/>
          <w:szCs w:val="28"/>
          <w:lang w:val="ro-RO" w:eastAsia="ro-RO"/>
        </w:rPr>
        <w:t>publică</w:t>
      </w:r>
      <w:r w:rsidRPr="00455BC6">
        <w:rPr>
          <w:sz w:val="28"/>
          <w:szCs w:val="28"/>
          <w:lang w:val="ro-RO" w:eastAsia="ro-RO"/>
        </w:rPr>
        <w:t xml:space="preserve"> a municipiului,</w:t>
      </w:r>
      <w:r w:rsidR="00455BC6">
        <w:rPr>
          <w:sz w:val="28"/>
          <w:szCs w:val="28"/>
          <w:lang w:val="ro-RO" w:eastAsia="ro-RO"/>
        </w:rPr>
        <w:t xml:space="preserve"> drum de exploatație neînscris în cartea funciară, identificat prin nr. top.506,</w:t>
      </w:r>
      <w:r w:rsidRPr="00455BC6">
        <w:rPr>
          <w:sz w:val="28"/>
          <w:szCs w:val="28"/>
          <w:lang w:val="ro-RO" w:eastAsia="ro-RO"/>
        </w:rPr>
        <w:t xml:space="preserve"> </w:t>
      </w:r>
      <w:r w:rsidR="00455BC6">
        <w:rPr>
          <w:sz w:val="28"/>
          <w:szCs w:val="28"/>
          <w:lang w:val="ro-RO" w:eastAsia="ro-RO"/>
        </w:rPr>
        <w:t>așa cum s-a solicitat prin Certificatul de Urbanism nr. 84/06.02.2026.</w:t>
      </w:r>
    </w:p>
    <w:p w14:paraId="18DF0B28" w14:textId="1670F3E8" w:rsidR="00B10788" w:rsidRPr="00B10788" w:rsidRDefault="00B10788" w:rsidP="00455BC6">
      <w:pPr>
        <w:pStyle w:val="NormalWeb"/>
        <w:jc w:val="both"/>
        <w:rPr>
          <w:sz w:val="28"/>
          <w:szCs w:val="28"/>
          <w:lang w:val="ro-RO"/>
        </w:rPr>
      </w:pPr>
      <w:r w:rsidRPr="00B10788">
        <w:rPr>
          <w:sz w:val="28"/>
          <w:szCs w:val="28"/>
          <w:lang w:val="ro-RO"/>
        </w:rPr>
        <w:t xml:space="preserve">          Prin </w:t>
      </w:r>
      <w:bookmarkStart w:id="0" w:name="_Hlk480459199"/>
      <w:bookmarkStart w:id="1" w:name="_Hlk14423413"/>
      <w:r w:rsidRPr="00B10788">
        <w:rPr>
          <w:sz w:val="28"/>
          <w:szCs w:val="28"/>
          <w:lang w:val="ro-RO"/>
        </w:rPr>
        <w:t xml:space="preserve">adresa înaintată de către </w:t>
      </w:r>
      <w:bookmarkEnd w:id="0"/>
      <w:bookmarkEnd w:id="1"/>
      <w:r w:rsidRPr="00B10788">
        <w:rPr>
          <w:sz w:val="28"/>
          <w:szCs w:val="28"/>
          <w:lang w:val="ro-RO"/>
        </w:rPr>
        <w:t xml:space="preserve">Elena </w:t>
      </w:r>
      <w:proofErr w:type="spellStart"/>
      <w:r w:rsidRPr="00B10788">
        <w:rPr>
          <w:sz w:val="28"/>
          <w:szCs w:val="28"/>
          <w:lang w:val="ro-RO"/>
        </w:rPr>
        <w:t>Mehedințu</w:t>
      </w:r>
      <w:proofErr w:type="spellEnd"/>
      <w:r w:rsidRPr="00B10788">
        <w:rPr>
          <w:sz w:val="28"/>
          <w:szCs w:val="28"/>
          <w:lang w:val="ro-RO"/>
        </w:rPr>
        <w:t xml:space="preserve"> - </w:t>
      </w:r>
      <w:proofErr w:type="spellStart"/>
      <w:r w:rsidRPr="00B10788">
        <w:rPr>
          <w:sz w:val="28"/>
          <w:szCs w:val="28"/>
          <w:lang w:val="ro-RO"/>
        </w:rPr>
        <w:t>project</w:t>
      </w:r>
      <w:proofErr w:type="spellEnd"/>
      <w:r w:rsidRPr="00B10788">
        <w:rPr>
          <w:sz w:val="28"/>
          <w:szCs w:val="28"/>
          <w:lang w:val="ro-RO"/>
        </w:rPr>
        <w:t xml:space="preserve"> </w:t>
      </w:r>
      <w:proofErr w:type="spellStart"/>
      <w:r w:rsidRPr="00B10788">
        <w:rPr>
          <w:sz w:val="28"/>
          <w:szCs w:val="28"/>
          <w:lang w:val="ro-RO"/>
        </w:rPr>
        <w:t>development</w:t>
      </w:r>
      <w:proofErr w:type="spellEnd"/>
      <w:r w:rsidRPr="00B10788">
        <w:rPr>
          <w:sz w:val="28"/>
          <w:szCs w:val="28"/>
          <w:lang w:val="ro-RO"/>
        </w:rPr>
        <w:t xml:space="preserve"> manager la FFNEV ROU SPV EPSILON SRL, înregistrată la Primăria municipiului Satu Mare sub nr. 37961/19.06.2026, </w:t>
      </w:r>
      <w:r w:rsidR="00455BC6">
        <w:rPr>
          <w:sz w:val="28"/>
          <w:szCs w:val="28"/>
          <w:lang w:val="ro-RO"/>
        </w:rPr>
        <w:t xml:space="preserve">se </w:t>
      </w:r>
      <w:r w:rsidRPr="00B10788">
        <w:rPr>
          <w:sz w:val="28"/>
          <w:szCs w:val="28"/>
          <w:lang w:val="ro-RO"/>
        </w:rPr>
        <w:t xml:space="preserve">solicită acordul Municipiului Satu Mare, în vederea obținerii autorizației de construire pentru racord electric subteran, fibră optică, montare echipamente electrice, aferent centralei electrice de stocare. </w:t>
      </w:r>
    </w:p>
    <w:p w14:paraId="6AD337C2" w14:textId="1D971583" w:rsidR="00E7481A" w:rsidRPr="00455BC6" w:rsidRDefault="00455BC6" w:rsidP="00E7481A">
      <w:pPr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Luând în considerare cele de mai sus,</w:t>
      </w:r>
      <w:r w:rsidR="00E7481A" w:rsidRPr="00455BC6">
        <w:rPr>
          <w:rFonts w:ascii="Times New Roman" w:eastAsiaTheme="minorHAnsi" w:hAnsi="Times New Roman"/>
          <w:sz w:val="28"/>
          <w:szCs w:val="28"/>
          <w:lang w:eastAsia="en-US"/>
        </w:rPr>
        <w:t xml:space="preserve"> și raportat la  prevederile </w:t>
      </w:r>
      <w:bookmarkStart w:id="2" w:name="_Hlk100762571"/>
      <w:r w:rsidR="00E7481A" w:rsidRPr="00455BC6">
        <w:rPr>
          <w:rFonts w:ascii="Times New Roman" w:eastAsiaTheme="minorHAnsi" w:hAnsi="Times New Roman"/>
          <w:sz w:val="28"/>
          <w:szCs w:val="28"/>
          <w:lang w:eastAsia="en-US"/>
        </w:rPr>
        <w:t>art. 129 alin. (2) lit. c) coroborat cu alin. (6) lit. b)</w:t>
      </w:r>
      <w:bookmarkEnd w:id="2"/>
      <w:r w:rsidR="00E7481A" w:rsidRPr="00455BC6">
        <w:rPr>
          <w:rFonts w:ascii="Times New Roman" w:eastAsiaTheme="minorHAnsi" w:hAnsi="Times New Roman"/>
          <w:sz w:val="28"/>
          <w:szCs w:val="28"/>
          <w:lang w:eastAsia="en-US"/>
        </w:rPr>
        <w:t xml:space="preserve"> din O.U.G. nr. 57/2019 privind Codul administrativ, cu modificările și completările ulterioare, propun spre analiză </w:t>
      </w:r>
      <w:proofErr w:type="spellStart"/>
      <w:r w:rsidR="00E7481A" w:rsidRPr="00455BC6">
        <w:rPr>
          <w:rFonts w:ascii="Times New Roman" w:eastAsiaTheme="minorHAnsi" w:hAnsi="Times New Roman"/>
          <w:sz w:val="28"/>
          <w:szCs w:val="28"/>
          <w:lang w:eastAsia="en-US"/>
        </w:rPr>
        <w:t>şi</w:t>
      </w:r>
      <w:proofErr w:type="spellEnd"/>
      <w:r w:rsidR="00E7481A" w:rsidRPr="00455BC6">
        <w:rPr>
          <w:rFonts w:ascii="Times New Roman" w:eastAsiaTheme="minorHAnsi" w:hAnsi="Times New Roman"/>
          <w:sz w:val="28"/>
          <w:szCs w:val="28"/>
          <w:lang w:eastAsia="en-US"/>
        </w:rPr>
        <w:t xml:space="preserve"> aprobare prezentul proiect de hotărâre. </w:t>
      </w:r>
    </w:p>
    <w:p w14:paraId="3749E6B6" w14:textId="440F0630" w:rsidR="00690925" w:rsidRPr="00455BC6" w:rsidRDefault="00690925" w:rsidP="00E7481A">
      <w:pPr>
        <w:pStyle w:val="BasicParagraph"/>
        <w:spacing w:line="276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455BC6">
        <w:rPr>
          <w:rFonts w:ascii="Times New Roman" w:eastAsia="SimSun" w:hAnsi="Times New Roman"/>
          <w:sz w:val="28"/>
          <w:szCs w:val="28"/>
        </w:rPr>
        <w:t xml:space="preserve">                          </w:t>
      </w:r>
    </w:p>
    <w:p w14:paraId="3692DDD5" w14:textId="0BB5CA9C" w:rsidR="007D2D9F" w:rsidRPr="00455BC6" w:rsidRDefault="00ED53C8" w:rsidP="007D2D9F">
      <w:pPr>
        <w:ind w:firstLine="72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55BC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</w:t>
      </w:r>
      <w:r w:rsidR="007D2D9F" w:rsidRPr="00455BC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</w:t>
      </w:r>
      <w:r w:rsidR="005D557D" w:rsidRPr="00455BC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</w:t>
      </w:r>
      <w:r w:rsidR="002921CE" w:rsidRPr="00455BC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</w:t>
      </w:r>
      <w:r w:rsidR="005D557D" w:rsidRPr="00455BC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</w:t>
      </w:r>
      <w:r w:rsidR="007D2D9F" w:rsidRPr="00455BC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INIŢIATOR PROIECT,</w:t>
      </w:r>
    </w:p>
    <w:p w14:paraId="3B54F2DF" w14:textId="75BE3DCF" w:rsidR="007D2D9F" w:rsidRPr="00455BC6" w:rsidRDefault="00455BC6" w:rsidP="007D2D9F">
      <w:pPr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</w:t>
      </w:r>
      <w:r w:rsidR="008535AA" w:rsidRPr="00455BC6">
        <w:rPr>
          <w:rFonts w:ascii="Times New Roman" w:hAnsi="Times New Roman"/>
          <w:b/>
          <w:bCs/>
          <w:sz w:val="28"/>
          <w:szCs w:val="28"/>
          <w:lang w:eastAsia="en-US"/>
        </w:rPr>
        <w:t>VICEPRIMAR</w:t>
      </w:r>
    </w:p>
    <w:p w14:paraId="307F14C0" w14:textId="67A160CE" w:rsidR="007D2D9F" w:rsidRDefault="008535AA" w:rsidP="007D2D9F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55BC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</w:t>
      </w:r>
      <w:r w:rsidR="005D557D" w:rsidRPr="00455BC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455BC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</w:t>
      </w:r>
      <w:r w:rsidR="002921CE" w:rsidRPr="00455BC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</w:t>
      </w:r>
      <w:r w:rsidRPr="00455BC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455BC6">
        <w:rPr>
          <w:rFonts w:ascii="Times New Roman" w:hAnsi="Times New Roman"/>
          <w:b/>
          <w:bCs/>
          <w:sz w:val="28"/>
          <w:szCs w:val="28"/>
          <w:lang w:eastAsia="en-US"/>
        </w:rPr>
        <w:t>Băbțan</w:t>
      </w:r>
      <w:proofErr w:type="spellEnd"/>
      <w:r w:rsidRPr="00455BC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Raul</w:t>
      </w:r>
      <w:r w:rsidR="00455BC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455BC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Gabriel  </w:t>
      </w:r>
    </w:p>
    <w:p w14:paraId="732E8960" w14:textId="77777777" w:rsidR="00455BC6" w:rsidRPr="00455BC6" w:rsidRDefault="00455BC6" w:rsidP="007D2D9F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0D6067D6" w14:textId="77777777" w:rsidR="006D6276" w:rsidRDefault="006D6276" w:rsidP="007D2D9F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D4B2437" w14:textId="77777777" w:rsidR="00455BC6" w:rsidRDefault="00455BC6" w:rsidP="007D2D9F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4D563EF" w14:textId="1C41E5BF" w:rsidR="000015FE" w:rsidRPr="008535AA" w:rsidRDefault="006D6276" w:rsidP="007A343B">
      <w:pPr>
        <w:rPr>
          <w:rFonts w:ascii="Times New Roman" w:hAnsi="Times New Roman"/>
          <w:sz w:val="20"/>
        </w:rPr>
      </w:pPr>
      <w:proofErr w:type="spellStart"/>
      <w:r w:rsidRPr="006D6276">
        <w:rPr>
          <w:rFonts w:ascii="Times New Roman" w:hAnsi="Times New Roman"/>
          <w:sz w:val="20"/>
        </w:rPr>
        <w:t>cj.Corina</w:t>
      </w:r>
      <w:proofErr w:type="spellEnd"/>
      <w:r w:rsidRPr="006D6276">
        <w:rPr>
          <w:rFonts w:ascii="Times New Roman" w:hAnsi="Times New Roman"/>
          <w:sz w:val="20"/>
        </w:rPr>
        <w:t xml:space="preserve"> Mihaela Șereș</w:t>
      </w:r>
      <w:r w:rsidR="007A343B" w:rsidRPr="008535AA">
        <w:rPr>
          <w:rFonts w:ascii="Times New Roman" w:hAnsi="Times New Roman"/>
          <w:sz w:val="20"/>
        </w:rPr>
        <w:t xml:space="preserve">/2 ex </w:t>
      </w:r>
    </w:p>
    <w:sectPr w:rsidR="000015FE" w:rsidRPr="008535AA" w:rsidSect="002A756C">
      <w:footerReference w:type="default" r:id="rId6"/>
      <w:pgSz w:w="11906" w:h="16838"/>
      <w:pgMar w:top="851" w:right="1133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3586" w14:textId="77777777" w:rsidR="00922F1E" w:rsidRDefault="00922F1E" w:rsidP="00B41800">
      <w:r>
        <w:separator/>
      </w:r>
    </w:p>
  </w:endnote>
  <w:endnote w:type="continuationSeparator" w:id="0">
    <w:p w14:paraId="775C1ED0" w14:textId="77777777" w:rsidR="00922F1E" w:rsidRDefault="00922F1E" w:rsidP="00B4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1182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248EBD9B" w14:textId="69D856F3" w:rsidR="00B41800" w:rsidRPr="00E53284" w:rsidRDefault="00B41800">
        <w:pPr>
          <w:pStyle w:val="Subsol"/>
          <w:jc w:val="center"/>
          <w:rPr>
            <w:rFonts w:ascii="Times New Roman" w:hAnsi="Times New Roman"/>
          </w:rPr>
        </w:pPr>
        <w:r w:rsidRPr="00E53284">
          <w:rPr>
            <w:rFonts w:ascii="Times New Roman" w:hAnsi="Times New Roman"/>
          </w:rPr>
          <w:fldChar w:fldCharType="begin"/>
        </w:r>
        <w:r w:rsidRPr="00E53284">
          <w:rPr>
            <w:rFonts w:ascii="Times New Roman" w:hAnsi="Times New Roman"/>
          </w:rPr>
          <w:instrText xml:space="preserve"> PAGE   \* MERGEFORMAT </w:instrText>
        </w:r>
        <w:r w:rsidRPr="00E53284">
          <w:rPr>
            <w:rFonts w:ascii="Times New Roman" w:hAnsi="Times New Roman"/>
          </w:rPr>
          <w:fldChar w:fldCharType="separate"/>
        </w:r>
        <w:r w:rsidRPr="00E53284">
          <w:rPr>
            <w:rFonts w:ascii="Times New Roman" w:hAnsi="Times New Roman"/>
            <w:noProof/>
          </w:rPr>
          <w:t>2</w:t>
        </w:r>
        <w:r w:rsidRPr="00E53284">
          <w:rPr>
            <w:rFonts w:ascii="Times New Roman" w:hAnsi="Times New Roman"/>
            <w:noProof/>
          </w:rPr>
          <w:fldChar w:fldCharType="end"/>
        </w:r>
      </w:p>
    </w:sdtContent>
  </w:sdt>
  <w:p w14:paraId="341B60A3" w14:textId="77777777" w:rsidR="00B41800" w:rsidRDefault="00B4180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5CF77" w14:textId="77777777" w:rsidR="00922F1E" w:rsidRDefault="00922F1E" w:rsidP="00B41800">
      <w:r>
        <w:separator/>
      </w:r>
    </w:p>
  </w:footnote>
  <w:footnote w:type="continuationSeparator" w:id="0">
    <w:p w14:paraId="27D39A21" w14:textId="77777777" w:rsidR="00922F1E" w:rsidRDefault="00922F1E" w:rsidP="00B41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FE"/>
    <w:rsid w:val="000015FE"/>
    <w:rsid w:val="00091FDE"/>
    <w:rsid w:val="000C788B"/>
    <w:rsid w:val="0015196F"/>
    <w:rsid w:val="0016568F"/>
    <w:rsid w:val="001A5159"/>
    <w:rsid w:val="001A64FE"/>
    <w:rsid w:val="001E2202"/>
    <w:rsid w:val="001E6D31"/>
    <w:rsid w:val="001F2529"/>
    <w:rsid w:val="001F7A33"/>
    <w:rsid w:val="00230504"/>
    <w:rsid w:val="002921CE"/>
    <w:rsid w:val="002A756C"/>
    <w:rsid w:val="002C5049"/>
    <w:rsid w:val="00316792"/>
    <w:rsid w:val="003847FF"/>
    <w:rsid w:val="003B5FA9"/>
    <w:rsid w:val="003E3F40"/>
    <w:rsid w:val="00440625"/>
    <w:rsid w:val="00455BC6"/>
    <w:rsid w:val="004C37B3"/>
    <w:rsid w:val="004E079D"/>
    <w:rsid w:val="004E3900"/>
    <w:rsid w:val="004F6127"/>
    <w:rsid w:val="0050760A"/>
    <w:rsid w:val="005134A9"/>
    <w:rsid w:val="0054392E"/>
    <w:rsid w:val="005D557D"/>
    <w:rsid w:val="00601146"/>
    <w:rsid w:val="00621A8A"/>
    <w:rsid w:val="00690925"/>
    <w:rsid w:val="00697CAB"/>
    <w:rsid w:val="006B7CAD"/>
    <w:rsid w:val="006D6276"/>
    <w:rsid w:val="00733C25"/>
    <w:rsid w:val="00753CE9"/>
    <w:rsid w:val="00753D1B"/>
    <w:rsid w:val="007A343B"/>
    <w:rsid w:val="007A48E8"/>
    <w:rsid w:val="007D2D9F"/>
    <w:rsid w:val="008434FB"/>
    <w:rsid w:val="008535AA"/>
    <w:rsid w:val="00866D5E"/>
    <w:rsid w:val="00922F1E"/>
    <w:rsid w:val="00963CD9"/>
    <w:rsid w:val="00966432"/>
    <w:rsid w:val="009A3ED1"/>
    <w:rsid w:val="009C31DC"/>
    <w:rsid w:val="009C3C49"/>
    <w:rsid w:val="009C3D46"/>
    <w:rsid w:val="00A15A5A"/>
    <w:rsid w:val="00A556F5"/>
    <w:rsid w:val="00A76F3A"/>
    <w:rsid w:val="00B057A8"/>
    <w:rsid w:val="00B10788"/>
    <w:rsid w:val="00B41800"/>
    <w:rsid w:val="00B554CD"/>
    <w:rsid w:val="00B77D43"/>
    <w:rsid w:val="00BA12BB"/>
    <w:rsid w:val="00BC1F28"/>
    <w:rsid w:val="00BD7F70"/>
    <w:rsid w:val="00C4500E"/>
    <w:rsid w:val="00C570B2"/>
    <w:rsid w:val="00C6447C"/>
    <w:rsid w:val="00CB3270"/>
    <w:rsid w:val="00CC6548"/>
    <w:rsid w:val="00CE0CC4"/>
    <w:rsid w:val="00D1387A"/>
    <w:rsid w:val="00D559C6"/>
    <w:rsid w:val="00DD3087"/>
    <w:rsid w:val="00DE49D8"/>
    <w:rsid w:val="00DE5A20"/>
    <w:rsid w:val="00DF2AAD"/>
    <w:rsid w:val="00E0480F"/>
    <w:rsid w:val="00E53284"/>
    <w:rsid w:val="00E57FB3"/>
    <w:rsid w:val="00E7481A"/>
    <w:rsid w:val="00E80C9E"/>
    <w:rsid w:val="00EB6ACD"/>
    <w:rsid w:val="00ED4CB6"/>
    <w:rsid w:val="00ED53C8"/>
    <w:rsid w:val="00F22D62"/>
    <w:rsid w:val="00F75815"/>
    <w:rsid w:val="00F7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C6DC"/>
  <w15:chartTrackingRefBased/>
  <w15:docId w15:val="{0C8CACD8-9728-4C67-AD6F-5C1DE44F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F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0015FE"/>
    <w:pPr>
      <w:jc w:val="both"/>
    </w:pPr>
  </w:style>
  <w:style w:type="character" w:customStyle="1" w:styleId="CorptextCaracter">
    <w:name w:val="Corp text Caracter"/>
    <w:basedOn w:val="Fontdeparagrafimplicit"/>
    <w:link w:val="Corptext"/>
    <w:rsid w:val="000015FE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x-panel-header-text2">
    <w:name w:val="x-panel-header-text2"/>
    <w:basedOn w:val="Fontdeparagrafimplicit"/>
    <w:rsid w:val="000015FE"/>
    <w:rPr>
      <w:b/>
      <w:bCs/>
      <w:sz w:val="20"/>
      <w:szCs w:val="20"/>
    </w:rPr>
  </w:style>
  <w:style w:type="paragraph" w:styleId="Listparagraf">
    <w:name w:val="List Paragraph"/>
    <w:basedOn w:val="Normal"/>
    <w:uiPriority w:val="34"/>
    <w:qFormat/>
    <w:rsid w:val="00B77D43"/>
    <w:pPr>
      <w:ind w:left="720"/>
      <w:contextualSpacing/>
    </w:pPr>
    <w:rPr>
      <w:rFonts w:ascii="Times New Roman" w:hAnsi="Times New Roman"/>
      <w:szCs w:val="24"/>
    </w:rPr>
  </w:style>
  <w:style w:type="paragraph" w:styleId="Antet">
    <w:name w:val="header"/>
    <w:basedOn w:val="Normal"/>
    <w:link w:val="AntetCaracter"/>
    <w:uiPriority w:val="99"/>
    <w:unhideWhenUsed/>
    <w:rsid w:val="00B4180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41800"/>
    <w:rPr>
      <w:rFonts w:ascii="Arial" w:eastAsia="Times New Roman" w:hAnsi="Arial" w:cs="Times New Roman"/>
      <w:sz w:val="24"/>
      <w:szCs w:val="20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B4180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41800"/>
    <w:rPr>
      <w:rFonts w:ascii="Arial" w:eastAsia="Times New Roman" w:hAnsi="Arial" w:cs="Times New Roman"/>
      <w:sz w:val="24"/>
      <w:szCs w:val="20"/>
      <w:lang w:eastAsia="ro-RO"/>
    </w:rPr>
  </w:style>
  <w:style w:type="paragraph" w:styleId="NormalWeb">
    <w:name w:val="Normal (Web)"/>
    <w:basedOn w:val="Normal"/>
    <w:uiPriority w:val="99"/>
    <w:unhideWhenUsed/>
    <w:rsid w:val="00ED53C8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D53C8"/>
    <w:rPr>
      <w:b/>
      <w:bCs/>
    </w:rPr>
  </w:style>
  <w:style w:type="character" w:styleId="Accentuat">
    <w:name w:val="Emphasis"/>
    <w:basedOn w:val="Fontdeparagrafimplicit"/>
    <w:uiPriority w:val="20"/>
    <w:qFormat/>
    <w:rsid w:val="00ED53C8"/>
    <w:rPr>
      <w:i/>
      <w:iCs/>
    </w:rPr>
  </w:style>
  <w:style w:type="paragraph" w:customStyle="1" w:styleId="BasicParagraph">
    <w:name w:val="[Basic Paragraph]"/>
    <w:basedOn w:val="Normal"/>
    <w:uiPriority w:val="99"/>
    <w:rsid w:val="00690925"/>
    <w:pPr>
      <w:autoSpaceDE w:val="0"/>
      <w:autoSpaceDN w:val="0"/>
      <w:adjustRightInd w:val="0"/>
      <w:spacing w:line="288" w:lineRule="auto"/>
    </w:pPr>
    <w:rPr>
      <w:rFonts w:ascii="MinionPro-Regular" w:eastAsia="Calibri" w:hAnsi="MinionPro-Regular" w:cs="MinionPro-Regular"/>
      <w:color w:val="00000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274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6</cp:revision>
  <cp:lastPrinted>2026-07-07T12:17:00Z</cp:lastPrinted>
  <dcterms:created xsi:type="dcterms:W3CDTF">2020-01-10T12:34:00Z</dcterms:created>
  <dcterms:modified xsi:type="dcterms:W3CDTF">2026-07-07T12:17:00Z</dcterms:modified>
</cp:coreProperties>
</file>