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7B1C7" w14:textId="77777777" w:rsidR="00AF0CDF" w:rsidRPr="00603BBB" w:rsidRDefault="00AF0CDF" w:rsidP="00AF0CDF">
      <w:pPr>
        <w:tabs>
          <w:tab w:val="left" w:pos="1580"/>
        </w:tabs>
        <w:autoSpaceDE w:val="0"/>
        <w:autoSpaceDN w:val="0"/>
        <w:adjustRightInd w:val="0"/>
        <w:spacing w:after="0"/>
        <w:jc w:val="both"/>
        <w:rPr>
          <w:rFonts w:ascii="Times New Roman" w:hAnsi="Times New Roman" w:cs="Times New Roman"/>
          <w:b/>
          <w:bCs/>
          <w:sz w:val="28"/>
          <w:szCs w:val="28"/>
        </w:rPr>
      </w:pPr>
      <w:r w:rsidRPr="00603BBB">
        <w:rPr>
          <w:rFonts w:ascii="Times New Roman" w:hAnsi="Times New Roman" w:cs="Times New Roman"/>
          <w:b/>
          <w:bCs/>
          <w:sz w:val="28"/>
          <w:szCs w:val="28"/>
        </w:rPr>
        <w:t xml:space="preserve">PRIMĂRIA MUNICIPIULUI SATU MARE </w:t>
      </w:r>
    </w:p>
    <w:p w14:paraId="30DC1A07" w14:textId="77777777" w:rsidR="00AF0CDF" w:rsidRPr="00603BBB" w:rsidRDefault="00AF0CDF" w:rsidP="00AF0CDF">
      <w:pPr>
        <w:tabs>
          <w:tab w:val="left" w:pos="1580"/>
        </w:tabs>
        <w:autoSpaceDE w:val="0"/>
        <w:autoSpaceDN w:val="0"/>
        <w:adjustRightInd w:val="0"/>
        <w:spacing w:after="0"/>
        <w:jc w:val="both"/>
        <w:rPr>
          <w:rFonts w:ascii="Times New Roman" w:hAnsi="Times New Roman" w:cs="Times New Roman"/>
          <w:b/>
          <w:bCs/>
          <w:sz w:val="28"/>
          <w:szCs w:val="28"/>
        </w:rPr>
      </w:pPr>
      <w:r w:rsidRPr="00603BBB">
        <w:rPr>
          <w:rFonts w:ascii="Times New Roman" w:hAnsi="Times New Roman" w:cs="Times New Roman"/>
          <w:b/>
          <w:bCs/>
          <w:sz w:val="28"/>
          <w:szCs w:val="28"/>
        </w:rPr>
        <w:t>Compartimentul Guvernanță Corporativă</w:t>
      </w:r>
    </w:p>
    <w:p w14:paraId="06DF4667" w14:textId="1AA6FC62" w:rsidR="00AF0CDF" w:rsidRPr="00603BBB" w:rsidRDefault="00AF0CDF" w:rsidP="00AF0CDF">
      <w:pPr>
        <w:tabs>
          <w:tab w:val="left" w:pos="1580"/>
        </w:tabs>
        <w:autoSpaceDE w:val="0"/>
        <w:autoSpaceDN w:val="0"/>
        <w:adjustRightInd w:val="0"/>
        <w:spacing w:after="0"/>
        <w:jc w:val="both"/>
        <w:rPr>
          <w:rFonts w:ascii="Times New Roman" w:hAnsi="Times New Roman" w:cs="Times New Roman"/>
          <w:b/>
          <w:bCs/>
          <w:sz w:val="28"/>
          <w:szCs w:val="28"/>
        </w:rPr>
      </w:pPr>
      <w:r w:rsidRPr="00603BBB">
        <w:rPr>
          <w:rFonts w:ascii="Times New Roman" w:hAnsi="Times New Roman" w:cs="Times New Roman"/>
          <w:b/>
          <w:bCs/>
          <w:sz w:val="28"/>
          <w:szCs w:val="28"/>
        </w:rPr>
        <w:t xml:space="preserve">Nr. </w:t>
      </w:r>
      <w:r w:rsidR="00944880" w:rsidRPr="00944880">
        <w:rPr>
          <w:rFonts w:ascii="Times New Roman" w:hAnsi="Times New Roman" w:cs="Times New Roman"/>
          <w:b/>
          <w:bCs/>
          <w:sz w:val="28"/>
          <w:szCs w:val="28"/>
        </w:rPr>
        <w:t>44342</w:t>
      </w:r>
      <w:r w:rsidRPr="00E12ADA">
        <w:rPr>
          <w:rFonts w:ascii="Times New Roman" w:hAnsi="Times New Roman" w:cs="Times New Roman"/>
          <w:b/>
          <w:bCs/>
          <w:sz w:val="28"/>
          <w:szCs w:val="28"/>
        </w:rPr>
        <w:t>/27.07.2026</w:t>
      </w:r>
    </w:p>
    <w:p w14:paraId="13BFC3C8" w14:textId="77777777" w:rsidR="00603BBB" w:rsidRDefault="00603BBB" w:rsidP="00603BBB">
      <w:pPr>
        <w:tabs>
          <w:tab w:val="left" w:pos="1580"/>
        </w:tabs>
        <w:autoSpaceDE w:val="0"/>
        <w:autoSpaceDN w:val="0"/>
        <w:adjustRightInd w:val="0"/>
        <w:jc w:val="both"/>
        <w:rPr>
          <w:rFonts w:ascii="Times New Roman" w:hAnsi="Times New Roman" w:cs="Times New Roman"/>
          <w:b/>
          <w:bCs/>
          <w:sz w:val="28"/>
          <w:szCs w:val="28"/>
        </w:rPr>
      </w:pPr>
      <w:r w:rsidRPr="00603BBB">
        <w:rPr>
          <w:rFonts w:ascii="Times New Roman" w:hAnsi="Times New Roman" w:cs="Times New Roman"/>
          <w:b/>
          <w:bCs/>
          <w:sz w:val="28"/>
          <w:szCs w:val="28"/>
        </w:rPr>
        <w:t xml:space="preserve">  </w:t>
      </w:r>
    </w:p>
    <w:p w14:paraId="2A15BCAD" w14:textId="77777777" w:rsidR="00AF0CDF" w:rsidRPr="00603BBB" w:rsidRDefault="00AF0CDF" w:rsidP="00603BBB">
      <w:pPr>
        <w:tabs>
          <w:tab w:val="left" w:pos="1580"/>
        </w:tabs>
        <w:autoSpaceDE w:val="0"/>
        <w:autoSpaceDN w:val="0"/>
        <w:adjustRightInd w:val="0"/>
        <w:jc w:val="both"/>
        <w:rPr>
          <w:rFonts w:ascii="Times New Roman" w:hAnsi="Times New Roman" w:cs="Times New Roman"/>
          <w:b/>
          <w:bCs/>
          <w:sz w:val="28"/>
          <w:szCs w:val="28"/>
        </w:rPr>
      </w:pPr>
    </w:p>
    <w:p w14:paraId="3CCB6A8D" w14:textId="77777777" w:rsidR="00603BBB" w:rsidRPr="00603BBB" w:rsidRDefault="00603BBB" w:rsidP="00AF0CDF">
      <w:pPr>
        <w:tabs>
          <w:tab w:val="left" w:pos="1580"/>
        </w:tabs>
        <w:autoSpaceDE w:val="0"/>
        <w:autoSpaceDN w:val="0"/>
        <w:adjustRightInd w:val="0"/>
        <w:spacing w:after="0"/>
        <w:jc w:val="both"/>
        <w:rPr>
          <w:rFonts w:ascii="Times New Roman" w:hAnsi="Times New Roman" w:cs="Times New Roman"/>
          <w:sz w:val="28"/>
          <w:szCs w:val="28"/>
        </w:rPr>
      </w:pPr>
      <w:r w:rsidRPr="00603BBB">
        <w:rPr>
          <w:rFonts w:ascii="Times New Roman" w:hAnsi="Times New Roman" w:cs="Times New Roman"/>
          <w:sz w:val="28"/>
          <w:szCs w:val="28"/>
        </w:rPr>
        <w:t xml:space="preserve">           În temeiul prevederilor art.136 alin.(8) lit. b) din OUG nr. 57/2019 privind Codul Administrativ, cu modificările și completările ulterioare, </w:t>
      </w:r>
    </w:p>
    <w:p w14:paraId="62C37C76" w14:textId="77777777" w:rsidR="00603BBB" w:rsidRDefault="00603BBB" w:rsidP="00AF0CDF">
      <w:pPr>
        <w:tabs>
          <w:tab w:val="left" w:pos="1580"/>
        </w:tabs>
        <w:autoSpaceDE w:val="0"/>
        <w:autoSpaceDN w:val="0"/>
        <w:adjustRightInd w:val="0"/>
        <w:spacing w:after="0"/>
        <w:jc w:val="both"/>
        <w:rPr>
          <w:rFonts w:ascii="Times New Roman" w:hAnsi="Times New Roman" w:cs="Times New Roman"/>
          <w:sz w:val="28"/>
          <w:szCs w:val="28"/>
        </w:rPr>
      </w:pPr>
      <w:r w:rsidRPr="00603BBB">
        <w:rPr>
          <w:rFonts w:ascii="Times New Roman" w:hAnsi="Times New Roman" w:cs="Times New Roman"/>
          <w:sz w:val="28"/>
          <w:szCs w:val="28"/>
        </w:rPr>
        <w:t xml:space="preserve">           Compartimentul Guvernanță Corporativă formulează următorul:</w:t>
      </w:r>
    </w:p>
    <w:p w14:paraId="003784ED" w14:textId="77777777" w:rsidR="00603BBB" w:rsidRDefault="00603BBB" w:rsidP="00603BBB">
      <w:pPr>
        <w:tabs>
          <w:tab w:val="left" w:pos="1580"/>
        </w:tabs>
        <w:autoSpaceDE w:val="0"/>
        <w:autoSpaceDN w:val="0"/>
        <w:adjustRightInd w:val="0"/>
        <w:jc w:val="both"/>
        <w:rPr>
          <w:rFonts w:ascii="Times New Roman" w:hAnsi="Times New Roman" w:cs="Times New Roman"/>
          <w:sz w:val="28"/>
          <w:szCs w:val="28"/>
        </w:rPr>
      </w:pPr>
    </w:p>
    <w:p w14:paraId="1355A8EF" w14:textId="77777777" w:rsidR="00AF0CDF" w:rsidRPr="00603BBB" w:rsidRDefault="00AF0CDF" w:rsidP="00603BBB">
      <w:pPr>
        <w:tabs>
          <w:tab w:val="left" w:pos="1580"/>
        </w:tabs>
        <w:autoSpaceDE w:val="0"/>
        <w:autoSpaceDN w:val="0"/>
        <w:adjustRightInd w:val="0"/>
        <w:jc w:val="both"/>
        <w:rPr>
          <w:rFonts w:ascii="Times New Roman" w:hAnsi="Times New Roman" w:cs="Times New Roman"/>
          <w:sz w:val="28"/>
          <w:szCs w:val="28"/>
        </w:rPr>
      </w:pPr>
    </w:p>
    <w:p w14:paraId="20F4DAEA" w14:textId="77777777" w:rsidR="0091491A" w:rsidRDefault="0091491A" w:rsidP="0091491A">
      <w:pPr>
        <w:pStyle w:val="NoSpacing"/>
        <w:jc w:val="center"/>
        <w:rPr>
          <w:rFonts w:ascii="Times New Roman" w:hAnsi="Times New Roman" w:cs="Times New Roman"/>
          <w:b/>
          <w:bCs/>
          <w:sz w:val="28"/>
          <w:szCs w:val="28"/>
        </w:rPr>
      </w:pPr>
      <w:r w:rsidRPr="0091491A">
        <w:rPr>
          <w:rFonts w:ascii="Times New Roman" w:hAnsi="Times New Roman" w:cs="Times New Roman"/>
          <w:b/>
          <w:bCs/>
          <w:sz w:val="28"/>
          <w:szCs w:val="28"/>
        </w:rPr>
        <w:t>RAPORT DE SPECIALITATE</w:t>
      </w:r>
    </w:p>
    <w:p w14:paraId="04A7D183" w14:textId="77777777" w:rsidR="00AF0CDF" w:rsidRPr="0091491A" w:rsidRDefault="00AF0CDF" w:rsidP="0091491A">
      <w:pPr>
        <w:pStyle w:val="NoSpacing"/>
        <w:jc w:val="center"/>
        <w:rPr>
          <w:rFonts w:ascii="Times New Roman" w:hAnsi="Times New Roman" w:cs="Times New Roman"/>
          <w:b/>
          <w:bCs/>
          <w:sz w:val="28"/>
          <w:szCs w:val="28"/>
        </w:rPr>
      </w:pPr>
    </w:p>
    <w:p w14:paraId="6C7F1607" w14:textId="77777777" w:rsidR="0091491A" w:rsidRDefault="0091491A" w:rsidP="0091491A">
      <w:pPr>
        <w:pStyle w:val="NoSpacing"/>
        <w:jc w:val="center"/>
        <w:rPr>
          <w:rFonts w:ascii="Times New Roman" w:hAnsi="Times New Roman" w:cs="Times New Roman"/>
          <w:b/>
          <w:bCs/>
          <w:sz w:val="28"/>
          <w:szCs w:val="28"/>
        </w:rPr>
      </w:pPr>
      <w:r w:rsidRPr="0091491A">
        <w:rPr>
          <w:rFonts w:ascii="Times New Roman" w:hAnsi="Times New Roman" w:cs="Times New Roman"/>
          <w:b/>
          <w:bCs/>
          <w:sz w:val="28"/>
          <w:szCs w:val="28"/>
        </w:rPr>
        <w:t>privind aprobarea mandatării domnului Masculic Csaba ca reprezentant al U.A.T. Satu Mare în Adunarea Generală a Acţionarilor APASERV Satu Mare S.A. pentru votarea proiectului de hotărâre înscris la art. 2 pct. 1 din Hotărârea Consiliului de Administraţie nr. 31/2026</w:t>
      </w:r>
    </w:p>
    <w:p w14:paraId="1B9A40C8" w14:textId="77777777" w:rsidR="0091491A" w:rsidRDefault="0091491A" w:rsidP="0091491A">
      <w:pPr>
        <w:pStyle w:val="NoSpacing"/>
        <w:jc w:val="center"/>
        <w:rPr>
          <w:rFonts w:ascii="Times New Roman" w:hAnsi="Times New Roman" w:cs="Times New Roman"/>
          <w:b/>
          <w:bCs/>
          <w:sz w:val="28"/>
          <w:szCs w:val="28"/>
        </w:rPr>
      </w:pPr>
    </w:p>
    <w:p w14:paraId="1EBE2BC6" w14:textId="77777777" w:rsidR="0091491A" w:rsidRPr="0091491A" w:rsidRDefault="0091491A" w:rsidP="0091491A">
      <w:pPr>
        <w:pStyle w:val="NoSpacing"/>
        <w:jc w:val="center"/>
        <w:rPr>
          <w:rFonts w:ascii="Times New Roman" w:hAnsi="Times New Roman" w:cs="Times New Roman"/>
          <w:sz w:val="28"/>
          <w:szCs w:val="28"/>
        </w:rPr>
      </w:pPr>
    </w:p>
    <w:p w14:paraId="6DCDC446" w14:textId="77777777" w:rsidR="0091491A" w:rsidRPr="0091491A" w:rsidRDefault="0091491A" w:rsidP="0091491A">
      <w:pPr>
        <w:pStyle w:val="NoSpacing"/>
        <w:ind w:firstLine="708"/>
        <w:jc w:val="both"/>
        <w:rPr>
          <w:rFonts w:ascii="Times New Roman" w:hAnsi="Times New Roman" w:cs="Times New Roman"/>
          <w:sz w:val="28"/>
          <w:szCs w:val="28"/>
        </w:rPr>
      </w:pPr>
      <w:r w:rsidRPr="0091491A">
        <w:rPr>
          <w:rFonts w:ascii="Times New Roman" w:hAnsi="Times New Roman" w:cs="Times New Roman"/>
          <w:sz w:val="28"/>
          <w:szCs w:val="28"/>
        </w:rPr>
        <w:t xml:space="preserve">Apaserv Satu Mare S.A. este o societate comercială înfiinţată şi aflată sub coordonarea şi autoritatea Consiliului Local al Municipiului Satu Mare, având concesionat serviciul public de alimentare cu apă şi canalizare pentru U.A.T. Orașu Nou, Halmeu, Turulung și Porumbești. </w:t>
      </w:r>
    </w:p>
    <w:p w14:paraId="09EFB143" w14:textId="77777777" w:rsidR="0091491A" w:rsidRPr="0091491A" w:rsidRDefault="0091491A" w:rsidP="0091491A">
      <w:pPr>
        <w:pStyle w:val="NoSpacing"/>
        <w:ind w:firstLine="708"/>
        <w:jc w:val="both"/>
        <w:rPr>
          <w:rFonts w:ascii="Times New Roman" w:hAnsi="Times New Roman" w:cs="Times New Roman"/>
          <w:sz w:val="28"/>
          <w:szCs w:val="28"/>
        </w:rPr>
      </w:pPr>
      <w:r w:rsidRPr="0091491A">
        <w:rPr>
          <w:rFonts w:ascii="Times New Roman" w:hAnsi="Times New Roman" w:cs="Times New Roman"/>
          <w:sz w:val="28"/>
          <w:szCs w:val="28"/>
        </w:rPr>
        <w:t xml:space="preserve">Ca urmare a recepției lucrărilor la rețelele de canalizare, stațiile de pompare a apelor uzate și stațiile de epurare realizate prin investițiile Unităților Administrativ-Teritoriale din aceste zone, Apaserv Satu Mare S.A. a solicitat deschiderea de noi puncte de lucru. Această măsură este necesară în vederea obținerii autorizațiilor de mediu și pentru desfășurarea activităților specifice codului CAEN 3700 – </w:t>
      </w:r>
      <w:r w:rsidRPr="0091491A">
        <w:rPr>
          <w:rFonts w:ascii="Times New Roman" w:hAnsi="Times New Roman" w:cs="Times New Roman"/>
          <w:i/>
          <w:iCs/>
          <w:sz w:val="28"/>
          <w:szCs w:val="28"/>
        </w:rPr>
        <w:t>Colectarea și epurarea apelor uzate</w:t>
      </w:r>
      <w:r w:rsidRPr="0091491A">
        <w:rPr>
          <w:rFonts w:ascii="Times New Roman" w:hAnsi="Times New Roman" w:cs="Times New Roman"/>
          <w:sz w:val="28"/>
          <w:szCs w:val="28"/>
        </w:rPr>
        <w:t xml:space="preserve">. </w:t>
      </w:r>
    </w:p>
    <w:p w14:paraId="4B700652" w14:textId="77777777" w:rsidR="0091491A" w:rsidRPr="0091491A" w:rsidRDefault="0091491A" w:rsidP="0091491A">
      <w:pPr>
        <w:pStyle w:val="NoSpacing"/>
        <w:ind w:firstLine="708"/>
        <w:jc w:val="both"/>
        <w:rPr>
          <w:rFonts w:ascii="Times New Roman" w:hAnsi="Times New Roman" w:cs="Times New Roman"/>
          <w:sz w:val="28"/>
          <w:szCs w:val="28"/>
        </w:rPr>
      </w:pPr>
      <w:r w:rsidRPr="0091491A">
        <w:rPr>
          <w:rFonts w:ascii="Times New Roman" w:hAnsi="Times New Roman" w:cs="Times New Roman"/>
          <w:sz w:val="28"/>
          <w:szCs w:val="28"/>
        </w:rPr>
        <w:t xml:space="preserve">Prin Hotărârea Consiliului de Administraţie al APASERV SATU MARE S.A. nr. 30/19.06.2026 s-a aprobat deschiderea noilor puncte de lucru, iar prin Hotărârea C.A. nr. 31/19.06.2026 s-a dispus convocarea Adunării Generale a Acționarilor. </w:t>
      </w:r>
    </w:p>
    <w:p w14:paraId="7B07085C" w14:textId="3E4585F3" w:rsidR="0091491A" w:rsidRPr="0091491A" w:rsidRDefault="0091491A" w:rsidP="0091491A">
      <w:pPr>
        <w:pStyle w:val="NoSpacing"/>
        <w:ind w:firstLine="708"/>
        <w:jc w:val="both"/>
        <w:rPr>
          <w:rFonts w:ascii="Times New Roman" w:hAnsi="Times New Roman" w:cs="Times New Roman"/>
          <w:sz w:val="28"/>
          <w:szCs w:val="28"/>
        </w:rPr>
      </w:pPr>
      <w:r w:rsidRPr="0091491A">
        <w:rPr>
          <w:rFonts w:ascii="Times New Roman" w:hAnsi="Times New Roman" w:cs="Times New Roman"/>
          <w:sz w:val="28"/>
          <w:szCs w:val="28"/>
        </w:rPr>
        <w:t>Obiectul prezentului raport îl constituie acordarea mandatului reprezentantului U.A.T. Municipiul Satu Mare în A</w:t>
      </w:r>
      <w:r w:rsidR="00AF0CDF">
        <w:rPr>
          <w:rFonts w:ascii="Times New Roman" w:hAnsi="Times New Roman" w:cs="Times New Roman"/>
          <w:sz w:val="28"/>
          <w:szCs w:val="28"/>
        </w:rPr>
        <w:t>.</w:t>
      </w:r>
      <w:r w:rsidRPr="0091491A">
        <w:rPr>
          <w:rFonts w:ascii="Times New Roman" w:hAnsi="Times New Roman" w:cs="Times New Roman"/>
          <w:sz w:val="28"/>
          <w:szCs w:val="28"/>
        </w:rPr>
        <w:t>G</w:t>
      </w:r>
      <w:r w:rsidR="00AF0CDF">
        <w:rPr>
          <w:rFonts w:ascii="Times New Roman" w:hAnsi="Times New Roman" w:cs="Times New Roman"/>
          <w:sz w:val="28"/>
          <w:szCs w:val="28"/>
        </w:rPr>
        <w:t>.</w:t>
      </w:r>
      <w:r w:rsidRPr="0091491A">
        <w:rPr>
          <w:rFonts w:ascii="Times New Roman" w:hAnsi="Times New Roman" w:cs="Times New Roman"/>
          <w:sz w:val="28"/>
          <w:szCs w:val="28"/>
        </w:rPr>
        <w:t>A</w:t>
      </w:r>
      <w:r w:rsidR="00AF0CDF">
        <w:rPr>
          <w:rFonts w:ascii="Times New Roman" w:hAnsi="Times New Roman" w:cs="Times New Roman"/>
          <w:sz w:val="28"/>
          <w:szCs w:val="28"/>
        </w:rPr>
        <w:t>.</w:t>
      </w:r>
      <w:r w:rsidRPr="0091491A">
        <w:rPr>
          <w:rFonts w:ascii="Times New Roman" w:hAnsi="Times New Roman" w:cs="Times New Roman"/>
          <w:sz w:val="28"/>
          <w:szCs w:val="28"/>
        </w:rPr>
        <w:t xml:space="preserve">, domnul Masculic Csaba (desemnat prin Dispoziţia nr. 771/26.10.2024), de a vota „pentru” aprobarea deschiderii noilor puncte de lucru ale societății, </w:t>
      </w:r>
      <w:r>
        <w:rPr>
          <w:rFonts w:ascii="Times New Roman" w:hAnsi="Times New Roman" w:cs="Times New Roman"/>
          <w:sz w:val="28"/>
          <w:szCs w:val="28"/>
        </w:rPr>
        <w:t xml:space="preserve">astfel cum sunt identificate în Raportul </w:t>
      </w:r>
      <w:r w:rsidR="00AF0CDF" w:rsidRPr="0091491A">
        <w:rPr>
          <w:rFonts w:ascii="Times New Roman" w:hAnsi="Times New Roman" w:cs="Times New Roman"/>
          <w:sz w:val="28"/>
          <w:szCs w:val="28"/>
        </w:rPr>
        <w:t xml:space="preserve">APASERV SATU MARE S.A., </w:t>
      </w:r>
      <w:r>
        <w:rPr>
          <w:rFonts w:ascii="Times New Roman" w:hAnsi="Times New Roman" w:cs="Times New Roman"/>
          <w:sz w:val="28"/>
          <w:szCs w:val="28"/>
        </w:rPr>
        <w:t xml:space="preserve"> privind deschiderea de noi puncte de lucru înregistrat sub nr. 9923/</w:t>
      </w:r>
      <w:r w:rsidR="00AF0CDF">
        <w:rPr>
          <w:rFonts w:ascii="Times New Roman" w:hAnsi="Times New Roman" w:cs="Times New Roman"/>
          <w:sz w:val="28"/>
          <w:szCs w:val="28"/>
        </w:rPr>
        <w:t>04.06.2026</w:t>
      </w:r>
    </w:p>
    <w:p w14:paraId="2A6C7560" w14:textId="3C125163" w:rsidR="0091491A" w:rsidRPr="0091491A" w:rsidRDefault="0091491A" w:rsidP="0091491A">
      <w:pPr>
        <w:pStyle w:val="NoSpacing"/>
        <w:ind w:firstLine="708"/>
        <w:jc w:val="both"/>
        <w:rPr>
          <w:rFonts w:ascii="Times New Roman" w:hAnsi="Times New Roman" w:cs="Times New Roman"/>
          <w:sz w:val="28"/>
          <w:szCs w:val="28"/>
        </w:rPr>
      </w:pPr>
      <w:r w:rsidRPr="0091491A">
        <w:rPr>
          <w:rFonts w:ascii="Times New Roman" w:hAnsi="Times New Roman" w:cs="Times New Roman"/>
          <w:sz w:val="28"/>
          <w:szCs w:val="28"/>
        </w:rPr>
        <w:lastRenderedPageBreak/>
        <w:t>Având în vedere necesitatea extinderii infrastructurii operative a operatorului regional APASERV SATU MARE S.A., obținerea autorizațiilor de mediu necesare funcționării legale a rețelelor de canalizare și stațiilor de epurare/pompare, precum și respectarea cadrului legal și de guvernanță corporativă aplicabil</w:t>
      </w:r>
      <w:r w:rsidR="00AF0CDF">
        <w:rPr>
          <w:rFonts w:ascii="Times New Roman" w:hAnsi="Times New Roman" w:cs="Times New Roman"/>
          <w:sz w:val="28"/>
          <w:szCs w:val="28"/>
        </w:rPr>
        <w:t>.</w:t>
      </w:r>
      <w:r w:rsidRPr="0091491A">
        <w:rPr>
          <w:rFonts w:ascii="Times New Roman" w:hAnsi="Times New Roman" w:cs="Times New Roman"/>
          <w:sz w:val="28"/>
          <w:szCs w:val="28"/>
        </w:rPr>
        <w:t xml:space="preserve"> </w:t>
      </w:r>
    </w:p>
    <w:p w14:paraId="1DDFA18B" w14:textId="77777777" w:rsidR="0091491A" w:rsidRPr="0091491A" w:rsidRDefault="0091491A" w:rsidP="0091491A">
      <w:pPr>
        <w:pStyle w:val="NoSpacing"/>
        <w:ind w:firstLine="708"/>
        <w:jc w:val="both"/>
        <w:rPr>
          <w:rFonts w:ascii="Times New Roman" w:hAnsi="Times New Roman" w:cs="Times New Roman"/>
          <w:sz w:val="28"/>
          <w:szCs w:val="28"/>
        </w:rPr>
      </w:pPr>
      <w:r w:rsidRPr="0091491A">
        <w:rPr>
          <w:rFonts w:ascii="Times New Roman" w:hAnsi="Times New Roman" w:cs="Times New Roman"/>
          <w:b/>
          <w:bCs/>
          <w:sz w:val="28"/>
          <w:szCs w:val="28"/>
        </w:rPr>
        <w:t>Compartimentul Guvernanță Corporativă</w:t>
      </w:r>
      <w:r w:rsidRPr="0091491A">
        <w:rPr>
          <w:rFonts w:ascii="Times New Roman" w:hAnsi="Times New Roman" w:cs="Times New Roman"/>
          <w:sz w:val="28"/>
          <w:szCs w:val="28"/>
        </w:rPr>
        <w:t xml:space="preserve"> avizează favorabil proiectul de hotărâre și propune spre dezbatere și adoptare Consiliului Local al Municipiului Satu Mare proiectul privind mandatarea domnului Masculic Csaba să voteze „pentru” proiectul de hotărâre înscris la art. 2 pct. 1 din Hotărârea C.A. nr. 31/2026. </w:t>
      </w:r>
    </w:p>
    <w:p w14:paraId="1F92ADB7" w14:textId="77777777" w:rsidR="0091491A" w:rsidRPr="00603BBB" w:rsidRDefault="0091491A" w:rsidP="00603BBB">
      <w:pPr>
        <w:pStyle w:val="NoSpacing"/>
        <w:jc w:val="both"/>
        <w:rPr>
          <w:rFonts w:ascii="Times New Roman" w:hAnsi="Times New Roman" w:cs="Times New Roman"/>
          <w:b/>
          <w:bCs/>
          <w:sz w:val="28"/>
          <w:szCs w:val="28"/>
        </w:rPr>
      </w:pPr>
    </w:p>
    <w:p w14:paraId="6787566B" w14:textId="77777777" w:rsidR="00603BBB" w:rsidRDefault="00603BBB" w:rsidP="00603BBB">
      <w:pPr>
        <w:pStyle w:val="NoSpacing"/>
        <w:jc w:val="both"/>
        <w:rPr>
          <w:rFonts w:ascii="Times New Roman" w:hAnsi="Times New Roman" w:cs="Times New Roman"/>
          <w:b/>
          <w:bCs/>
          <w:sz w:val="28"/>
          <w:szCs w:val="28"/>
        </w:rPr>
      </w:pPr>
    </w:p>
    <w:p w14:paraId="475F8F28" w14:textId="77777777" w:rsidR="00AF0CDF" w:rsidRDefault="00AF0CDF" w:rsidP="00603BBB">
      <w:pPr>
        <w:pStyle w:val="NoSpacing"/>
        <w:jc w:val="both"/>
        <w:rPr>
          <w:rFonts w:ascii="Times New Roman" w:hAnsi="Times New Roman" w:cs="Times New Roman"/>
          <w:b/>
          <w:bCs/>
          <w:sz w:val="28"/>
          <w:szCs w:val="28"/>
        </w:rPr>
      </w:pPr>
    </w:p>
    <w:p w14:paraId="02FA2012" w14:textId="77777777" w:rsidR="00AF0CDF" w:rsidRDefault="00AF0CDF" w:rsidP="00603BBB">
      <w:pPr>
        <w:pStyle w:val="NoSpacing"/>
        <w:jc w:val="both"/>
        <w:rPr>
          <w:rFonts w:ascii="Times New Roman" w:hAnsi="Times New Roman" w:cs="Times New Roman"/>
          <w:b/>
          <w:bCs/>
          <w:sz w:val="28"/>
          <w:szCs w:val="28"/>
        </w:rPr>
      </w:pPr>
    </w:p>
    <w:p w14:paraId="16E9AEDB" w14:textId="77777777" w:rsidR="00AF0CDF" w:rsidRDefault="00AF0CDF" w:rsidP="00603BBB">
      <w:pPr>
        <w:pStyle w:val="NoSpacing"/>
        <w:jc w:val="both"/>
        <w:rPr>
          <w:rFonts w:ascii="Times New Roman" w:hAnsi="Times New Roman" w:cs="Times New Roman"/>
          <w:b/>
          <w:bCs/>
          <w:sz w:val="28"/>
          <w:szCs w:val="28"/>
        </w:rPr>
      </w:pPr>
    </w:p>
    <w:p w14:paraId="14EB4FEA" w14:textId="77777777" w:rsidR="00AF0CDF" w:rsidRPr="00603BBB" w:rsidRDefault="00AF0CDF" w:rsidP="00603BBB">
      <w:pPr>
        <w:pStyle w:val="NoSpacing"/>
        <w:jc w:val="both"/>
        <w:rPr>
          <w:rFonts w:ascii="Times New Roman" w:hAnsi="Times New Roman" w:cs="Times New Roman"/>
          <w:b/>
          <w:bCs/>
          <w:sz w:val="28"/>
          <w:szCs w:val="28"/>
        </w:rPr>
      </w:pPr>
    </w:p>
    <w:p w14:paraId="4BF2FB47" w14:textId="77777777" w:rsidR="00AF0CDF" w:rsidRPr="00603BBB" w:rsidRDefault="00AF0CDF" w:rsidP="00AF0CDF">
      <w:pPr>
        <w:pStyle w:val="NoSpacing"/>
        <w:jc w:val="both"/>
        <w:rPr>
          <w:rFonts w:ascii="Times New Roman" w:hAnsi="Times New Roman" w:cs="Times New Roman"/>
          <w:b/>
          <w:bCs/>
          <w:sz w:val="28"/>
          <w:szCs w:val="28"/>
        </w:rPr>
      </w:pPr>
    </w:p>
    <w:p w14:paraId="439EAFA1" w14:textId="77777777" w:rsidR="00AF0CDF" w:rsidRPr="00E12ADA" w:rsidRDefault="00AF0CDF" w:rsidP="00AF0CDF">
      <w:pPr>
        <w:pStyle w:val="NoSpacing"/>
        <w:jc w:val="center"/>
        <w:rPr>
          <w:rFonts w:ascii="Times New Roman" w:hAnsi="Times New Roman" w:cs="Times New Roman"/>
          <w:sz w:val="26"/>
          <w:szCs w:val="26"/>
        </w:rPr>
      </w:pPr>
      <w:r w:rsidRPr="00E12ADA">
        <w:rPr>
          <w:rFonts w:ascii="Times New Roman" w:hAnsi="Times New Roman" w:cs="Times New Roman"/>
          <w:b/>
          <w:bCs/>
          <w:sz w:val="26"/>
          <w:szCs w:val="26"/>
        </w:rPr>
        <w:t>Compartiment Guvernanță Corporativă,</w:t>
      </w:r>
    </w:p>
    <w:p w14:paraId="39C48F5A" w14:textId="77777777" w:rsidR="00AF0CDF" w:rsidRPr="00E12ADA" w:rsidRDefault="00AF0CDF" w:rsidP="00AF0CDF">
      <w:pPr>
        <w:jc w:val="center"/>
        <w:rPr>
          <w:rFonts w:ascii="Times New Roman" w:hAnsi="Times New Roman" w:cs="Times New Roman"/>
          <w:b/>
          <w:bCs/>
          <w:sz w:val="26"/>
          <w:szCs w:val="26"/>
        </w:rPr>
      </w:pPr>
      <w:r w:rsidRPr="00E12ADA">
        <w:rPr>
          <w:rFonts w:ascii="Times New Roman" w:hAnsi="Times New Roman" w:cs="Times New Roman"/>
          <w:b/>
          <w:bCs/>
          <w:sz w:val="26"/>
          <w:szCs w:val="26"/>
        </w:rPr>
        <w:t>Chiș Alberto George</w:t>
      </w:r>
    </w:p>
    <w:p w14:paraId="4A9A3436" w14:textId="77777777" w:rsidR="004119AA" w:rsidRPr="00603BBB" w:rsidRDefault="004119AA" w:rsidP="00AF0CDF">
      <w:pPr>
        <w:pStyle w:val="NoSpacing"/>
        <w:jc w:val="center"/>
        <w:rPr>
          <w:rFonts w:ascii="Times New Roman" w:hAnsi="Times New Roman" w:cs="Times New Roman"/>
          <w:sz w:val="28"/>
          <w:szCs w:val="28"/>
        </w:rPr>
      </w:pPr>
    </w:p>
    <w:sectPr w:rsidR="004119AA" w:rsidRPr="00603BBB" w:rsidSect="00691F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D4341"/>
    <w:multiLevelType w:val="multilevel"/>
    <w:tmpl w:val="C3C013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4021A"/>
    <w:multiLevelType w:val="multilevel"/>
    <w:tmpl w:val="A8C047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597321"/>
    <w:multiLevelType w:val="multilevel"/>
    <w:tmpl w:val="0772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34C12"/>
    <w:multiLevelType w:val="multilevel"/>
    <w:tmpl w:val="244AA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899582">
    <w:abstractNumId w:val="0"/>
  </w:num>
  <w:num w:numId="2" w16cid:durableId="1417357736">
    <w:abstractNumId w:val="2"/>
  </w:num>
  <w:num w:numId="3" w16cid:durableId="1455178610">
    <w:abstractNumId w:val="1"/>
  </w:num>
  <w:num w:numId="4" w16cid:durableId="1656839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BB"/>
    <w:rsid w:val="0026762A"/>
    <w:rsid w:val="004119AA"/>
    <w:rsid w:val="005C7C85"/>
    <w:rsid w:val="00603BBB"/>
    <w:rsid w:val="00691F22"/>
    <w:rsid w:val="0091491A"/>
    <w:rsid w:val="00944880"/>
    <w:rsid w:val="00AE7779"/>
    <w:rsid w:val="00AF0CDF"/>
    <w:rsid w:val="00BB28D6"/>
    <w:rsid w:val="00FA50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2D560"/>
  <w15:chartTrackingRefBased/>
  <w15:docId w15:val="{51E74DB2-CC36-455B-B86A-37FF50B8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603B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3B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3B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3B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3B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3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B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BBB"/>
    <w:rPr>
      <w:rFonts w:asciiTheme="majorHAnsi" w:eastAsiaTheme="majorEastAsia" w:hAnsiTheme="majorHAnsi" w:cstheme="majorBidi"/>
      <w:noProof/>
      <w:color w:val="2F5496" w:themeColor="accent1" w:themeShade="BF"/>
      <w:sz w:val="40"/>
      <w:szCs w:val="40"/>
    </w:rPr>
  </w:style>
  <w:style w:type="character" w:customStyle="1" w:styleId="Heading2Char">
    <w:name w:val="Heading 2 Char"/>
    <w:basedOn w:val="DefaultParagraphFont"/>
    <w:link w:val="Heading2"/>
    <w:uiPriority w:val="9"/>
    <w:semiHidden/>
    <w:rsid w:val="00603BBB"/>
    <w:rPr>
      <w:rFonts w:asciiTheme="majorHAnsi" w:eastAsiaTheme="majorEastAsia" w:hAnsiTheme="majorHAnsi" w:cstheme="majorBidi"/>
      <w:noProof/>
      <w:color w:val="2F5496" w:themeColor="accent1" w:themeShade="BF"/>
      <w:sz w:val="32"/>
      <w:szCs w:val="32"/>
    </w:rPr>
  </w:style>
  <w:style w:type="character" w:customStyle="1" w:styleId="Heading3Char">
    <w:name w:val="Heading 3 Char"/>
    <w:basedOn w:val="DefaultParagraphFont"/>
    <w:link w:val="Heading3"/>
    <w:uiPriority w:val="9"/>
    <w:semiHidden/>
    <w:rsid w:val="00603BBB"/>
    <w:rPr>
      <w:rFonts w:eastAsiaTheme="majorEastAsia" w:cstheme="majorBidi"/>
      <w:noProof/>
      <w:color w:val="2F5496" w:themeColor="accent1" w:themeShade="BF"/>
      <w:sz w:val="28"/>
      <w:szCs w:val="28"/>
    </w:rPr>
  </w:style>
  <w:style w:type="character" w:customStyle="1" w:styleId="Heading4Char">
    <w:name w:val="Heading 4 Char"/>
    <w:basedOn w:val="DefaultParagraphFont"/>
    <w:link w:val="Heading4"/>
    <w:uiPriority w:val="9"/>
    <w:semiHidden/>
    <w:rsid w:val="00603BBB"/>
    <w:rPr>
      <w:rFonts w:eastAsiaTheme="majorEastAsia" w:cstheme="majorBidi"/>
      <w:i/>
      <w:iCs/>
      <w:noProof/>
      <w:color w:val="2F5496" w:themeColor="accent1" w:themeShade="BF"/>
    </w:rPr>
  </w:style>
  <w:style w:type="character" w:customStyle="1" w:styleId="Heading5Char">
    <w:name w:val="Heading 5 Char"/>
    <w:basedOn w:val="DefaultParagraphFont"/>
    <w:link w:val="Heading5"/>
    <w:uiPriority w:val="9"/>
    <w:semiHidden/>
    <w:rsid w:val="00603BBB"/>
    <w:rPr>
      <w:rFonts w:eastAsiaTheme="majorEastAsia" w:cstheme="majorBidi"/>
      <w:noProof/>
      <w:color w:val="2F5496" w:themeColor="accent1" w:themeShade="BF"/>
    </w:rPr>
  </w:style>
  <w:style w:type="character" w:customStyle="1" w:styleId="Heading6Char">
    <w:name w:val="Heading 6 Char"/>
    <w:basedOn w:val="DefaultParagraphFont"/>
    <w:link w:val="Heading6"/>
    <w:uiPriority w:val="9"/>
    <w:semiHidden/>
    <w:rsid w:val="00603BBB"/>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603BBB"/>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603BBB"/>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603BBB"/>
    <w:rPr>
      <w:rFonts w:eastAsiaTheme="majorEastAsia" w:cstheme="majorBidi"/>
      <w:noProof/>
      <w:color w:val="272727" w:themeColor="text1" w:themeTint="D8"/>
    </w:rPr>
  </w:style>
  <w:style w:type="paragraph" w:styleId="Title">
    <w:name w:val="Title"/>
    <w:basedOn w:val="Normal"/>
    <w:next w:val="Normal"/>
    <w:link w:val="TitleChar"/>
    <w:uiPriority w:val="10"/>
    <w:qFormat/>
    <w:rsid w:val="00603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BBB"/>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603B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BBB"/>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603BBB"/>
    <w:pPr>
      <w:spacing w:before="160"/>
      <w:jc w:val="center"/>
    </w:pPr>
    <w:rPr>
      <w:i/>
      <w:iCs/>
      <w:color w:val="404040" w:themeColor="text1" w:themeTint="BF"/>
    </w:rPr>
  </w:style>
  <w:style w:type="character" w:customStyle="1" w:styleId="QuoteChar">
    <w:name w:val="Quote Char"/>
    <w:basedOn w:val="DefaultParagraphFont"/>
    <w:link w:val="Quote"/>
    <w:uiPriority w:val="29"/>
    <w:rsid w:val="00603BBB"/>
    <w:rPr>
      <w:i/>
      <w:iCs/>
      <w:noProof/>
      <w:color w:val="404040" w:themeColor="text1" w:themeTint="BF"/>
    </w:rPr>
  </w:style>
  <w:style w:type="paragraph" w:styleId="ListParagraph">
    <w:name w:val="List Paragraph"/>
    <w:basedOn w:val="Normal"/>
    <w:uiPriority w:val="34"/>
    <w:qFormat/>
    <w:rsid w:val="00603BBB"/>
    <w:pPr>
      <w:ind w:left="720"/>
      <w:contextualSpacing/>
    </w:pPr>
  </w:style>
  <w:style w:type="character" w:styleId="IntenseEmphasis">
    <w:name w:val="Intense Emphasis"/>
    <w:basedOn w:val="DefaultParagraphFont"/>
    <w:uiPriority w:val="21"/>
    <w:qFormat/>
    <w:rsid w:val="00603BBB"/>
    <w:rPr>
      <w:i/>
      <w:iCs/>
      <w:color w:val="2F5496" w:themeColor="accent1" w:themeShade="BF"/>
    </w:rPr>
  </w:style>
  <w:style w:type="paragraph" w:styleId="IntenseQuote">
    <w:name w:val="Intense Quote"/>
    <w:basedOn w:val="Normal"/>
    <w:next w:val="Normal"/>
    <w:link w:val="IntenseQuoteChar"/>
    <w:uiPriority w:val="30"/>
    <w:qFormat/>
    <w:rsid w:val="00603B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3BBB"/>
    <w:rPr>
      <w:i/>
      <w:iCs/>
      <w:noProof/>
      <w:color w:val="2F5496" w:themeColor="accent1" w:themeShade="BF"/>
    </w:rPr>
  </w:style>
  <w:style w:type="character" w:styleId="IntenseReference">
    <w:name w:val="Intense Reference"/>
    <w:basedOn w:val="DefaultParagraphFont"/>
    <w:uiPriority w:val="32"/>
    <w:qFormat/>
    <w:rsid w:val="00603BBB"/>
    <w:rPr>
      <w:b/>
      <w:bCs/>
      <w:smallCaps/>
      <w:color w:val="2F5496" w:themeColor="accent1" w:themeShade="BF"/>
      <w:spacing w:val="5"/>
    </w:rPr>
  </w:style>
  <w:style w:type="paragraph" w:styleId="NoSpacing">
    <w:name w:val="No Spacing"/>
    <w:uiPriority w:val="1"/>
    <w:qFormat/>
    <w:rsid w:val="00603BBB"/>
    <w:pPr>
      <w:spacing w:after="0" w:line="240" w:lineRule="auto"/>
    </w:pPr>
    <w:rPr>
      <w:noProof/>
    </w:rPr>
  </w:style>
  <w:style w:type="paragraph" w:styleId="BodyText">
    <w:name w:val="Body Text"/>
    <w:basedOn w:val="Normal"/>
    <w:link w:val="BodyTextChar"/>
    <w:rsid w:val="00603BBB"/>
    <w:pPr>
      <w:spacing w:after="0" w:line="240" w:lineRule="auto"/>
      <w:jc w:val="center"/>
    </w:pPr>
    <w:rPr>
      <w:rFonts w:ascii="Times New Roman" w:eastAsia="Times New Roman" w:hAnsi="Times New Roman" w:cs="Times New Roman"/>
      <w:noProof w:val="0"/>
      <w:kern w:val="0"/>
      <w:sz w:val="24"/>
      <w:szCs w:val="20"/>
      <w:lang w:eastAsia="x-none"/>
      <w14:ligatures w14:val="none"/>
    </w:rPr>
  </w:style>
  <w:style w:type="character" w:customStyle="1" w:styleId="BodyTextChar">
    <w:name w:val="Body Text Char"/>
    <w:basedOn w:val="DefaultParagraphFont"/>
    <w:link w:val="BodyText"/>
    <w:rsid w:val="00603BBB"/>
    <w:rPr>
      <w:rFonts w:ascii="Times New Roman" w:eastAsia="Times New Roman" w:hAnsi="Times New Roman" w:cs="Times New Roman"/>
      <w:kern w:val="0"/>
      <w:sz w:val="24"/>
      <w:szCs w:val="20"/>
      <w:lang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394</Words>
  <Characters>2287</Characters>
  <Application>Microsoft Office Word</Application>
  <DocSecurity>0</DocSecurity>
  <Lines>19</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Ulici</dc:creator>
  <cp:keywords/>
  <dc:description/>
  <cp:lastModifiedBy>Dan Haiduc</cp:lastModifiedBy>
  <cp:revision>5</cp:revision>
  <cp:lastPrinted>2026-07-27T09:51:00Z</cp:lastPrinted>
  <dcterms:created xsi:type="dcterms:W3CDTF">2026-07-27T08:32:00Z</dcterms:created>
  <dcterms:modified xsi:type="dcterms:W3CDTF">2026-07-27T09:51:00Z</dcterms:modified>
</cp:coreProperties>
</file>