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D3DF7">
        <w:rPr>
          <w:sz w:val="28"/>
          <w:szCs w:val="28"/>
        </w:rPr>
        <w:t>Judeţul</w:t>
      </w:r>
      <w:proofErr w:type="spellEnd"/>
      <w:r w:rsidRPr="00DD3DF7">
        <w:rPr>
          <w:sz w:val="28"/>
          <w:szCs w:val="28"/>
        </w:rPr>
        <w:t xml:space="preserve">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</w:t>
      </w:r>
      <w:proofErr w:type="spellStart"/>
      <w:r w:rsidRPr="00DD3DF7">
        <w:rPr>
          <w:sz w:val="28"/>
          <w:szCs w:val="28"/>
        </w:rPr>
        <w:t>şef</w:t>
      </w:r>
      <w:proofErr w:type="spellEnd"/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3CE1036B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Start w:id="1" w:name="_Hlk204848914"/>
      <w:bookmarkStart w:id="2" w:name="_Hlk204863549"/>
      <w:bookmarkEnd w:id="0"/>
      <w:r w:rsidR="0096658C">
        <w:rPr>
          <w:sz w:val="28"/>
          <w:szCs w:val="28"/>
        </w:rPr>
        <w:t>AUTHENTIC PM TRUST CONSTRUCTION SRL</w:t>
      </w:r>
      <w:bookmarkEnd w:id="1"/>
      <w:r w:rsidR="0096658C">
        <w:rPr>
          <w:sz w:val="28"/>
          <w:szCs w:val="28"/>
        </w:rPr>
        <w:t xml:space="preserve"> prin reprezentant </w:t>
      </w:r>
      <w:r w:rsidR="00224B2A">
        <w:rPr>
          <w:bCs/>
          <w:sz w:val="28"/>
          <w:szCs w:val="28"/>
        </w:rPr>
        <w:t>Pop Vasile Dorel</w:t>
      </w:r>
      <w:bookmarkEnd w:id="2"/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600C51" w:rsidRPr="00600C51">
        <w:rPr>
          <w:bCs/>
          <w:sz w:val="28"/>
          <w:szCs w:val="28"/>
        </w:rPr>
        <w:t>44382/18.07.2025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</w:t>
      </w:r>
      <w:proofErr w:type="spellStart"/>
      <w:r w:rsidRPr="00DD3DF7">
        <w:rPr>
          <w:sz w:val="28"/>
          <w:szCs w:val="28"/>
        </w:rPr>
        <w:t>şi</w:t>
      </w:r>
      <w:proofErr w:type="spellEnd"/>
      <w:r w:rsidRPr="00DD3DF7">
        <w:rPr>
          <w:sz w:val="28"/>
          <w:szCs w:val="28"/>
        </w:rPr>
        <w:t xml:space="preserve"> urbanismul, cu modificările </w:t>
      </w:r>
      <w:proofErr w:type="spellStart"/>
      <w:r w:rsidRPr="00DD3DF7">
        <w:rPr>
          <w:sz w:val="28"/>
          <w:szCs w:val="28"/>
        </w:rPr>
        <w:t>şi</w:t>
      </w:r>
      <w:proofErr w:type="spellEnd"/>
      <w:r w:rsidRPr="00DD3DF7">
        <w:rPr>
          <w:sz w:val="28"/>
          <w:szCs w:val="28"/>
        </w:rPr>
        <w:t xml:space="preserve">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25B60856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 23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19.08.2025</w:t>
      </w:r>
    </w:p>
    <w:p w14:paraId="0AB3F3C9" w14:textId="2B32D8F2" w:rsidR="001F6B04" w:rsidRDefault="00632CCA" w:rsidP="007F7CE9">
      <w:pPr>
        <w:spacing w:line="240" w:lineRule="auto"/>
        <w:jc w:val="both"/>
        <w:rPr>
          <w:bCs/>
          <w:sz w:val="28"/>
          <w:szCs w:val="28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>P.U.Z.-</w:t>
      </w:r>
      <w:bookmarkStart w:id="3" w:name="_Hlk204848725"/>
      <w:bookmarkStart w:id="4" w:name="_Hlk204863410"/>
      <w:r w:rsidR="00224B2A"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224B2A" w:rsidRPr="00224B2A">
        <w:rPr>
          <w:rFonts w:ascii="Times New Roman" w:eastAsia="Times New Roman" w:hAnsi="Times New Roman"/>
          <w:sz w:val="28"/>
          <w:szCs w:val="28"/>
          <w:lang w:eastAsia="ro-RO"/>
        </w:rPr>
        <w:t>onstruire ansamblu de locuințe individuale P-P+M, P+1</w:t>
      </w:r>
      <w:bookmarkEnd w:id="3"/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817E7A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are, </w:t>
      </w:r>
      <w:bookmarkStart w:id="5" w:name="_Hlk204848831"/>
      <w:r w:rsidR="00224B2A">
        <w:rPr>
          <w:rFonts w:ascii="Times New Roman" w:eastAsia="Times New Roman" w:hAnsi="Times New Roman"/>
          <w:sz w:val="28"/>
          <w:szCs w:val="28"/>
          <w:lang w:eastAsia="ro-RO"/>
        </w:rPr>
        <w:t>str. Cedrului</w:t>
      </w:r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 xml:space="preserve">. </w:t>
      </w:r>
      <w:proofErr w:type="spellStart"/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>Nr.cad</w:t>
      </w:r>
      <w:proofErr w:type="spellEnd"/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 xml:space="preserve">. </w:t>
      </w:r>
      <w:bookmarkStart w:id="6" w:name="_Hlk204848742"/>
      <w:bookmarkStart w:id="7" w:name="_Hlk204864126"/>
      <w:r w:rsidR="00224B2A">
        <w:rPr>
          <w:rFonts w:ascii="Times New Roman" w:eastAsia="Times New Roman" w:hAnsi="Times New Roman"/>
          <w:sz w:val="28"/>
          <w:szCs w:val="28"/>
          <w:lang w:eastAsia="ro-RO"/>
        </w:rPr>
        <w:t>152364</w:t>
      </w:r>
      <w:bookmarkEnd w:id="5"/>
      <w:bookmarkEnd w:id="6"/>
      <w:r w:rsidR="00E12E0A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bookmarkEnd w:id="4"/>
      <w:bookmarkEnd w:id="7"/>
    </w:p>
    <w:p w14:paraId="1797B505" w14:textId="4E23C2AD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proofErr w:type="spellStart"/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</w:t>
      </w:r>
      <w:proofErr w:type="spellEnd"/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Amplasare, delimitare, </w:t>
      </w:r>
      <w:proofErr w:type="spellStart"/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suprafaţă</w:t>
      </w:r>
      <w:proofErr w:type="spellEnd"/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DD3DF7" w14:paraId="2C7477B2" w14:textId="77777777" w:rsidTr="00761379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122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761379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122" w:type="dxa"/>
          </w:tcPr>
          <w:p w14:paraId="011F9563" w14:textId="340AF57C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33B2A340" w14:textId="65B195C4" w:rsidR="00757AA4" w:rsidRPr="00DD3DF7" w:rsidRDefault="00987DD3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C.F. nr.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152364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780316" w:rsidRPr="00DD3DF7" w14:paraId="43C8F0BF" w14:textId="77777777" w:rsidTr="00761379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122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4E16AD" w14:textId="68CB74A4" w:rsidR="00757AA4" w:rsidRPr="003207FF" w:rsidRDefault="0004033E" w:rsidP="0096658C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8" w:name="_Hlk204849311"/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</w:t>
            </w:r>
            <w:r w:rsidR="00224B2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de</w:t>
            </w:r>
            <w:r w:rsidR="00987DD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6658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locuit cu</w:t>
            </w:r>
            <w:r w:rsidR="00224B2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locuințe individuale</w:t>
            </w:r>
            <w:bookmarkEnd w:id="8"/>
          </w:p>
        </w:tc>
      </w:tr>
      <w:tr w:rsidR="00780316" w:rsidRPr="00DD3DF7" w14:paraId="3FCDD04C" w14:textId="77777777" w:rsidTr="00761379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Regim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înălţime</w:t>
            </w:r>
            <w:proofErr w:type="spellEnd"/>
          </w:p>
        </w:tc>
        <w:tc>
          <w:tcPr>
            <w:tcW w:w="2122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91AAF8E" w14:textId="6343C7A2" w:rsidR="00A647D4" w:rsidRPr="00DD3DF7" w:rsidRDefault="00224B2A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bookmarkStart w:id="9" w:name="_Hlk204854579"/>
            <w:r w:rsidRPr="00224B2A">
              <w:rPr>
                <w:sz w:val="28"/>
                <w:szCs w:val="28"/>
              </w:rPr>
              <w:t>P-P+M, P+1</w:t>
            </w:r>
            <w:bookmarkEnd w:id="9"/>
          </w:p>
        </w:tc>
      </w:tr>
      <w:tr w:rsidR="00780316" w:rsidRPr="00DD3DF7" w14:paraId="18B56BF5" w14:textId="77777777" w:rsidTr="00761379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6E27528" w14:textId="0C957CC7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24B2A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761379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EC4E4BE" w14:textId="0A08D278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F6B04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224B2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761379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aliniament </w:t>
            </w:r>
          </w:p>
        </w:tc>
        <w:tc>
          <w:tcPr>
            <w:tcW w:w="2122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E989068" w14:textId="3C2C582E" w:rsidR="009054CE" w:rsidRPr="00DD3DF7" w:rsidRDefault="00F425B1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onform </w:t>
            </w:r>
            <w:proofErr w:type="spellStart"/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BD3F1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3- reglementări urbanistice </w:t>
            </w:r>
            <w:proofErr w:type="spellStart"/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U3a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propuneri de mobilare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987DD3">
        <w:trPr>
          <w:trHeight w:val="2045"/>
        </w:trPr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retrageri minime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02B29ED5" w14:textId="70E7700B" w:rsidR="003207FF" w:rsidRPr="00DD3DF7" w:rsidRDefault="002471A9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Respectarea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Coduli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Civil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conform </w:t>
            </w:r>
            <w:proofErr w:type="spellStart"/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U3- reglementări  urbanistice </w:t>
            </w:r>
            <w:proofErr w:type="spellStart"/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U3a- propuneri de mobilare</w:t>
            </w:r>
            <w:r w:rsidR="00F425B1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761379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Retrageri minime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limitele posterioare</w:t>
            </w:r>
          </w:p>
        </w:tc>
        <w:tc>
          <w:tcPr>
            <w:tcW w:w="2122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9ED8DFE" w14:textId="081CC9FF" w:rsidR="00757AA4" w:rsidRPr="00DD3DF7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U3- reglementări  urbanistice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U3a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761379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accese</w:t>
            </w:r>
          </w:p>
        </w:tc>
        <w:tc>
          <w:tcPr>
            <w:tcW w:w="2122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AA1D9A2" w14:textId="59AF3AF8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EA29A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A29AB">
              <w:rPr>
                <w:rFonts w:ascii="Times New Roman" w:eastAsia="Times New Roman" w:hAnsi="Times New Roman"/>
                <w:sz w:val="28"/>
                <w:szCs w:val="28"/>
              </w:rPr>
              <w:t>str. Cedrului</w:t>
            </w:r>
          </w:p>
        </w:tc>
      </w:tr>
      <w:tr w:rsidR="00780316" w:rsidRPr="00DD3DF7" w14:paraId="6055212A" w14:textId="77777777" w:rsidTr="00761379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echipare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tehnico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-edilitară</w:t>
            </w:r>
          </w:p>
        </w:tc>
        <w:tc>
          <w:tcPr>
            <w:tcW w:w="2122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29594267" w14:textId="12A10FDB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1BE77EA2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În urma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şedinţei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Comisiei tehnice de amenajare a teritoriului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19.08.2025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se avizează favorabil Planul urbanistic zonal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planşa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de reglementări anexată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beneficiarul P.U.Z. răspund pentru exactitatea datelor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urbanismul, cu modificările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Documentaţia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tehnică pentru autorizarea executării lucrărilor de construire (DTAC) se poate întocmi numai după aprobarea P.U.Z.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cu obligativitatea respectării întocmai a prevederilor acestuia. </w:t>
      </w:r>
    </w:p>
    <w:p w14:paraId="4FBC5A51" w14:textId="77777777" w:rsidR="00DD3DF7" w:rsidRDefault="00DD3DF7" w:rsidP="00987D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6A4CA3" w14:textId="3CCF5BC5" w:rsidR="00987DD3" w:rsidRPr="00DD3DF7" w:rsidRDefault="00987DD3" w:rsidP="00987DD3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 xml:space="preserve">Arhitect </w:t>
      </w:r>
      <w:proofErr w:type="spellStart"/>
      <w:r w:rsidRPr="00DD3DF7">
        <w:rPr>
          <w:rFonts w:ascii="Times New Roman" w:hAnsi="Times New Roman"/>
          <w:sz w:val="28"/>
          <w:szCs w:val="28"/>
        </w:rPr>
        <w:t>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  <w:proofErr w:type="spellEnd"/>
    </w:p>
    <w:p w14:paraId="6E369769" w14:textId="68BF5177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7E7A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proofErr w:type="spellStart"/>
      <w:r w:rsidR="00301F64" w:rsidRPr="00DD3DF7">
        <w:rPr>
          <w:rFonts w:ascii="Times New Roman" w:hAnsi="Times New Roman"/>
          <w:sz w:val="28"/>
          <w:szCs w:val="28"/>
        </w:rPr>
        <w:t>Burgye</w:t>
      </w:r>
      <w:proofErr w:type="spellEnd"/>
      <w:r w:rsidR="00301F64" w:rsidRPr="00DD3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F64" w:rsidRPr="00DD3DF7">
        <w:rPr>
          <w:rFonts w:ascii="Times New Roman" w:hAnsi="Times New Roman"/>
          <w:sz w:val="28"/>
          <w:szCs w:val="28"/>
        </w:rPr>
        <w:t>Ştefa</w:t>
      </w:r>
      <w:r w:rsidRPr="00DD3DF7">
        <w:rPr>
          <w:rFonts w:ascii="Times New Roman" w:hAnsi="Times New Roman"/>
          <w:sz w:val="28"/>
          <w:szCs w:val="28"/>
        </w:rPr>
        <w:t>n</w:t>
      </w:r>
      <w:proofErr w:type="spellEnd"/>
    </w:p>
    <w:p w14:paraId="608314FB" w14:textId="77777777" w:rsidR="00DA0A6B" w:rsidRDefault="00DA0A6B" w:rsidP="00844472">
      <w:pPr>
        <w:rPr>
          <w:rFonts w:ascii="Times New Roman" w:hAnsi="Times New Roman"/>
          <w:sz w:val="28"/>
          <w:szCs w:val="28"/>
        </w:rPr>
      </w:pPr>
    </w:p>
    <w:p w14:paraId="3F23EB8A" w14:textId="77777777" w:rsidR="00987DD3" w:rsidRPr="00DD3DF7" w:rsidRDefault="00987DD3" w:rsidP="00844472">
      <w:pPr>
        <w:rPr>
          <w:rFonts w:ascii="Times New Roman" w:hAnsi="Times New Roman"/>
          <w:sz w:val="28"/>
          <w:szCs w:val="28"/>
        </w:rPr>
      </w:pP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7E3E20BB" w:rsidR="00844472" w:rsidRPr="00DD3DF7" w:rsidRDefault="00967E74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Cosac Raluca</w:t>
      </w:r>
    </w:p>
    <w:sectPr w:rsidR="00844472" w:rsidRPr="00DD3DF7" w:rsidSect="00987DD3">
      <w:footerReference w:type="default" r:id="rId10"/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BCA4" w14:textId="77777777" w:rsidR="004B7255" w:rsidRDefault="004B7255" w:rsidP="00844472">
      <w:pPr>
        <w:spacing w:after="0" w:line="240" w:lineRule="auto"/>
      </w:pPr>
      <w:r>
        <w:separator/>
      </w:r>
    </w:p>
  </w:endnote>
  <w:endnote w:type="continuationSeparator" w:id="0">
    <w:p w14:paraId="7E1C71FF" w14:textId="77777777" w:rsidR="004B7255" w:rsidRDefault="004B7255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63DF" w14:textId="77777777" w:rsidR="004B7255" w:rsidRDefault="004B7255" w:rsidP="00844472">
      <w:pPr>
        <w:spacing w:after="0" w:line="240" w:lineRule="auto"/>
      </w:pPr>
      <w:r>
        <w:separator/>
      </w:r>
    </w:p>
  </w:footnote>
  <w:footnote w:type="continuationSeparator" w:id="0">
    <w:p w14:paraId="0263C5AA" w14:textId="77777777" w:rsidR="004B7255" w:rsidRDefault="004B7255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C6FFB"/>
    <w:rsid w:val="000C7D8F"/>
    <w:rsid w:val="000D4BA8"/>
    <w:rsid w:val="000D6D70"/>
    <w:rsid w:val="000E146C"/>
    <w:rsid w:val="000E15BF"/>
    <w:rsid w:val="000F5BC8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1F6B04"/>
    <w:rsid w:val="00203748"/>
    <w:rsid w:val="00205678"/>
    <w:rsid w:val="00212A37"/>
    <w:rsid w:val="00216EDF"/>
    <w:rsid w:val="0022050B"/>
    <w:rsid w:val="00224B2A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216"/>
    <w:rsid w:val="00433476"/>
    <w:rsid w:val="0044213A"/>
    <w:rsid w:val="0044315B"/>
    <w:rsid w:val="00484931"/>
    <w:rsid w:val="00496B02"/>
    <w:rsid w:val="004B1BAC"/>
    <w:rsid w:val="004B28CE"/>
    <w:rsid w:val="004B7255"/>
    <w:rsid w:val="004C11E5"/>
    <w:rsid w:val="004C70ED"/>
    <w:rsid w:val="004E6407"/>
    <w:rsid w:val="004E7AD2"/>
    <w:rsid w:val="004F694A"/>
    <w:rsid w:val="004F7521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00C51"/>
    <w:rsid w:val="00616E78"/>
    <w:rsid w:val="006207A1"/>
    <w:rsid w:val="00622E15"/>
    <w:rsid w:val="00632CCA"/>
    <w:rsid w:val="006417DA"/>
    <w:rsid w:val="00652D00"/>
    <w:rsid w:val="00653B89"/>
    <w:rsid w:val="00660EE5"/>
    <w:rsid w:val="006721B7"/>
    <w:rsid w:val="006770CF"/>
    <w:rsid w:val="006854BC"/>
    <w:rsid w:val="006A7AE2"/>
    <w:rsid w:val="006B3485"/>
    <w:rsid w:val="006C1577"/>
    <w:rsid w:val="006D1795"/>
    <w:rsid w:val="006D6DBC"/>
    <w:rsid w:val="006F7981"/>
    <w:rsid w:val="007316F6"/>
    <w:rsid w:val="00757AA4"/>
    <w:rsid w:val="00761379"/>
    <w:rsid w:val="00776BA9"/>
    <w:rsid w:val="00780316"/>
    <w:rsid w:val="00791A11"/>
    <w:rsid w:val="00791C59"/>
    <w:rsid w:val="007C2D58"/>
    <w:rsid w:val="007C6178"/>
    <w:rsid w:val="007F7CE9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6658C"/>
    <w:rsid w:val="00967E74"/>
    <w:rsid w:val="00987DD3"/>
    <w:rsid w:val="00994303"/>
    <w:rsid w:val="009B309A"/>
    <w:rsid w:val="009D0D74"/>
    <w:rsid w:val="009D6C60"/>
    <w:rsid w:val="009E2D19"/>
    <w:rsid w:val="009E4FBF"/>
    <w:rsid w:val="00A04862"/>
    <w:rsid w:val="00A11323"/>
    <w:rsid w:val="00A1355F"/>
    <w:rsid w:val="00A41419"/>
    <w:rsid w:val="00A52F2D"/>
    <w:rsid w:val="00A577C0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021A7"/>
    <w:rsid w:val="00B51AB6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6BEC"/>
    <w:rsid w:val="00E92BDA"/>
    <w:rsid w:val="00EA29AB"/>
    <w:rsid w:val="00EB03D8"/>
    <w:rsid w:val="00EB724D"/>
    <w:rsid w:val="00EC5741"/>
    <w:rsid w:val="00ED4FCB"/>
    <w:rsid w:val="00ED5507"/>
    <w:rsid w:val="00EE7758"/>
    <w:rsid w:val="00F33F32"/>
    <w:rsid w:val="00F425B1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37C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12</cp:revision>
  <cp:lastPrinted>2025-08-28T06:58:00Z</cp:lastPrinted>
  <dcterms:created xsi:type="dcterms:W3CDTF">2025-07-29T06:41:00Z</dcterms:created>
  <dcterms:modified xsi:type="dcterms:W3CDTF">2025-08-28T07:04:00Z</dcterms:modified>
</cp:coreProperties>
</file>