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b/>
          <w:color w:val="000000" w:themeColor="text1"/>
          <w:sz w:val="28"/>
          <w:szCs w:val="28"/>
        </w:rPr>
        <w:t xml:space="preserve">ROMÂNIA </w:t>
      </w:r>
    </w:p>
    <w:p w14:paraId="62672C16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Judeţul </w:t>
      </w:r>
      <w:r w:rsidRPr="00D514C2">
        <w:rPr>
          <w:b/>
          <w:color w:val="000000" w:themeColor="text1"/>
          <w:sz w:val="28"/>
          <w:szCs w:val="28"/>
        </w:rPr>
        <w:t>SATU MARE</w:t>
      </w:r>
    </w:p>
    <w:p w14:paraId="2B134114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Municipiul </w:t>
      </w:r>
      <w:r w:rsidRPr="00D514C2">
        <w:rPr>
          <w:b/>
          <w:color w:val="000000" w:themeColor="text1"/>
          <w:sz w:val="28"/>
          <w:szCs w:val="28"/>
        </w:rPr>
        <w:t xml:space="preserve">SATU MARE </w:t>
      </w:r>
    </w:p>
    <w:p w14:paraId="1CB46420" w14:textId="77777777" w:rsidR="004C11E5" w:rsidRPr="00D514C2" w:rsidRDefault="00757AA4" w:rsidP="004C11E5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Arhitect-şef</w:t>
      </w:r>
    </w:p>
    <w:p w14:paraId="7DC37684" w14:textId="1BCA5D8B" w:rsidR="00FE74B0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ab/>
      </w:r>
    </w:p>
    <w:p w14:paraId="5DD8F150" w14:textId="7B4ED5F4" w:rsidR="004C11E5" w:rsidRPr="00D514C2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Ca urmare a cererii adresate </w:t>
      </w:r>
      <w:bookmarkStart w:id="0" w:name="_Hlk162944925"/>
      <w:r w:rsidRPr="00D514C2">
        <w:rPr>
          <w:color w:val="000000" w:themeColor="text1"/>
          <w:sz w:val="28"/>
          <w:szCs w:val="28"/>
        </w:rPr>
        <w:t>de</w:t>
      </w:r>
      <w:bookmarkStart w:id="1" w:name="_Hlk1372709"/>
      <w:r w:rsidR="00225489" w:rsidRPr="00D514C2">
        <w:rPr>
          <w:color w:val="000000" w:themeColor="text1"/>
          <w:sz w:val="28"/>
          <w:szCs w:val="28"/>
        </w:rPr>
        <w:t xml:space="preserve"> </w:t>
      </w:r>
      <w:bookmarkEnd w:id="1"/>
      <w:r w:rsidR="00ED7B5C">
        <w:rPr>
          <w:color w:val="000000" w:themeColor="text1"/>
          <w:sz w:val="28"/>
          <w:szCs w:val="28"/>
        </w:rPr>
        <w:t>Sarosi Rozalia</w:t>
      </w:r>
      <w:r w:rsidR="009F06C4">
        <w:rPr>
          <w:color w:val="000000" w:themeColor="text1"/>
          <w:sz w:val="28"/>
          <w:szCs w:val="28"/>
        </w:rPr>
        <w:t xml:space="preserve">, în calitate de </w:t>
      </w:r>
      <w:r w:rsidR="0026498B">
        <w:rPr>
          <w:color w:val="000000" w:themeColor="text1"/>
          <w:sz w:val="28"/>
          <w:szCs w:val="28"/>
        </w:rPr>
        <w:t>beneficiar</w:t>
      </w:r>
      <w:bookmarkEnd w:id="0"/>
      <w:r w:rsidR="00D47A51" w:rsidRPr="00D514C2">
        <w:rPr>
          <w:color w:val="000000" w:themeColor="text1"/>
          <w:sz w:val="28"/>
          <w:szCs w:val="28"/>
        </w:rPr>
        <w:t xml:space="preserve">, </w:t>
      </w:r>
      <w:r w:rsidR="00E40C1C" w:rsidRPr="00D514C2">
        <w:rPr>
          <w:color w:val="000000" w:themeColor="text1"/>
          <w:sz w:val="28"/>
          <w:szCs w:val="28"/>
        </w:rPr>
        <w:t>înregistrată cu</w:t>
      </w:r>
      <w:r w:rsidRPr="00D514C2">
        <w:rPr>
          <w:color w:val="000000" w:themeColor="text1"/>
          <w:sz w:val="28"/>
          <w:szCs w:val="28"/>
        </w:rPr>
        <w:t xml:space="preserve"> nr. </w:t>
      </w:r>
      <w:bookmarkStart w:id="2" w:name="_Hlk159241272"/>
      <w:bookmarkStart w:id="3" w:name="_Hlk163035117"/>
      <w:r w:rsidR="00ED7B5C">
        <w:rPr>
          <w:color w:val="000000" w:themeColor="text1"/>
          <w:sz w:val="28"/>
          <w:szCs w:val="28"/>
        </w:rPr>
        <w:t>51534</w:t>
      </w:r>
      <w:r w:rsidR="007C3A03" w:rsidRPr="00D514C2">
        <w:rPr>
          <w:color w:val="000000" w:themeColor="text1"/>
          <w:sz w:val="28"/>
          <w:szCs w:val="28"/>
        </w:rPr>
        <w:t>/</w:t>
      </w:r>
      <w:r w:rsidR="00ED7B5C">
        <w:rPr>
          <w:color w:val="000000" w:themeColor="text1"/>
          <w:sz w:val="28"/>
          <w:szCs w:val="28"/>
        </w:rPr>
        <w:t>27</w:t>
      </w:r>
      <w:r w:rsidR="007C3A03" w:rsidRPr="00D514C2">
        <w:rPr>
          <w:color w:val="000000" w:themeColor="text1"/>
          <w:sz w:val="28"/>
          <w:szCs w:val="28"/>
        </w:rPr>
        <w:t>.</w:t>
      </w:r>
      <w:r w:rsidR="009F06C4">
        <w:rPr>
          <w:color w:val="000000" w:themeColor="text1"/>
          <w:sz w:val="28"/>
          <w:szCs w:val="28"/>
        </w:rPr>
        <w:t>0</w:t>
      </w:r>
      <w:r w:rsidR="00ED7B5C">
        <w:rPr>
          <w:color w:val="000000" w:themeColor="text1"/>
          <w:sz w:val="28"/>
          <w:szCs w:val="28"/>
        </w:rPr>
        <w:t>8</w:t>
      </w:r>
      <w:r w:rsidR="007C3A03" w:rsidRPr="00D514C2">
        <w:rPr>
          <w:color w:val="000000" w:themeColor="text1"/>
          <w:sz w:val="28"/>
          <w:szCs w:val="28"/>
        </w:rPr>
        <w:t>.202</w:t>
      </w:r>
      <w:bookmarkEnd w:id="2"/>
      <w:bookmarkEnd w:id="3"/>
      <w:r w:rsidR="00ED7B5C">
        <w:rPr>
          <w:color w:val="000000" w:themeColor="text1"/>
          <w:sz w:val="28"/>
          <w:szCs w:val="28"/>
        </w:rPr>
        <w:t>5</w:t>
      </w:r>
      <w:r w:rsidR="00EE7758" w:rsidRPr="00D514C2">
        <w:rPr>
          <w:color w:val="000000" w:themeColor="text1"/>
          <w:sz w:val="28"/>
          <w:szCs w:val="28"/>
        </w:rPr>
        <w:t xml:space="preserve">, </w:t>
      </w:r>
      <w:r w:rsidRPr="00D514C2">
        <w:rPr>
          <w:color w:val="000000" w:themeColor="text1"/>
          <w:sz w:val="28"/>
          <w:szCs w:val="28"/>
        </w:rPr>
        <w:t xml:space="preserve">în conformitate cu prevederile Legii </w:t>
      </w:r>
      <w:hyperlink r:id="rId7" w:tgtFrame="_blank" w:history="1">
        <w:r w:rsidRPr="00D514C2">
          <w:rPr>
            <w:color w:val="000000" w:themeColor="text1"/>
            <w:sz w:val="28"/>
            <w:szCs w:val="28"/>
          </w:rPr>
          <w:t>nr. 350/2001</w:t>
        </w:r>
      </w:hyperlink>
      <w:r w:rsidRPr="00D514C2">
        <w:rPr>
          <w:color w:val="000000" w:themeColor="text1"/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Default="00831214" w:rsidP="00831214">
      <w:pPr>
        <w:pStyle w:val="al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32BC1C9E" w14:textId="1AB99AAF" w:rsidR="00FD62BE" w:rsidRPr="00D514C2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 V I Z </w:t>
      </w:r>
      <w:r w:rsidR="00F33F3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br/>
        <w:t>Nr.</w:t>
      </w:r>
      <w:r w:rsidR="00123D0D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D7B5C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24</w:t>
      </w:r>
      <w:r w:rsidR="000D4BA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D5507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</w:t>
      </w:r>
      <w:r w:rsidR="000D4BA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</w:t>
      </w:r>
      <w:r w:rsidR="00ED5507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D7B5C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02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706F2E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ED7B5C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9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9A619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202</w:t>
      </w:r>
      <w:r w:rsidR="00ED7B5C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</w:p>
    <w:p w14:paraId="0EFDA42D" w14:textId="3D736F51" w:rsidR="00B965D6" w:rsidRPr="00D514C2" w:rsidRDefault="00FF42E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</w:p>
    <w:p w14:paraId="7DBF38E4" w14:textId="5FD85535" w:rsidR="004B1BAC" w:rsidRPr="00D514C2" w:rsidRDefault="00632CCA" w:rsidP="00FD62BE">
      <w:pPr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pentru Planul Urbanistic Z</w:t>
      </w:r>
      <w:r w:rsidR="00757AA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onal </w:t>
      </w:r>
      <w:r w:rsidR="0083121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– </w:t>
      </w:r>
      <w:r w:rsidR="00ED7B5C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Casă de locuit</w:t>
      </w:r>
      <w:r w:rsidR="00225489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D47A51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în municipiul 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Satu </w:t>
      </w:r>
      <w:r w:rsidR="004B1BAC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Mare,</w:t>
      </w:r>
      <w:r w:rsidR="00123D0D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D7B5C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strada Matei Basarab nr. 14,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pe teren în suprafaţă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de </w:t>
      </w:r>
      <w:r w:rsidR="00ED7B5C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1152</w:t>
      </w:r>
      <w:r w:rsidR="00096BA5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.00</w:t>
      </w:r>
      <w:r w:rsidR="00072C79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B527A1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mp</w:t>
      </w:r>
      <w:r w:rsidR="008312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înscris în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bookmarkStart w:id="4" w:name="_Hlk159233772"/>
      <w:bookmarkStart w:id="5" w:name="_Hlk159234103"/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C.F. nr. </w:t>
      </w:r>
      <w:bookmarkStart w:id="6" w:name="_Hlk159320369"/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</w:t>
      </w:r>
      <w:r w:rsidR="00ED7B5C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64374</w:t>
      </w:r>
      <w:r w:rsidR="005612C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Satu Mare, </w:t>
      </w:r>
      <w:bookmarkStart w:id="7" w:name="_Hlk159233638"/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Nr. cad. 1</w:t>
      </w:r>
      <w:bookmarkEnd w:id="6"/>
      <w:bookmarkEnd w:id="7"/>
      <w:r w:rsidR="00ED7B5C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64374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 situat în intravilan, aflat în proprieta</w:t>
      </w:r>
      <w:r w:rsidR="005612C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ea</w:t>
      </w:r>
      <w:bookmarkEnd w:id="4"/>
      <w:bookmarkEnd w:id="5"/>
      <w:r w:rsidR="0026498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solicitan</w:t>
      </w:r>
      <w:r w:rsidR="00354E7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tului</w:t>
      </w:r>
      <w:r w:rsidR="00FE1BE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</w:p>
    <w:p w14:paraId="4AEB8039" w14:textId="16ED76FE" w:rsidR="006622FA" w:rsidRPr="00D514C2" w:rsidRDefault="00757AA4" w:rsidP="00072C7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Proiectant: </w:t>
      </w:r>
      <w:bookmarkStart w:id="8" w:name="_Hlk152926507"/>
      <w:r w:rsidR="00ED7B5C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AD PAVI DINAMIC</w:t>
      </w:r>
      <w:r w:rsidR="00354E7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S.R.L.</w:t>
      </w:r>
      <w:r w:rsidR="002C256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bookmarkEnd w:id="8"/>
    </w:p>
    <w:p w14:paraId="66FE1513" w14:textId="5F1310AC" w:rsidR="00DA15CB" w:rsidRPr="00D514C2" w:rsidRDefault="00757AA4" w:rsidP="00072C79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Specialist cu drept de semnătură RUR: </w:t>
      </w:r>
      <w:bookmarkStart w:id="9" w:name="_Hlk159233524"/>
      <w:r w:rsidR="00994303"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Arh. </w:t>
      </w:r>
      <w:bookmarkEnd w:id="9"/>
      <w:r w:rsidR="00ED7B5C">
        <w:rPr>
          <w:rFonts w:ascii="Times New Roman" w:eastAsia="Times New Roman" w:hAnsi="Times New Roman"/>
          <w:color w:val="000000" w:themeColor="text1"/>
          <w:sz w:val="28"/>
          <w:szCs w:val="28"/>
        </w:rPr>
        <w:t>Iuoras Violeta</w:t>
      </w:r>
    </w:p>
    <w:p w14:paraId="64B555C2" w14:textId="77777777" w:rsidR="004C11E5" w:rsidRPr="00D514C2" w:rsidRDefault="00757AA4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Amplasare, delimitare, suprafaţă zona studiată în P.U.Z.:</w:t>
      </w:r>
    </w:p>
    <w:p w14:paraId="78B677B6" w14:textId="77777777" w:rsidR="00693F2C" w:rsidRPr="00D514C2" w:rsidRDefault="00693F2C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4394"/>
      </w:tblGrid>
      <w:tr w:rsidR="00FD62BE" w:rsidRPr="00D514C2" w14:paraId="2C7477B2" w14:textId="77777777" w:rsidTr="0026498B">
        <w:tc>
          <w:tcPr>
            <w:tcW w:w="3085" w:type="dxa"/>
          </w:tcPr>
          <w:p w14:paraId="1BA7EB70" w14:textId="77777777" w:rsidR="00757AA4" w:rsidRPr="00D514C2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2835" w:type="dxa"/>
          </w:tcPr>
          <w:p w14:paraId="13FFFA1D" w14:textId="61AB045B" w:rsidR="00757AA4" w:rsidRPr="00D514C2" w:rsidRDefault="00757AA4" w:rsidP="006622F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</w:t>
            </w:r>
            <w:r w:rsidR="00693F2C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 aprobate</w:t>
            </w:r>
            <w:r w:rsidR="006622FA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anterior:</w:t>
            </w:r>
          </w:p>
        </w:tc>
        <w:tc>
          <w:tcPr>
            <w:tcW w:w="4394" w:type="dxa"/>
          </w:tcPr>
          <w:p w14:paraId="5E2AD684" w14:textId="77777777" w:rsidR="00757AA4" w:rsidRPr="00D514C2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FD62BE" w:rsidRPr="00D514C2" w14:paraId="672D8F23" w14:textId="77777777" w:rsidTr="0026498B">
        <w:tc>
          <w:tcPr>
            <w:tcW w:w="3085" w:type="dxa"/>
          </w:tcPr>
          <w:p w14:paraId="0B20B72B" w14:textId="77777777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835" w:type="dxa"/>
          </w:tcPr>
          <w:p w14:paraId="011F9563" w14:textId="1E11D84E" w:rsidR="00757AA4" w:rsidRPr="00D514C2" w:rsidRDefault="00ED7B5C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 situat în intravilan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C.F. nr. </w:t>
            </w:r>
            <w:r w:rsidRPr="00ED7B5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164374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Satu Mare.</w:t>
            </w:r>
          </w:p>
        </w:tc>
        <w:tc>
          <w:tcPr>
            <w:tcW w:w="4394" w:type="dxa"/>
          </w:tcPr>
          <w:p w14:paraId="33B2A340" w14:textId="37E9FC8E" w:rsidR="00757AA4" w:rsidRPr="00D514C2" w:rsidRDefault="00FE74B0" w:rsidP="002860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 situat în intravilan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C.F. nr. </w:t>
            </w:r>
            <w:r w:rsidR="00ED7B5C" w:rsidRPr="00ED7B5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164374</w:t>
            </w:r>
            <w:r w:rsidR="0026498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Satu Mare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</w:tr>
      <w:tr w:rsidR="00103D46" w:rsidRPr="00D514C2" w14:paraId="43C8F0BF" w14:textId="77777777" w:rsidTr="0026498B">
        <w:tc>
          <w:tcPr>
            <w:tcW w:w="3085" w:type="dxa"/>
          </w:tcPr>
          <w:p w14:paraId="59D92298" w14:textId="6494A255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Funcțiuni predominante</w:t>
            </w:r>
          </w:p>
        </w:tc>
        <w:tc>
          <w:tcPr>
            <w:tcW w:w="2835" w:type="dxa"/>
          </w:tcPr>
          <w:p w14:paraId="7A110086" w14:textId="2C8C92F4" w:rsidR="005612CA" w:rsidRPr="005612CA" w:rsidRDefault="005612CA" w:rsidP="0026498B">
            <w:pPr>
              <w:pStyle w:val="ListParagraph"/>
              <w:spacing w:after="0" w:line="240" w:lineRule="auto"/>
              <w:ind w:left="31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6B3EB4C5" w14:textId="285FEB96" w:rsidR="002C24EA" w:rsidRDefault="00FE74B0" w:rsidP="002860F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0" w:name="_Hlk162942939"/>
            <w:bookmarkStart w:id="11" w:name="_Hlk163032757"/>
            <w:r w:rsidRPr="00B70A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de</w:t>
            </w:r>
            <w:r w:rsidR="00354E7B" w:rsidRPr="00B70A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bookmarkEnd w:id="10"/>
            <w:r w:rsidR="0085005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locuit.</w:t>
            </w:r>
          </w:p>
          <w:bookmarkEnd w:id="11"/>
          <w:p w14:paraId="794E16AD" w14:textId="5C0A0DB2" w:rsidR="002860FD" w:rsidRPr="00B70AF3" w:rsidRDefault="002860FD" w:rsidP="00ED7B5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860F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Se vor avea în vedere amenajarea unor spații verzi cu rol decorativ. Se vor amenaja spații verzi </w:t>
            </w:r>
            <w:bookmarkStart w:id="12" w:name="_Hlk163035865"/>
            <w:r w:rsidRPr="002860F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într-un </w:t>
            </w:r>
            <w:bookmarkStart w:id="13" w:name="_Hlk207975412"/>
            <w:r w:rsidRPr="002860F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procent de min. </w:t>
            </w:r>
            <w:r w:rsidR="00ED7B5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30</w:t>
            </w:r>
            <w:r w:rsidRPr="002860F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% din suprafața parcelei. </w:t>
            </w:r>
            <w:bookmarkEnd w:id="12"/>
            <w:r w:rsidR="00103B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Împrejmuirile între proprietăți pot fi opace până la max. 2.00m înălțime, putând fi completate cu suprafețe transparente până la max. 2.50m înălțime. Se recomandă dublarea împrejmuirilor spre </w:t>
            </w:r>
            <w:r w:rsidR="00103B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domeniul public cu gard viu.</w:t>
            </w:r>
            <w:bookmarkEnd w:id="13"/>
          </w:p>
        </w:tc>
      </w:tr>
      <w:tr w:rsidR="00103D46" w:rsidRPr="00D514C2" w14:paraId="4A20EFB5" w14:textId="77777777" w:rsidTr="0026498B">
        <w:tc>
          <w:tcPr>
            <w:tcW w:w="3085" w:type="dxa"/>
          </w:tcPr>
          <w:p w14:paraId="024FAC26" w14:textId="5D70E911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Regim de construire</w:t>
            </w:r>
          </w:p>
        </w:tc>
        <w:tc>
          <w:tcPr>
            <w:tcW w:w="2835" w:type="dxa"/>
          </w:tcPr>
          <w:p w14:paraId="458BE94C" w14:textId="27EE638C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2381EAFF" w14:textId="28E78C0E" w:rsidR="00103D46" w:rsidRPr="00D514C2" w:rsidRDefault="00EC2CB8" w:rsidP="002860F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B70AF3" w:rsidRPr="00B70AF3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Nr.</w:t>
            </w:r>
            <w:r w:rsidR="00B70AF3" w:rsidRPr="00103B6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103B6B" w:rsidRPr="00103B6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U-0</w:t>
            </w:r>
            <w:r w:rsidR="00103B6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2</w:t>
            </w:r>
            <w:r w:rsidRPr="00EC2CB8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-Reglementări urbanistice</w:t>
            </w:r>
            <w:r w:rsidR="00B70AF3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-Zonificare</w:t>
            </w:r>
            <w:r w:rsidR="00103B6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+ Concept propus</w:t>
            </w:r>
            <w:r w:rsidRP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A87993" w:rsidRPr="00A879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Regulamentului local de urbanism, în limita zonei edificabile.</w:t>
            </w:r>
          </w:p>
        </w:tc>
      </w:tr>
      <w:tr w:rsidR="00FD62BE" w:rsidRPr="00D514C2" w14:paraId="3FCDD04C" w14:textId="77777777" w:rsidTr="0026498B">
        <w:tc>
          <w:tcPr>
            <w:tcW w:w="3085" w:type="dxa"/>
          </w:tcPr>
          <w:p w14:paraId="0EC899A5" w14:textId="0B9B4C0F" w:rsidR="00757AA4" w:rsidRPr="00D514C2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835" w:type="dxa"/>
          </w:tcPr>
          <w:p w14:paraId="40BB02A4" w14:textId="7F6DC194" w:rsidR="005612CA" w:rsidRPr="00D514C2" w:rsidRDefault="005612CA" w:rsidP="00693F2C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B15ED8A" w14:textId="77777777" w:rsidR="00103B6B" w:rsidRDefault="006665B4" w:rsidP="00103B6B">
            <w:pPr>
              <w:pStyle w:val="al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bookmarkStart w:id="14" w:name="_Hlk207972412"/>
            <w:r w:rsidRPr="006665B4">
              <w:rPr>
                <w:color w:val="000000" w:themeColor="text1"/>
                <w:sz w:val="28"/>
                <w:szCs w:val="28"/>
              </w:rPr>
              <w:t>(S</w:t>
            </w:r>
            <w:r w:rsidR="00103B6B">
              <w:rPr>
                <w:color w:val="000000" w:themeColor="text1"/>
                <w:sz w:val="28"/>
                <w:szCs w:val="28"/>
              </w:rPr>
              <w:t>/D</w:t>
            </w:r>
            <w:r w:rsidRPr="006665B4">
              <w:rPr>
                <w:color w:val="000000" w:themeColor="text1"/>
                <w:sz w:val="28"/>
                <w:szCs w:val="28"/>
              </w:rPr>
              <w:t xml:space="preserve">)P </w:t>
            </w:r>
            <w:bookmarkStart w:id="15" w:name="_Hlk162943163"/>
          </w:p>
          <w:bookmarkEnd w:id="14"/>
          <w:p w14:paraId="691AAF8E" w14:textId="4346AF5C" w:rsidR="00225AD0" w:rsidRPr="00D514C2" w:rsidRDefault="00EC2CB8" w:rsidP="00103B6B">
            <w:pPr>
              <w:pStyle w:val="al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D514C2">
              <w:rPr>
                <w:color w:val="000000" w:themeColor="text1"/>
                <w:sz w:val="28"/>
                <w:szCs w:val="28"/>
              </w:rPr>
              <w:t>H</w:t>
            </w:r>
            <w:r w:rsidRPr="00D514C2">
              <w:rPr>
                <w:color w:val="000000" w:themeColor="text1"/>
                <w:sz w:val="28"/>
                <w:szCs w:val="28"/>
                <w:vertAlign w:val="subscript"/>
              </w:rPr>
              <w:t>max.</w:t>
            </w:r>
            <w:r w:rsidRPr="00D514C2">
              <w:rPr>
                <w:color w:val="000000" w:themeColor="text1"/>
                <w:sz w:val="28"/>
                <w:szCs w:val="28"/>
              </w:rPr>
              <w:t xml:space="preserve">: </w:t>
            </w:r>
            <w:r w:rsidR="00B70AF3">
              <w:rPr>
                <w:color w:val="000000" w:themeColor="text1"/>
                <w:sz w:val="28"/>
                <w:szCs w:val="28"/>
              </w:rPr>
              <w:t>10</w:t>
            </w:r>
            <w:r>
              <w:rPr>
                <w:color w:val="000000" w:themeColor="text1"/>
                <w:sz w:val="28"/>
                <w:szCs w:val="28"/>
              </w:rPr>
              <w:t>.00</w:t>
            </w:r>
            <w:r w:rsidRPr="00D514C2">
              <w:rPr>
                <w:color w:val="000000" w:themeColor="text1"/>
                <w:sz w:val="28"/>
                <w:szCs w:val="28"/>
              </w:rPr>
              <w:t>m</w:t>
            </w:r>
            <w:bookmarkEnd w:id="15"/>
          </w:p>
        </w:tc>
      </w:tr>
      <w:tr w:rsidR="00FD62BE" w:rsidRPr="00D514C2" w14:paraId="18B56BF5" w14:textId="77777777" w:rsidTr="0026498B">
        <w:tc>
          <w:tcPr>
            <w:tcW w:w="3085" w:type="dxa"/>
          </w:tcPr>
          <w:p w14:paraId="55BCDB29" w14:textId="56BEC904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POT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835" w:type="dxa"/>
          </w:tcPr>
          <w:p w14:paraId="49308EC8" w14:textId="30A85529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66E27528" w14:textId="78BA1041" w:rsidR="001027E7" w:rsidRPr="00D514C2" w:rsidRDefault="00072C79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POT max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70A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</w:t>
            </w:r>
            <w:r w:rsidR="00103B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%   </w:t>
            </w:r>
          </w:p>
        </w:tc>
      </w:tr>
      <w:tr w:rsidR="00FD62BE" w:rsidRPr="00D514C2" w14:paraId="728838D8" w14:textId="77777777" w:rsidTr="0026498B">
        <w:tc>
          <w:tcPr>
            <w:tcW w:w="3085" w:type="dxa"/>
          </w:tcPr>
          <w:p w14:paraId="02FB431D" w14:textId="5E31A4E7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CUT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2835" w:type="dxa"/>
          </w:tcPr>
          <w:p w14:paraId="7C4A7058" w14:textId="44D7CC41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4EC4E4BE" w14:textId="4184B422" w:rsidR="00757AA4" w:rsidRPr="00D514C2" w:rsidRDefault="00CB4CD6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CUT max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03B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1.05</w:t>
            </w:r>
          </w:p>
        </w:tc>
      </w:tr>
      <w:tr w:rsidR="00FD62BE" w:rsidRPr="00D514C2" w14:paraId="3DE8DF64" w14:textId="77777777" w:rsidTr="0026498B">
        <w:tc>
          <w:tcPr>
            <w:tcW w:w="3085" w:type="dxa"/>
          </w:tcPr>
          <w:p w14:paraId="6EF99EEB" w14:textId="7EE1EC9C" w:rsidR="00757AA4" w:rsidRPr="00D514C2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etragerea </w:t>
            </w:r>
            <w:r w:rsidR="007451F0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aţă de aliniament </w:t>
            </w:r>
          </w:p>
        </w:tc>
        <w:tc>
          <w:tcPr>
            <w:tcW w:w="2835" w:type="dxa"/>
          </w:tcPr>
          <w:p w14:paraId="79527F4D" w14:textId="25C3A298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7E989068" w14:textId="3FBA930D" w:rsidR="00E8161F" w:rsidRPr="00D514C2" w:rsidRDefault="00EC2CB8" w:rsidP="00D514C2">
            <w:pPr>
              <w:tabs>
                <w:tab w:val="left" w:pos="2020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6" w:name="_Hlk152927190"/>
            <w:bookmarkStart w:id="17" w:name="_Hlk162943213"/>
            <w:bookmarkStart w:id="18" w:name="_Hlk207972622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B70AF3">
              <w:t xml:space="preserve"> </w:t>
            </w:r>
            <w:r w:rsidR="00103B6B">
              <w:t xml:space="preserve"> </w:t>
            </w:r>
            <w:r w:rsidR="00103B6B" w:rsidRPr="00103B6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U-02-Reglementări urbanistice-Zonificare + Concept propus</w:t>
            </w:r>
            <w:bookmarkEnd w:id="16"/>
            <w:r w:rsidR="00103B6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103B6B" w:rsidRPr="00103B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din</w:t>
            </w:r>
            <w:r w:rsidR="00103B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proiectul cu nr. 375/2025</w:t>
            </w:r>
            <w:r w:rsidR="00225AD0" w:rsidRPr="00103B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;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F72486">
              <w:t xml:space="preserve"> </w:t>
            </w:r>
            <w:r w:rsidR="00F72486" w:rsidRP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fa</w:t>
            </w:r>
            <w:r w:rsid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ță</w:t>
            </w:r>
            <w:r w:rsidR="00F72486" w:rsidRP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de strada de acces - latura sud-estic</w:t>
            </w:r>
            <w:r w:rsid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ă</w:t>
            </w:r>
            <w:r w:rsidR="00F72486" w:rsidRP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a imobilului min. 3,00m</w:t>
            </w:r>
            <w:bookmarkEnd w:id="17"/>
            <w:r w:rsid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bookmarkEnd w:id="18"/>
          </w:p>
        </w:tc>
      </w:tr>
      <w:tr w:rsidR="00FD62BE" w:rsidRPr="00D514C2" w14:paraId="27A2A6C7" w14:textId="77777777" w:rsidTr="0026498B">
        <w:trPr>
          <w:trHeight w:val="1691"/>
        </w:trPr>
        <w:tc>
          <w:tcPr>
            <w:tcW w:w="3085" w:type="dxa"/>
          </w:tcPr>
          <w:p w14:paraId="29CED1AD" w14:textId="31902815" w:rsidR="00757AA4" w:rsidRPr="00D514C2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9" w:name="_Hlk159234684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etrageri minime faţă de limitele laterale </w:t>
            </w:r>
            <w:r w:rsidR="009A1931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posterioare</w:t>
            </w:r>
          </w:p>
        </w:tc>
        <w:tc>
          <w:tcPr>
            <w:tcW w:w="2835" w:type="dxa"/>
          </w:tcPr>
          <w:p w14:paraId="7E4EA539" w14:textId="5D4177E9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7982BD3C" w14:textId="2E98D44E" w:rsidR="00844472" w:rsidRPr="00D514C2" w:rsidRDefault="00EC2CB8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0" w:name="_Hlk163033623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B70AF3">
              <w:t xml:space="preserve"> </w:t>
            </w:r>
            <w:r w:rsidR="00F72486" w:rsidRPr="00103B6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F72486" w:rsidRPr="00103B6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U-02-Reglementări urbanistice-Zonificare + Concept propus</w:t>
            </w:r>
            <w:r w:rsidR="00F72486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F72486" w:rsidRPr="00103B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din</w:t>
            </w:r>
            <w:r w:rsid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proiectul cu nr. 375/2025</w:t>
            </w:r>
            <w:r w:rsidR="00F72486" w:rsidRPr="00103B6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;</w:t>
            </w:r>
            <w:r w:rsidR="00F72486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F72486">
              <w:t xml:space="preserve"> </w:t>
            </w:r>
            <w:r w:rsidR="00F72486" w:rsidRP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față de laturile sud-vestice și față de latura perpendiculară pe cele două laturi sud-vestice min. 2</w:t>
            </w:r>
            <w:r w:rsid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="00F72486" w:rsidRP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00 m, față de latura nord-vestică min. 5</w:t>
            </w:r>
            <w:r w:rsid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="00F72486" w:rsidRP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00m, și față de de latura nord-estică</w:t>
            </w:r>
            <w:r w:rsidR="00F72486" w:rsidRP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F72486" w:rsidRP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desfășurată între punctele 13-15 conform ridicării topografice (segmentul 6-4 conform C.F. nr. 164374 Satu Mare)</w:t>
            </w:r>
            <w:r w:rsid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-</w:t>
            </w:r>
            <w:r w:rsidR="00F72486" w:rsidRP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min. 3</w:t>
            </w:r>
            <w:r w:rsid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="00F72486" w:rsidRP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00 m.</w:t>
            </w:r>
            <w:bookmarkEnd w:id="20"/>
          </w:p>
        </w:tc>
      </w:tr>
      <w:bookmarkEnd w:id="19"/>
      <w:tr w:rsidR="00FD62BE" w:rsidRPr="00D514C2" w14:paraId="5E271A07" w14:textId="77777777" w:rsidTr="00082EE8">
        <w:trPr>
          <w:trHeight w:val="851"/>
        </w:trPr>
        <w:tc>
          <w:tcPr>
            <w:tcW w:w="3085" w:type="dxa"/>
          </w:tcPr>
          <w:p w14:paraId="2A61C749" w14:textId="7C525CDD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irculaţii şi accese</w:t>
            </w:r>
          </w:p>
        </w:tc>
        <w:tc>
          <w:tcPr>
            <w:tcW w:w="2835" w:type="dxa"/>
          </w:tcPr>
          <w:p w14:paraId="042716C9" w14:textId="56497972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6AA1D9A2" w14:textId="5AC35308" w:rsidR="00757AA4" w:rsidRPr="00D514C2" w:rsidRDefault="00F72486" w:rsidP="0080354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F724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Accesul la imobil se va realiza din strada Matei Basarab, printr-un acces auto și pietonal.</w:t>
            </w:r>
          </w:p>
        </w:tc>
      </w:tr>
      <w:tr w:rsidR="00FD62BE" w:rsidRPr="00D514C2" w14:paraId="6055212A" w14:textId="77777777" w:rsidTr="0026498B">
        <w:tc>
          <w:tcPr>
            <w:tcW w:w="3085" w:type="dxa"/>
          </w:tcPr>
          <w:p w14:paraId="1D1E7A41" w14:textId="5E670EA3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chipare tehnico-edilitară</w:t>
            </w:r>
          </w:p>
        </w:tc>
        <w:tc>
          <w:tcPr>
            <w:tcW w:w="2835" w:type="dxa"/>
          </w:tcPr>
          <w:p w14:paraId="3544BED2" w14:textId="5BC4EBD2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29594267" w14:textId="093D2E30" w:rsidR="00A04862" w:rsidRPr="00D514C2" w:rsidRDefault="00A52F2D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1" w:name="_Hlk162943700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</w:t>
            </w:r>
            <w:bookmarkStart w:id="22" w:name="_Hlk152927576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planşei </w:t>
            </w:r>
            <w:bookmarkStart w:id="23" w:name="_Hlk159234798"/>
            <w:bookmarkStart w:id="24" w:name="_Hlk163035347"/>
            <w:r w:rsidR="002860FD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Nr. </w:t>
            </w:r>
            <w:r w:rsidR="00F72486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Ed</w:t>
            </w:r>
            <w:r w:rsidR="00844472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2860FD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–</w:t>
            </w:r>
            <w:r w:rsidR="00F72486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01 -</w:t>
            </w:r>
            <w:r w:rsidR="002860FD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082EE8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Echipare</w:t>
            </w:r>
            <w:r w:rsidR="00486E0D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Edilitar</w:t>
            </w:r>
            <w:r w:rsidR="002860FD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ă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şi Regulamentul</w:t>
            </w:r>
            <w:r w:rsidR="00664563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ui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local de urbanism</w:t>
            </w:r>
            <w:r w:rsidR="00957CE8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: </w:t>
            </w:r>
            <w:r w:rsidR="00434C6E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racordare la rețelele existente</w:t>
            </w:r>
            <w:bookmarkEnd w:id="22"/>
            <w:bookmarkEnd w:id="23"/>
            <w:r w:rsidR="00082EE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. </w:t>
            </w:r>
            <w:bookmarkEnd w:id="21"/>
            <w:bookmarkEnd w:id="24"/>
          </w:p>
        </w:tc>
      </w:tr>
    </w:tbl>
    <w:p w14:paraId="4C0155A9" w14:textId="77777777" w:rsidR="00FD62BE" w:rsidRPr="00D514C2" w:rsidRDefault="00FD62BE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F268FA0" w14:textId="28928963" w:rsidR="00757AA4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lastRenderedPageBreak/>
        <w:t>În urma şedinţei Comisiei tehnice de amenajare a teritoriului şi urbanism din data de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CD09D9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02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CD09D9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9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.202</w:t>
      </w:r>
      <w:r w:rsidR="00CD09D9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  <w:r w:rsidR="0008398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stuia.</w:t>
      </w:r>
    </w:p>
    <w:p w14:paraId="365387CA" w14:textId="77777777" w:rsidR="002C24EA" w:rsidRPr="00D514C2" w:rsidRDefault="002C24EA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0560FCB1" w14:textId="41B75A6A" w:rsidR="00757AA4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434C6E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Prezentul aviz este valabil numai împreună cu planşa de reglementări anexată şi vizată spre neschimbare.</w:t>
      </w:r>
    </w:p>
    <w:p w14:paraId="2DB79119" w14:textId="77777777" w:rsidR="002C24EA" w:rsidRPr="00D514C2" w:rsidRDefault="002C24EA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4CAC6AC" w14:textId="77777777" w:rsidR="00757AA4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lit. g)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din Legea </w:t>
      </w:r>
      <w:hyperlink r:id="rId9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nr. 350/2001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00DE4172" w14:textId="77777777" w:rsidR="002C24EA" w:rsidRPr="00D514C2" w:rsidRDefault="002C24EA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2234B36A" w14:textId="77777777" w:rsidR="00757AA4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290D4236" w14:textId="5FA9F11F" w:rsidR="00124A52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Documentaţia tehnică pentru autorizarea executării lucrărilor de construire (D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) se poate întocmi numai după aprobarea P.U.Z. şi cu obligativitatea respectării întocmai a prevederilor acestuia.</w:t>
      </w:r>
    </w:p>
    <w:p w14:paraId="2FC50369" w14:textId="77777777" w:rsidR="0088342F" w:rsidRPr="00D514C2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62294D48" w14:textId="77777777" w:rsidR="0088342F" w:rsidRPr="00FD62BE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D514C2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Arhitect-şef***),</w:t>
            </w:r>
          </w:p>
          <w:p w14:paraId="3B57862E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Arh. Burgye Ştefan</w:t>
            </w:r>
          </w:p>
          <w:p w14:paraId="27C354E0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_____________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br/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67CA74B" w14:textId="77777777" w:rsidR="00124A52" w:rsidRDefault="00124A52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F98085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3E73C1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46416A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DA177F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325D38" w14:textId="77777777" w:rsidR="0088342F" w:rsidRPr="00D514C2" w:rsidRDefault="0088342F" w:rsidP="00124A52">
      <w:pPr>
        <w:rPr>
          <w:rFonts w:ascii="Times New Roman" w:hAnsi="Times New Roman"/>
          <w:color w:val="000000" w:themeColor="text1"/>
        </w:rPr>
      </w:pPr>
    </w:p>
    <w:p w14:paraId="10523D7D" w14:textId="23D9E1C1" w:rsidR="00124A52" w:rsidRPr="00D514C2" w:rsidRDefault="00957CE8" w:rsidP="00693F2C">
      <w:pPr>
        <w:rPr>
          <w:rFonts w:ascii="Times New Roman" w:hAnsi="Times New Roman"/>
          <w:vanish/>
        </w:rPr>
      </w:pPr>
      <w:r w:rsidRPr="00D514C2">
        <w:rPr>
          <w:rFonts w:ascii="Times New Roman" w:hAnsi="Times New Roman"/>
          <w:color w:val="000000" w:themeColor="text1"/>
        </w:rPr>
        <w:t>D</w:t>
      </w:r>
      <w:r w:rsidR="00124A52" w:rsidRPr="00D514C2">
        <w:rPr>
          <w:rFonts w:ascii="Times New Roman" w:hAnsi="Times New Roman"/>
          <w:color w:val="000000" w:themeColor="text1"/>
        </w:rPr>
        <w:t>.C.</w:t>
      </w:r>
      <w:r w:rsidR="009D243A" w:rsidRPr="00D514C2">
        <w:rPr>
          <w:rFonts w:ascii="Times New Roman" w:hAnsi="Times New Roman"/>
          <w:color w:val="000000" w:themeColor="text1"/>
        </w:rPr>
        <w:t>/2ex</w:t>
      </w:r>
    </w:p>
    <w:sectPr w:rsidR="00124A52" w:rsidRPr="00D514C2" w:rsidSect="00C51794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4CD3" w14:textId="77777777" w:rsidR="00173FD4" w:rsidRDefault="00173FD4" w:rsidP="00844472">
      <w:pPr>
        <w:spacing w:after="0" w:line="240" w:lineRule="auto"/>
      </w:pPr>
      <w:r>
        <w:separator/>
      </w:r>
    </w:p>
  </w:endnote>
  <w:endnote w:type="continuationSeparator" w:id="0">
    <w:p w14:paraId="2D7CA2BD" w14:textId="77777777" w:rsidR="00173FD4" w:rsidRDefault="00173FD4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60139"/>
      <w:docPartObj>
        <w:docPartGallery w:val="Page Numbers (Bottom of Page)"/>
        <w:docPartUnique/>
      </w:docPartObj>
    </w:sdtPr>
    <w:sdtContent>
      <w:p w14:paraId="32FECCA2" w14:textId="50550990" w:rsidR="00486E0D" w:rsidRDefault="0048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564">
          <w:t>2</w:t>
        </w:r>
        <w:r>
          <w:fldChar w:fldCharType="end"/>
        </w:r>
      </w:p>
    </w:sdtContent>
  </w:sdt>
  <w:p w14:paraId="2DF5688E" w14:textId="77777777" w:rsidR="00486E0D" w:rsidRDefault="00486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2929" w14:textId="77777777" w:rsidR="00173FD4" w:rsidRDefault="00173FD4" w:rsidP="00844472">
      <w:pPr>
        <w:spacing w:after="0" w:line="240" w:lineRule="auto"/>
      </w:pPr>
      <w:r>
        <w:separator/>
      </w:r>
    </w:p>
  </w:footnote>
  <w:footnote w:type="continuationSeparator" w:id="0">
    <w:p w14:paraId="66A92A8D" w14:textId="77777777" w:rsidR="00173FD4" w:rsidRDefault="00173FD4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751A5"/>
    <w:multiLevelType w:val="hybridMultilevel"/>
    <w:tmpl w:val="85EE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662A02"/>
    <w:multiLevelType w:val="hybridMultilevel"/>
    <w:tmpl w:val="2644727C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752576335">
    <w:abstractNumId w:val="1"/>
  </w:num>
  <w:num w:numId="2" w16cid:durableId="37971559">
    <w:abstractNumId w:val="4"/>
  </w:num>
  <w:num w:numId="3" w16cid:durableId="1076243653">
    <w:abstractNumId w:val="5"/>
  </w:num>
  <w:num w:numId="4" w16cid:durableId="1874995139">
    <w:abstractNumId w:val="2"/>
  </w:num>
  <w:num w:numId="5" w16cid:durableId="1508522965">
    <w:abstractNumId w:val="0"/>
  </w:num>
  <w:num w:numId="6" w16cid:durableId="432820430">
    <w:abstractNumId w:val="3"/>
  </w:num>
  <w:num w:numId="7" w16cid:durableId="263735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236B8"/>
    <w:rsid w:val="0005505B"/>
    <w:rsid w:val="0006202F"/>
    <w:rsid w:val="00072C79"/>
    <w:rsid w:val="00082EE8"/>
    <w:rsid w:val="00083982"/>
    <w:rsid w:val="00096BA5"/>
    <w:rsid w:val="000A5789"/>
    <w:rsid w:val="000B5B56"/>
    <w:rsid w:val="000C5BEE"/>
    <w:rsid w:val="000D4BA8"/>
    <w:rsid w:val="000E146C"/>
    <w:rsid w:val="000E477E"/>
    <w:rsid w:val="000E50BD"/>
    <w:rsid w:val="00101DE9"/>
    <w:rsid w:val="001027E7"/>
    <w:rsid w:val="00103B6B"/>
    <w:rsid w:val="00103D46"/>
    <w:rsid w:val="001042D7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607F9"/>
    <w:rsid w:val="00161029"/>
    <w:rsid w:val="00167C5A"/>
    <w:rsid w:val="00173FD4"/>
    <w:rsid w:val="00180275"/>
    <w:rsid w:val="001C377B"/>
    <w:rsid w:val="001D2A75"/>
    <w:rsid w:val="001E4AD4"/>
    <w:rsid w:val="001E4CB0"/>
    <w:rsid w:val="001E4FF3"/>
    <w:rsid w:val="00203748"/>
    <w:rsid w:val="00216EDF"/>
    <w:rsid w:val="00225317"/>
    <w:rsid w:val="00225489"/>
    <w:rsid w:val="00225AD0"/>
    <w:rsid w:val="0023424F"/>
    <w:rsid w:val="0024263F"/>
    <w:rsid w:val="002633C7"/>
    <w:rsid w:val="0026498B"/>
    <w:rsid w:val="0026677B"/>
    <w:rsid w:val="00272F71"/>
    <w:rsid w:val="00275004"/>
    <w:rsid w:val="002860FD"/>
    <w:rsid w:val="00294E04"/>
    <w:rsid w:val="002B0DD8"/>
    <w:rsid w:val="002C24EA"/>
    <w:rsid w:val="002C2564"/>
    <w:rsid w:val="002C576B"/>
    <w:rsid w:val="002D454C"/>
    <w:rsid w:val="002E7D80"/>
    <w:rsid w:val="002F0F2B"/>
    <w:rsid w:val="002F17FB"/>
    <w:rsid w:val="00330B6F"/>
    <w:rsid w:val="00332EA4"/>
    <w:rsid w:val="0033596C"/>
    <w:rsid w:val="00337B9C"/>
    <w:rsid w:val="00342E30"/>
    <w:rsid w:val="00344630"/>
    <w:rsid w:val="00354E7B"/>
    <w:rsid w:val="00376E2F"/>
    <w:rsid w:val="003872EC"/>
    <w:rsid w:val="003B7F5E"/>
    <w:rsid w:val="003D2374"/>
    <w:rsid w:val="003D2BFE"/>
    <w:rsid w:val="00426216"/>
    <w:rsid w:val="00434C6E"/>
    <w:rsid w:val="0044213A"/>
    <w:rsid w:val="004426E8"/>
    <w:rsid w:val="00472F29"/>
    <w:rsid w:val="00486E0D"/>
    <w:rsid w:val="004B1BAC"/>
    <w:rsid w:val="004B28CE"/>
    <w:rsid w:val="004B394E"/>
    <w:rsid w:val="004C11E5"/>
    <w:rsid w:val="004C70ED"/>
    <w:rsid w:val="004D19EC"/>
    <w:rsid w:val="004E6407"/>
    <w:rsid w:val="004E7AD2"/>
    <w:rsid w:val="004F694A"/>
    <w:rsid w:val="00520DE8"/>
    <w:rsid w:val="00523A89"/>
    <w:rsid w:val="00527490"/>
    <w:rsid w:val="00530569"/>
    <w:rsid w:val="00535A5B"/>
    <w:rsid w:val="00551D8D"/>
    <w:rsid w:val="005612CA"/>
    <w:rsid w:val="00582E21"/>
    <w:rsid w:val="00585CFB"/>
    <w:rsid w:val="005A1491"/>
    <w:rsid w:val="005A64E0"/>
    <w:rsid w:val="005C1A86"/>
    <w:rsid w:val="005C5A37"/>
    <w:rsid w:val="005D46EB"/>
    <w:rsid w:val="00606C31"/>
    <w:rsid w:val="006207A1"/>
    <w:rsid w:val="00632CCA"/>
    <w:rsid w:val="006417DA"/>
    <w:rsid w:val="00652D00"/>
    <w:rsid w:val="00653B89"/>
    <w:rsid w:val="00654659"/>
    <w:rsid w:val="006622FA"/>
    <w:rsid w:val="00664563"/>
    <w:rsid w:val="006665B4"/>
    <w:rsid w:val="006854BC"/>
    <w:rsid w:val="00693F2C"/>
    <w:rsid w:val="00694C45"/>
    <w:rsid w:val="006A1AA7"/>
    <w:rsid w:val="006A4F4C"/>
    <w:rsid w:val="006B3485"/>
    <w:rsid w:val="006B3994"/>
    <w:rsid w:val="006C1577"/>
    <w:rsid w:val="006E318B"/>
    <w:rsid w:val="006F7981"/>
    <w:rsid w:val="00706F2E"/>
    <w:rsid w:val="00707ECD"/>
    <w:rsid w:val="00722F5C"/>
    <w:rsid w:val="007272BA"/>
    <w:rsid w:val="007451F0"/>
    <w:rsid w:val="00757AA4"/>
    <w:rsid w:val="00775B92"/>
    <w:rsid w:val="007918BD"/>
    <w:rsid w:val="007A2879"/>
    <w:rsid w:val="007A2DEF"/>
    <w:rsid w:val="007B77D5"/>
    <w:rsid w:val="007C2326"/>
    <w:rsid w:val="007C3A03"/>
    <w:rsid w:val="007C5ABA"/>
    <w:rsid w:val="00802F43"/>
    <w:rsid w:val="0080354E"/>
    <w:rsid w:val="008163B0"/>
    <w:rsid w:val="00831214"/>
    <w:rsid w:val="00831D2D"/>
    <w:rsid w:val="00837A3A"/>
    <w:rsid w:val="00844472"/>
    <w:rsid w:val="0085005D"/>
    <w:rsid w:val="00854428"/>
    <w:rsid w:val="00857931"/>
    <w:rsid w:val="00862804"/>
    <w:rsid w:val="00867B71"/>
    <w:rsid w:val="008771DA"/>
    <w:rsid w:val="0088342F"/>
    <w:rsid w:val="00897410"/>
    <w:rsid w:val="008E44CC"/>
    <w:rsid w:val="008E5FA5"/>
    <w:rsid w:val="008F3148"/>
    <w:rsid w:val="00903255"/>
    <w:rsid w:val="00905655"/>
    <w:rsid w:val="00914C86"/>
    <w:rsid w:val="00932B22"/>
    <w:rsid w:val="00937C15"/>
    <w:rsid w:val="00942357"/>
    <w:rsid w:val="00957CE8"/>
    <w:rsid w:val="009648DE"/>
    <w:rsid w:val="00986F04"/>
    <w:rsid w:val="00994303"/>
    <w:rsid w:val="009A1931"/>
    <w:rsid w:val="009A6192"/>
    <w:rsid w:val="009B24B8"/>
    <w:rsid w:val="009B309A"/>
    <w:rsid w:val="009B69FC"/>
    <w:rsid w:val="009D243A"/>
    <w:rsid w:val="009D6C60"/>
    <w:rsid w:val="009E21B7"/>
    <w:rsid w:val="009F06C4"/>
    <w:rsid w:val="009F3EF9"/>
    <w:rsid w:val="00A04862"/>
    <w:rsid w:val="00A1355F"/>
    <w:rsid w:val="00A50151"/>
    <w:rsid w:val="00A52F2D"/>
    <w:rsid w:val="00A611E2"/>
    <w:rsid w:val="00A834DB"/>
    <w:rsid w:val="00A85ACC"/>
    <w:rsid w:val="00A87993"/>
    <w:rsid w:val="00AA2AEC"/>
    <w:rsid w:val="00AA4FD6"/>
    <w:rsid w:val="00AC044A"/>
    <w:rsid w:val="00AC79EA"/>
    <w:rsid w:val="00AE45CD"/>
    <w:rsid w:val="00AF102A"/>
    <w:rsid w:val="00AF4F28"/>
    <w:rsid w:val="00B34BE2"/>
    <w:rsid w:val="00B527A1"/>
    <w:rsid w:val="00B5378B"/>
    <w:rsid w:val="00B5502E"/>
    <w:rsid w:val="00B604DF"/>
    <w:rsid w:val="00B70AF3"/>
    <w:rsid w:val="00B73070"/>
    <w:rsid w:val="00B81B99"/>
    <w:rsid w:val="00B91B33"/>
    <w:rsid w:val="00B965D6"/>
    <w:rsid w:val="00BA46E4"/>
    <w:rsid w:val="00BA67A4"/>
    <w:rsid w:val="00BD221A"/>
    <w:rsid w:val="00BD6EA3"/>
    <w:rsid w:val="00C07E1E"/>
    <w:rsid w:val="00C1436C"/>
    <w:rsid w:val="00C337CF"/>
    <w:rsid w:val="00C51794"/>
    <w:rsid w:val="00C57A8D"/>
    <w:rsid w:val="00C82CE0"/>
    <w:rsid w:val="00CB0631"/>
    <w:rsid w:val="00CB4CD6"/>
    <w:rsid w:val="00CD09D9"/>
    <w:rsid w:val="00CE453F"/>
    <w:rsid w:val="00D14CCE"/>
    <w:rsid w:val="00D16D6F"/>
    <w:rsid w:val="00D1713C"/>
    <w:rsid w:val="00D34506"/>
    <w:rsid w:val="00D46613"/>
    <w:rsid w:val="00D47A51"/>
    <w:rsid w:val="00D514C2"/>
    <w:rsid w:val="00D57A9D"/>
    <w:rsid w:val="00D65719"/>
    <w:rsid w:val="00D6609A"/>
    <w:rsid w:val="00D72A60"/>
    <w:rsid w:val="00D92885"/>
    <w:rsid w:val="00DA15CB"/>
    <w:rsid w:val="00DA34B8"/>
    <w:rsid w:val="00DA515F"/>
    <w:rsid w:val="00DC6275"/>
    <w:rsid w:val="00DC7783"/>
    <w:rsid w:val="00DC79A9"/>
    <w:rsid w:val="00DD1996"/>
    <w:rsid w:val="00DD5711"/>
    <w:rsid w:val="00DF1648"/>
    <w:rsid w:val="00E0249E"/>
    <w:rsid w:val="00E0781C"/>
    <w:rsid w:val="00E10B84"/>
    <w:rsid w:val="00E312D1"/>
    <w:rsid w:val="00E34D1D"/>
    <w:rsid w:val="00E40C1C"/>
    <w:rsid w:val="00E45C1F"/>
    <w:rsid w:val="00E72576"/>
    <w:rsid w:val="00E8161F"/>
    <w:rsid w:val="00E86BEC"/>
    <w:rsid w:val="00E87614"/>
    <w:rsid w:val="00EB0829"/>
    <w:rsid w:val="00EB1075"/>
    <w:rsid w:val="00EC2CB8"/>
    <w:rsid w:val="00ED4FCB"/>
    <w:rsid w:val="00ED5507"/>
    <w:rsid w:val="00ED7B5C"/>
    <w:rsid w:val="00EE389A"/>
    <w:rsid w:val="00EE7758"/>
    <w:rsid w:val="00F079B5"/>
    <w:rsid w:val="00F33F32"/>
    <w:rsid w:val="00F6582A"/>
    <w:rsid w:val="00F72486"/>
    <w:rsid w:val="00F75C41"/>
    <w:rsid w:val="00FA32B2"/>
    <w:rsid w:val="00FA356A"/>
    <w:rsid w:val="00FB0003"/>
    <w:rsid w:val="00FD24EE"/>
    <w:rsid w:val="00FD45F3"/>
    <w:rsid w:val="00FD5E91"/>
    <w:rsid w:val="00FD62BE"/>
    <w:rsid w:val="00FD7A8E"/>
    <w:rsid w:val="00FE1BEB"/>
    <w:rsid w:val="00FE74B0"/>
    <w:rsid w:val="00FF2171"/>
    <w:rsid w:val="00FF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13C6192D-178B-4A29-9E3D-53E83FBB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57</cp:revision>
  <cp:lastPrinted>2024-02-07T10:43:00Z</cp:lastPrinted>
  <dcterms:created xsi:type="dcterms:W3CDTF">2022-09-26T07:07:00Z</dcterms:created>
  <dcterms:modified xsi:type="dcterms:W3CDTF">2025-09-05T11:47:00Z</dcterms:modified>
</cp:coreProperties>
</file>