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41B6D292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Ca urmare a cererii adresate </w:t>
      </w:r>
      <w:bookmarkStart w:id="0" w:name="_Hlk162944925"/>
      <w:bookmarkStart w:id="1" w:name="_Hlk181956397"/>
      <w:r w:rsidRPr="00D514C2">
        <w:rPr>
          <w:color w:val="000000" w:themeColor="text1"/>
          <w:sz w:val="28"/>
          <w:szCs w:val="28"/>
        </w:rPr>
        <w:t>de</w:t>
      </w:r>
      <w:bookmarkStart w:id="2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Start w:id="3" w:name="_Hlk215140607"/>
      <w:bookmarkStart w:id="4" w:name="_Hlk181954578"/>
      <w:bookmarkStart w:id="5" w:name="_Hlk181955986"/>
      <w:bookmarkStart w:id="6" w:name="_Hlk215141221"/>
      <w:bookmarkEnd w:id="2"/>
      <w:r w:rsidR="007D0852">
        <w:rPr>
          <w:color w:val="000000" w:themeColor="text1"/>
          <w:sz w:val="28"/>
          <w:szCs w:val="28"/>
        </w:rPr>
        <w:t>Ardelean Silvia-Luminița</w:t>
      </w:r>
      <w:bookmarkEnd w:id="3"/>
      <w:r w:rsidR="005D4266">
        <w:rPr>
          <w:color w:val="000000" w:themeColor="text1"/>
          <w:sz w:val="28"/>
          <w:szCs w:val="28"/>
        </w:rPr>
        <w:t xml:space="preserve">, </w:t>
      </w:r>
      <w:bookmarkEnd w:id="0"/>
      <w:bookmarkEnd w:id="1"/>
      <w:bookmarkEnd w:id="4"/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7" w:name="_Hlk159241272"/>
      <w:bookmarkStart w:id="8" w:name="_Hlk181956408"/>
      <w:r w:rsidR="007D0852">
        <w:rPr>
          <w:color w:val="000000" w:themeColor="text1"/>
          <w:sz w:val="28"/>
          <w:szCs w:val="28"/>
        </w:rPr>
        <w:t>65695</w:t>
      </w:r>
      <w:r w:rsidR="007C3A03" w:rsidRPr="00D514C2">
        <w:rPr>
          <w:color w:val="000000" w:themeColor="text1"/>
          <w:sz w:val="28"/>
          <w:szCs w:val="28"/>
        </w:rPr>
        <w:t>/</w:t>
      </w:r>
      <w:r w:rsidR="00116B03">
        <w:rPr>
          <w:color w:val="000000" w:themeColor="text1"/>
          <w:sz w:val="28"/>
          <w:szCs w:val="28"/>
        </w:rPr>
        <w:t>0</w:t>
      </w:r>
      <w:r w:rsidR="007D0852">
        <w:rPr>
          <w:color w:val="000000" w:themeColor="text1"/>
          <w:sz w:val="28"/>
          <w:szCs w:val="28"/>
        </w:rPr>
        <w:t>5</w:t>
      </w:r>
      <w:r w:rsidR="007C3A03" w:rsidRPr="00D514C2">
        <w:rPr>
          <w:color w:val="000000" w:themeColor="text1"/>
          <w:sz w:val="28"/>
          <w:szCs w:val="28"/>
        </w:rPr>
        <w:t>.</w:t>
      </w:r>
      <w:r w:rsidR="007D0852">
        <w:rPr>
          <w:color w:val="000000" w:themeColor="text1"/>
          <w:sz w:val="28"/>
          <w:szCs w:val="28"/>
        </w:rPr>
        <w:t>11</w:t>
      </w:r>
      <w:r w:rsidR="007C3A03" w:rsidRPr="00D514C2">
        <w:rPr>
          <w:color w:val="000000" w:themeColor="text1"/>
          <w:sz w:val="28"/>
          <w:szCs w:val="28"/>
        </w:rPr>
        <w:t>.202</w:t>
      </w:r>
      <w:bookmarkEnd w:id="5"/>
      <w:bookmarkEnd w:id="7"/>
      <w:bookmarkEnd w:id="8"/>
      <w:r w:rsidR="005A0B27">
        <w:rPr>
          <w:color w:val="000000" w:themeColor="text1"/>
          <w:sz w:val="28"/>
          <w:szCs w:val="28"/>
        </w:rPr>
        <w:t>5</w:t>
      </w:r>
      <w:bookmarkEnd w:id="6"/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68D038D0" w:rsidR="00831214" w:rsidRDefault="001657AC" w:rsidP="001657AC">
      <w:pPr>
        <w:pStyle w:val="al"/>
        <w:tabs>
          <w:tab w:val="left" w:pos="6735"/>
        </w:tabs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32BC1C9E" w14:textId="0A0960CE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</w:r>
      <w:r w:rsidR="00F33F32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Nr.</w:t>
      </w:r>
      <w:r w:rsidR="00123D0D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D08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31 </w:t>
      </w:r>
      <w:r w:rsidR="00ED5507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D08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18</w:t>
      </w:r>
      <w:r w:rsidR="00535A5B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7D08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11</w:t>
      </w:r>
      <w:r w:rsidR="00535A5B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6B552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435D61FA" w:rsidR="004B1BAC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bookmarkStart w:id="9" w:name="_Hlk215140766"/>
      <w:r w:rsidR="007D085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Casă de locuit cu servicii la parter</w:t>
      </w:r>
      <w:bookmarkEnd w:id="9"/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strada </w:t>
      </w:r>
      <w:bookmarkStart w:id="10" w:name="_Hlk215141178"/>
      <w:r w:rsidR="00CB5A5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Tudor Vladimirescu</w:t>
      </w:r>
      <w:r w:rsidR="00116B0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nr. </w:t>
      </w:r>
      <w:r w:rsidR="00CB5A5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bookmarkEnd w:id="10"/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 </w:t>
      </w:r>
      <w:bookmarkStart w:id="11" w:name="_Hlk181953027"/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teren în suprafaţă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totală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CB5A5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525</w:t>
      </w:r>
      <w:r w:rsidR="00096BA5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.00</w:t>
      </w:r>
      <w:r w:rsidR="00072C79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527A1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imobil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12" w:name="_Hlk215141391"/>
      <w:bookmarkStart w:id="13" w:name="_Hlk159233772"/>
      <w:bookmarkStart w:id="14" w:name="_Hlk159234103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C.F. nr. </w:t>
      </w:r>
      <w:bookmarkStart w:id="15" w:name="_Hlk215141332"/>
      <w:bookmarkStart w:id="16" w:name="_Hlk159320369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CB5A5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8150</w:t>
      </w:r>
      <w:bookmarkEnd w:id="15"/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Satu Mare</w:t>
      </w:r>
      <w:bookmarkEnd w:id="12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bookmarkStart w:id="17" w:name="_Hlk159233638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Nr. 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ad. </w:t>
      </w:r>
      <w:bookmarkEnd w:id="16"/>
      <w:bookmarkEnd w:id="17"/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15</w:t>
      </w:r>
      <w:r w:rsidR="004626C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8150</w:t>
      </w:r>
      <w:r w:rsid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97724A" w:rsidRP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și Nr. Cad. 158150-C1</w:t>
      </w:r>
      <w:r w:rsidR="007B443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situat în intravilan</w:t>
      </w:r>
      <w:bookmarkEnd w:id="11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aflat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13"/>
      <w:bookmarkEnd w:id="14"/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solicitant</w:t>
      </w:r>
      <w:r w:rsid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ei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C44E012" w14:textId="77777777" w:rsidR="0097724A" w:rsidRDefault="0097724A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bookmarkStart w:id="18" w:name="_Hlk215141347"/>
      <w:r w:rsidRP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Imobilul înscris în C.F. nr. </w:t>
      </w:r>
      <w:bookmarkStart w:id="19" w:name="_Hlk215140868"/>
      <w:r w:rsidRP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158150</w:t>
      </w:r>
      <w:bookmarkEnd w:id="19"/>
      <w:r w:rsidRP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Satu Mare se află în zona de protecție a imobilului denumit “Casa Muhi”, imobil înscris în lista monumentelor istorice, având codul LMI SM-II-m-B-05205.</w:t>
      </w:r>
    </w:p>
    <w:bookmarkEnd w:id="18"/>
    <w:p w14:paraId="4AEB8039" w14:textId="607D8D6D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20" w:name="_Hlk181953204"/>
      <w:r w:rsidR="0097724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AD PAVI DINAMIC</w:t>
      </w:r>
      <w:r w:rsidR="00147E0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S.R.L.</w:t>
      </w:r>
      <w:bookmarkEnd w:id="20"/>
    </w:p>
    <w:p w14:paraId="66FE1513" w14:textId="582CCE6E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21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21"/>
      <w:r w:rsidR="0097724A">
        <w:rPr>
          <w:rFonts w:ascii="Times New Roman" w:eastAsia="Times New Roman" w:hAnsi="Times New Roman"/>
          <w:color w:val="000000" w:themeColor="text1"/>
          <w:sz w:val="28"/>
          <w:szCs w:val="28"/>
        </w:rPr>
        <w:t>Iuoraș Violeta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4394"/>
      </w:tblGrid>
      <w:tr w:rsidR="00FD62BE" w:rsidRPr="00D514C2" w14:paraId="2C7477B2" w14:textId="77777777" w:rsidTr="0026498B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4394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26498B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5" w:type="dxa"/>
          </w:tcPr>
          <w:p w14:paraId="011F9563" w14:textId="095C1489" w:rsidR="00757AA4" w:rsidRPr="00D514C2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33B2A340" w14:textId="16F784ED" w:rsidR="00757AA4" w:rsidRPr="00D514C2" w:rsidRDefault="0031181F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Imobil</w:t>
            </w:r>
            <w:r w:rsidR="00FE74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situat în intravilan</w:t>
            </w:r>
            <w:r w:rsidR="00FE74B0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bookmarkStart w:id="22" w:name="_Hlk181956434"/>
            <w:bookmarkStart w:id="23" w:name="_Hlk181954643"/>
            <w:r w:rsidR="00FE74B0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C.F. nr. </w:t>
            </w:r>
            <w:r w:rsidR="0097724A" w:rsidRP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158150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63E20"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Satu Mare</w:t>
            </w:r>
            <w:bookmarkEnd w:id="22"/>
            <w:bookmarkEnd w:id="23"/>
            <w:r w:rsid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103D46" w:rsidRPr="00D514C2" w14:paraId="43C8F0BF" w14:textId="77777777" w:rsidTr="0026498B">
        <w:tc>
          <w:tcPr>
            <w:tcW w:w="3085" w:type="dxa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2835" w:type="dxa"/>
          </w:tcPr>
          <w:p w14:paraId="7A110086" w14:textId="2C8C92F4" w:rsidR="005612CA" w:rsidRPr="005612CA" w:rsidRDefault="005612CA" w:rsidP="0026498B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0DBD043C" w14:textId="77777777" w:rsidR="0097724A" w:rsidRPr="0097724A" w:rsidRDefault="0097724A" w:rsidP="009772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4" w:name="_Hlk162942939"/>
            <w:r w:rsidRPr="009772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mixtă de locuințe și servicii</w:t>
            </w:r>
          </w:p>
          <w:p w14:paraId="53F5C6D8" w14:textId="77777777" w:rsidR="0097724A" w:rsidRPr="0097724A" w:rsidRDefault="00FE74B0" w:rsidP="009772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pentru dotări tehnico edilitare</w:t>
            </w:r>
          </w:p>
          <w:p w14:paraId="794E16AD" w14:textId="7951D8C4" w:rsidR="002C24EA" w:rsidRPr="00FE74B0" w:rsidRDefault="00FE74B0" w:rsidP="009772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4D19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de spații </w:t>
            </w:r>
            <w:r w:rsid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ver</w:t>
            </w:r>
            <w:r w:rsidR="004D19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zi</w:t>
            </w:r>
            <w:bookmarkEnd w:id="24"/>
          </w:p>
        </w:tc>
      </w:tr>
      <w:tr w:rsidR="00103D46" w:rsidRPr="00D514C2" w14:paraId="4A20EFB5" w14:textId="77777777" w:rsidTr="0026498B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835" w:type="dxa"/>
          </w:tcPr>
          <w:p w14:paraId="458BE94C" w14:textId="27EE638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381EAFF" w14:textId="01A1455A" w:rsidR="00103D46" w:rsidRPr="00D514C2" w:rsidRDefault="00EC2CB8" w:rsidP="00EC2CB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31181F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31181F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D2142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9772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.04</w:t>
            </w:r>
            <w:r w:rsid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63E2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–</w:t>
            </w:r>
            <w:r w:rsid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7724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Reglementări urbanistice</w:t>
            </w:r>
            <w:r w:rsidR="00763E2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- mobilare</w:t>
            </w:r>
            <w:r w:rsidRP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87993" w:rsidRP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FD62BE" w:rsidRPr="00D514C2" w14:paraId="3FCDD04C" w14:textId="77777777" w:rsidTr="0026498B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înălţime</w:t>
            </w:r>
          </w:p>
        </w:tc>
        <w:tc>
          <w:tcPr>
            <w:tcW w:w="2835" w:type="dxa"/>
          </w:tcPr>
          <w:p w14:paraId="40BB02A4" w14:textId="7F6DC19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C0B4153" w14:textId="465686AB" w:rsidR="00CE28F6" w:rsidRDefault="0097724A" w:rsidP="0031181F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bookmarkStart w:id="25" w:name="_Hlk162943163"/>
            <w:r w:rsidRPr="0097724A">
              <w:rPr>
                <w:color w:val="000000" w:themeColor="text1"/>
                <w:sz w:val="28"/>
                <w:szCs w:val="28"/>
              </w:rPr>
              <w:t>(S/D) P+1+M</w:t>
            </w:r>
          </w:p>
          <w:p w14:paraId="43AFE1A5" w14:textId="77777777" w:rsidR="00225AD0" w:rsidRDefault="00225AD0" w:rsidP="0031181F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bookmarkStart w:id="26" w:name="_Hlk181953241"/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 xml:space="preserve">max. </w:t>
            </w:r>
            <w:r w:rsidR="0097724A">
              <w:rPr>
                <w:color w:val="000000" w:themeColor="text1"/>
                <w:sz w:val="28"/>
                <w:szCs w:val="28"/>
                <w:vertAlign w:val="subscript"/>
              </w:rPr>
              <w:t>la coamă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 w:rsidR="00CE28F6">
              <w:rPr>
                <w:color w:val="000000" w:themeColor="text1"/>
                <w:sz w:val="28"/>
                <w:szCs w:val="28"/>
              </w:rPr>
              <w:t>1</w:t>
            </w:r>
            <w:r w:rsidR="0097724A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.00</w:t>
            </w:r>
            <w:r w:rsidRPr="00D514C2">
              <w:rPr>
                <w:color w:val="000000" w:themeColor="text1"/>
                <w:sz w:val="28"/>
                <w:szCs w:val="28"/>
              </w:rPr>
              <w:t>m</w:t>
            </w:r>
            <w:bookmarkEnd w:id="25"/>
            <w:bookmarkEnd w:id="26"/>
          </w:p>
          <w:p w14:paraId="691AAF8E" w14:textId="0D2B0C63" w:rsidR="0097724A" w:rsidRPr="00D514C2" w:rsidRDefault="0097724A" w:rsidP="0097724A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 xml:space="preserve">max. 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 xml:space="preserve">la </w:t>
            </w:r>
            <w:r w:rsidR="006F7666">
              <w:rPr>
                <w:color w:val="000000" w:themeColor="text1"/>
                <w:sz w:val="28"/>
                <w:szCs w:val="28"/>
                <w:vertAlign w:val="subscript"/>
              </w:rPr>
              <w:t>streașină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7.50</w:t>
            </w:r>
            <w:r w:rsidRPr="00D514C2">
              <w:rPr>
                <w:color w:val="000000" w:themeColor="text1"/>
                <w:sz w:val="28"/>
                <w:szCs w:val="28"/>
              </w:rPr>
              <w:t>m</w:t>
            </w:r>
            <w:r>
              <w:rPr>
                <w:color w:val="000000" w:themeColor="text1"/>
                <w:sz w:val="28"/>
                <w:szCs w:val="28"/>
              </w:rPr>
              <w:t xml:space="preserve"> și 10.50m</w:t>
            </w:r>
            <w:r w:rsidR="00403D8C">
              <w:rPr>
                <w:color w:val="000000" w:themeColor="text1"/>
                <w:sz w:val="28"/>
                <w:szCs w:val="28"/>
              </w:rPr>
              <w:t xml:space="preserve">, conform planșei </w:t>
            </w:r>
            <w:r w:rsidR="00403D8C" w:rsidRPr="00403D8C">
              <w:rPr>
                <w:i/>
                <w:iCs/>
                <w:color w:val="000000" w:themeColor="text1"/>
                <w:sz w:val="28"/>
                <w:szCs w:val="28"/>
              </w:rPr>
              <w:t>nr. U.07 Desfășurată stradală</w:t>
            </w:r>
            <w:r w:rsidR="00403D8C">
              <w:rPr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FD62BE" w:rsidRPr="00D514C2" w14:paraId="18B56BF5" w14:textId="77777777" w:rsidTr="0026498B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</w:tcPr>
          <w:p w14:paraId="49308EC8" w14:textId="30A855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6E27528" w14:textId="59282CB5" w:rsidR="001027E7" w:rsidRPr="00D514C2" w:rsidRDefault="00072C79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40%</w:t>
            </w:r>
          </w:p>
        </w:tc>
      </w:tr>
      <w:tr w:rsidR="00FD62BE" w:rsidRPr="00D514C2" w14:paraId="728838D8" w14:textId="77777777" w:rsidTr="0026498B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2835" w:type="dxa"/>
          </w:tcPr>
          <w:p w14:paraId="7C4A7058" w14:textId="44D7CC4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EC4E4BE" w14:textId="745AC443" w:rsidR="00757AA4" w:rsidRPr="00D514C2" w:rsidRDefault="00CB4CD6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1.6</w:t>
            </w:r>
          </w:p>
        </w:tc>
      </w:tr>
      <w:tr w:rsidR="00FD62BE" w:rsidRPr="00D514C2" w14:paraId="3DE8DF64" w14:textId="77777777" w:rsidTr="0026498B">
        <w:tc>
          <w:tcPr>
            <w:tcW w:w="3085" w:type="dxa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2835" w:type="dxa"/>
          </w:tcPr>
          <w:p w14:paraId="79527F4D" w14:textId="25C3A298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E989068" w14:textId="5B2202E9" w:rsidR="00E8161F" w:rsidRPr="00D514C2" w:rsidRDefault="007D2142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7" w:name="_Hlk162943213"/>
            <w:bookmarkStart w:id="28" w:name="_Hlk18195329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403D8C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403D8C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U</w:t>
            </w:r>
            <w:r w:rsidR="00403D8C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.04 – Reglementări urbanistice - mobilare</w:t>
            </w:r>
            <w:r w:rsidR="00225AD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;</w:t>
            </w:r>
            <w:r w:rsid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27"/>
            <w:r w:rsidR="00403D8C">
              <w:t xml:space="preserve"> 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construcția se va realiza în aliniament cu construcțiile învecinate – pe limita de proprietate;</w:t>
            </w:r>
            <w:bookmarkEnd w:id="28"/>
          </w:p>
        </w:tc>
      </w:tr>
      <w:tr w:rsidR="00FD62BE" w:rsidRPr="00D514C2" w14:paraId="27A2A6C7" w14:textId="77777777" w:rsidTr="0026498B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9" w:name="_Hlk159234684"/>
            <w:r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2835" w:type="dxa"/>
          </w:tcPr>
          <w:p w14:paraId="7E4EA539" w14:textId="5D4177E9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55143039" w14:textId="7C2DF03D" w:rsidR="00403D8C" w:rsidRPr="00403D8C" w:rsidRDefault="00EC2CB8" w:rsidP="00403D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bookmarkStart w:id="30" w:name="_Hlk181953301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403D8C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403D8C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U</w:t>
            </w:r>
            <w:r w:rsidR="00403D8C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.04 – Reglementări urbanistice - mobilare</w:t>
            </w:r>
            <w:r w:rsidR="00A75D61" w:rsidRPr="00A75D61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;</w:t>
            </w:r>
            <w:r w:rsid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403D8C">
              <w:t xml:space="preserve"> </w:t>
            </w:r>
            <w:r w:rsid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Retragere față de latura s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ud</w:t>
            </w:r>
            <w:r w:rsid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ică</w:t>
            </w:r>
            <w:r w:rsidR="00403D8C"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– retragere min. 14.00m;</w:t>
            </w:r>
          </w:p>
          <w:p w14:paraId="028ADAD8" w14:textId="49FEE517" w:rsidR="00403D8C" w:rsidRPr="00403D8C" w:rsidRDefault="00403D8C" w:rsidP="00403D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Retragere față de latura v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est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ică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– retragere min. 0.60 m față de limita de proprietate, cu respectarea Codului Civil;</w:t>
            </w:r>
          </w:p>
          <w:p w14:paraId="7982BD3C" w14:textId="5FD9486D" w:rsidR="00844472" w:rsidRPr="007D2142" w:rsidRDefault="00403D8C" w:rsidP="00403D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Retragere față de latura e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st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ică</w:t>
            </w:r>
            <w:r w:rsidRPr="00403D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– retragere min. 4.00m</w:t>
            </w:r>
            <w:bookmarkEnd w:id="30"/>
            <w:r w:rsidR="00B509C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;</w:t>
            </w:r>
          </w:p>
        </w:tc>
      </w:tr>
      <w:bookmarkEnd w:id="29"/>
      <w:tr w:rsidR="00FD62BE" w:rsidRPr="00D514C2" w14:paraId="5E271A07" w14:textId="77777777" w:rsidTr="00082EE8">
        <w:trPr>
          <w:trHeight w:val="851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5" w:type="dxa"/>
          </w:tcPr>
          <w:p w14:paraId="042716C9" w14:textId="56497972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3EDCC117" w14:textId="77777777" w:rsidR="00757AA4" w:rsidRPr="00AD6666" w:rsidRDefault="00FA356A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bookmarkStart w:id="31" w:name="_Hlk159234721"/>
            <w:bookmarkStart w:id="32" w:name="_Hlk162943297"/>
            <w:bookmarkStart w:id="33" w:name="_Hlk200027826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</w:t>
            </w:r>
            <w:r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ccesul </w:t>
            </w:r>
            <w:bookmarkEnd w:id="31"/>
            <w:r w:rsidR="00A76D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auto </w:t>
            </w:r>
            <w:r w:rsidR="003446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pe parcelă </w:t>
            </w:r>
            <w:bookmarkEnd w:id="32"/>
            <w:r w:rsidR="00A76D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va rămâne cel </w:t>
            </w:r>
            <w:r w:rsidR="00A76D60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existent, </w:t>
            </w:r>
            <w:r w:rsidR="006B00E9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toate accesele se vor realiza </w:t>
            </w:r>
            <w:r w:rsidR="00A76D60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din </w:t>
            </w:r>
            <w:r w:rsidR="00AD6666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strada Tudor Vladimirescu</w:t>
            </w:r>
            <w:r w:rsidR="00A76D60"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.</w:t>
            </w:r>
            <w:bookmarkEnd w:id="33"/>
          </w:p>
          <w:p w14:paraId="6AA1D9A2" w14:textId="01BD7F30" w:rsidR="00AD6666" w:rsidRPr="00D514C2" w:rsidRDefault="00AD6666" w:rsidP="00AD666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AD666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Se vor implementa prevederile Anexei nr. 1 la H.C.L. nr. 350/2021, se va se va sigura o zonă pentru parcare/garare pentru autoturisme, biciclete și motociclete. Totodată se vor prevedea parcări speciale pentru persoane cu dizabilități, conform legislației în vigoare.</w:t>
            </w:r>
          </w:p>
        </w:tc>
      </w:tr>
      <w:tr w:rsidR="00FD62BE" w:rsidRPr="00D514C2" w14:paraId="6055212A" w14:textId="77777777" w:rsidTr="0026498B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835" w:type="dxa"/>
          </w:tcPr>
          <w:p w14:paraId="3544BED2" w14:textId="5BC4EBD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9594267" w14:textId="170B0745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34" w:name="_Hlk162943700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35" w:name="_Hlk152927576"/>
            <w:bookmarkStart w:id="36" w:name="_Hlk181953861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37" w:name="_Hlk215137170"/>
            <w:bookmarkStart w:id="38" w:name="_Hlk159234798"/>
            <w:r w:rsidR="00AF7A3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 w:rsidR="00A76D6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U4 Re</w:t>
            </w:r>
            <w:r w:rsidR="00AD6666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țele 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Edilitar</w:t>
            </w:r>
            <w:r w:rsidR="00A76D6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37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957CE8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: </w:t>
            </w:r>
            <w:bookmarkEnd w:id="35"/>
            <w:bookmarkEnd w:id="38"/>
            <w:r w:rsidR="005E0E2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racordare la rețelele situate în zonă</w:t>
            </w:r>
            <w:r w:rsidR="00082EE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34"/>
            <w:bookmarkEnd w:id="36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000FBAFB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AD6666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18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AD6666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11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5E0E2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AF102A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E0BC" w14:textId="77777777" w:rsidR="003D21C6" w:rsidRDefault="003D21C6" w:rsidP="00844472">
      <w:pPr>
        <w:spacing w:after="0" w:line="240" w:lineRule="auto"/>
      </w:pPr>
      <w:r>
        <w:separator/>
      </w:r>
    </w:p>
  </w:endnote>
  <w:endnote w:type="continuationSeparator" w:id="0">
    <w:p w14:paraId="617CF0C0" w14:textId="77777777" w:rsidR="003D21C6" w:rsidRDefault="003D21C6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940A" w14:textId="77777777" w:rsidR="003D21C6" w:rsidRDefault="003D21C6" w:rsidP="00844472">
      <w:pPr>
        <w:spacing w:after="0" w:line="240" w:lineRule="auto"/>
      </w:pPr>
      <w:r>
        <w:separator/>
      </w:r>
    </w:p>
  </w:footnote>
  <w:footnote w:type="continuationSeparator" w:id="0">
    <w:p w14:paraId="3E50A1FD" w14:textId="77777777" w:rsidR="003D21C6" w:rsidRDefault="003D21C6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36B8"/>
    <w:rsid w:val="0005505B"/>
    <w:rsid w:val="0006202F"/>
    <w:rsid w:val="00064416"/>
    <w:rsid w:val="00072C79"/>
    <w:rsid w:val="00082EE8"/>
    <w:rsid w:val="00083982"/>
    <w:rsid w:val="00096BA5"/>
    <w:rsid w:val="000A5789"/>
    <w:rsid w:val="000B5B56"/>
    <w:rsid w:val="000C5BEE"/>
    <w:rsid w:val="000D4BA8"/>
    <w:rsid w:val="000E146C"/>
    <w:rsid w:val="000E477E"/>
    <w:rsid w:val="000E50BD"/>
    <w:rsid w:val="00101DE9"/>
    <w:rsid w:val="001027E7"/>
    <w:rsid w:val="00103D46"/>
    <w:rsid w:val="001042D7"/>
    <w:rsid w:val="00116B03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47E08"/>
    <w:rsid w:val="001607F9"/>
    <w:rsid w:val="00161029"/>
    <w:rsid w:val="001657AC"/>
    <w:rsid w:val="00167C5A"/>
    <w:rsid w:val="00180275"/>
    <w:rsid w:val="001C377B"/>
    <w:rsid w:val="001D2A75"/>
    <w:rsid w:val="001E0F4F"/>
    <w:rsid w:val="001E4AD4"/>
    <w:rsid w:val="001E4CB0"/>
    <w:rsid w:val="001E4FF3"/>
    <w:rsid w:val="00203748"/>
    <w:rsid w:val="00216EDF"/>
    <w:rsid w:val="00225317"/>
    <w:rsid w:val="00225489"/>
    <w:rsid w:val="00225AD0"/>
    <w:rsid w:val="0023424F"/>
    <w:rsid w:val="002372EA"/>
    <w:rsid w:val="0024263F"/>
    <w:rsid w:val="002633C7"/>
    <w:rsid w:val="0026498B"/>
    <w:rsid w:val="0026677B"/>
    <w:rsid w:val="00272F71"/>
    <w:rsid w:val="00275004"/>
    <w:rsid w:val="00294E04"/>
    <w:rsid w:val="002B0DD8"/>
    <w:rsid w:val="002C24EA"/>
    <w:rsid w:val="002C2564"/>
    <w:rsid w:val="002C576B"/>
    <w:rsid w:val="002D454C"/>
    <w:rsid w:val="002E7D80"/>
    <w:rsid w:val="002F0F2B"/>
    <w:rsid w:val="002F17FB"/>
    <w:rsid w:val="0031181F"/>
    <w:rsid w:val="00330B6F"/>
    <w:rsid w:val="00332EA4"/>
    <w:rsid w:val="0033596C"/>
    <w:rsid w:val="00337B9C"/>
    <w:rsid w:val="00342E30"/>
    <w:rsid w:val="00344630"/>
    <w:rsid w:val="00356D67"/>
    <w:rsid w:val="00376E2F"/>
    <w:rsid w:val="003837A0"/>
    <w:rsid w:val="003872EC"/>
    <w:rsid w:val="003B7F5E"/>
    <w:rsid w:val="003D21C6"/>
    <w:rsid w:val="003D2374"/>
    <w:rsid w:val="003D2BFE"/>
    <w:rsid w:val="003E4499"/>
    <w:rsid w:val="00403D8C"/>
    <w:rsid w:val="00426216"/>
    <w:rsid w:val="00434C6E"/>
    <w:rsid w:val="0044213A"/>
    <w:rsid w:val="004426E8"/>
    <w:rsid w:val="004626C7"/>
    <w:rsid w:val="00472F29"/>
    <w:rsid w:val="00486E0D"/>
    <w:rsid w:val="004B1BAC"/>
    <w:rsid w:val="004B28CE"/>
    <w:rsid w:val="004B394E"/>
    <w:rsid w:val="004C11E5"/>
    <w:rsid w:val="004C70ED"/>
    <w:rsid w:val="004D19EC"/>
    <w:rsid w:val="004E6407"/>
    <w:rsid w:val="004E7AD2"/>
    <w:rsid w:val="004F694A"/>
    <w:rsid w:val="00512A0C"/>
    <w:rsid w:val="00520DE8"/>
    <w:rsid w:val="00523A89"/>
    <w:rsid w:val="00527490"/>
    <w:rsid w:val="00530569"/>
    <w:rsid w:val="00535A5B"/>
    <w:rsid w:val="00551D8D"/>
    <w:rsid w:val="005612CA"/>
    <w:rsid w:val="00582E21"/>
    <w:rsid w:val="005A0B27"/>
    <w:rsid w:val="005A1491"/>
    <w:rsid w:val="005A64E0"/>
    <w:rsid w:val="005C1A86"/>
    <w:rsid w:val="005C794A"/>
    <w:rsid w:val="005D4266"/>
    <w:rsid w:val="005D46EB"/>
    <w:rsid w:val="005E0E21"/>
    <w:rsid w:val="00606C31"/>
    <w:rsid w:val="00614316"/>
    <w:rsid w:val="006207A1"/>
    <w:rsid w:val="00632CCA"/>
    <w:rsid w:val="006417DA"/>
    <w:rsid w:val="00652D00"/>
    <w:rsid w:val="00653B89"/>
    <w:rsid w:val="00654659"/>
    <w:rsid w:val="006622FA"/>
    <w:rsid w:val="00664563"/>
    <w:rsid w:val="006854BC"/>
    <w:rsid w:val="00693F2C"/>
    <w:rsid w:val="00694C45"/>
    <w:rsid w:val="006A1AA7"/>
    <w:rsid w:val="006A4F4C"/>
    <w:rsid w:val="006B00E9"/>
    <w:rsid w:val="006B3485"/>
    <w:rsid w:val="006B3994"/>
    <w:rsid w:val="006B5122"/>
    <w:rsid w:val="006B552B"/>
    <w:rsid w:val="006C1577"/>
    <w:rsid w:val="006D23CD"/>
    <w:rsid w:val="006E318B"/>
    <w:rsid w:val="006F7666"/>
    <w:rsid w:val="006F7981"/>
    <w:rsid w:val="00706F2E"/>
    <w:rsid w:val="00707ECD"/>
    <w:rsid w:val="00722F5C"/>
    <w:rsid w:val="007272BA"/>
    <w:rsid w:val="007451F0"/>
    <w:rsid w:val="00757AA4"/>
    <w:rsid w:val="00763E20"/>
    <w:rsid w:val="00766FB7"/>
    <w:rsid w:val="00775B92"/>
    <w:rsid w:val="007918BD"/>
    <w:rsid w:val="007A2DEF"/>
    <w:rsid w:val="007B4430"/>
    <w:rsid w:val="007B77D5"/>
    <w:rsid w:val="007B78B6"/>
    <w:rsid w:val="007C2326"/>
    <w:rsid w:val="007C3A03"/>
    <w:rsid w:val="007C5ABA"/>
    <w:rsid w:val="007D0852"/>
    <w:rsid w:val="007D2142"/>
    <w:rsid w:val="007D4BAE"/>
    <w:rsid w:val="00802F43"/>
    <w:rsid w:val="0080354E"/>
    <w:rsid w:val="008163B0"/>
    <w:rsid w:val="00831214"/>
    <w:rsid w:val="00831D2D"/>
    <w:rsid w:val="00837A3A"/>
    <w:rsid w:val="00844472"/>
    <w:rsid w:val="00854428"/>
    <w:rsid w:val="00857931"/>
    <w:rsid w:val="00862804"/>
    <w:rsid w:val="00867B71"/>
    <w:rsid w:val="008771DA"/>
    <w:rsid w:val="0088342F"/>
    <w:rsid w:val="00887967"/>
    <w:rsid w:val="00897410"/>
    <w:rsid w:val="008E44CC"/>
    <w:rsid w:val="008E5FA5"/>
    <w:rsid w:val="008F3148"/>
    <w:rsid w:val="00903255"/>
    <w:rsid w:val="00905655"/>
    <w:rsid w:val="00914C86"/>
    <w:rsid w:val="00920620"/>
    <w:rsid w:val="00922144"/>
    <w:rsid w:val="00932B22"/>
    <w:rsid w:val="00937C15"/>
    <w:rsid w:val="00942357"/>
    <w:rsid w:val="00957CE8"/>
    <w:rsid w:val="009648DE"/>
    <w:rsid w:val="0097724A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06C4"/>
    <w:rsid w:val="009F3EF9"/>
    <w:rsid w:val="00A04862"/>
    <w:rsid w:val="00A1355F"/>
    <w:rsid w:val="00A50151"/>
    <w:rsid w:val="00A52F2D"/>
    <w:rsid w:val="00A5788A"/>
    <w:rsid w:val="00A611E2"/>
    <w:rsid w:val="00A75D61"/>
    <w:rsid w:val="00A76D60"/>
    <w:rsid w:val="00A834DB"/>
    <w:rsid w:val="00A85ACC"/>
    <w:rsid w:val="00A87993"/>
    <w:rsid w:val="00AA2AEC"/>
    <w:rsid w:val="00AC044A"/>
    <w:rsid w:val="00AC79EA"/>
    <w:rsid w:val="00AD6666"/>
    <w:rsid w:val="00AF102A"/>
    <w:rsid w:val="00AF4F28"/>
    <w:rsid w:val="00AF7A32"/>
    <w:rsid w:val="00B34BE2"/>
    <w:rsid w:val="00B509C1"/>
    <w:rsid w:val="00B527A1"/>
    <w:rsid w:val="00B5378B"/>
    <w:rsid w:val="00B5502E"/>
    <w:rsid w:val="00B604DF"/>
    <w:rsid w:val="00B73070"/>
    <w:rsid w:val="00B81B99"/>
    <w:rsid w:val="00B91B33"/>
    <w:rsid w:val="00B965D6"/>
    <w:rsid w:val="00BA67A4"/>
    <w:rsid w:val="00BD221A"/>
    <w:rsid w:val="00BD6EA3"/>
    <w:rsid w:val="00C07E1E"/>
    <w:rsid w:val="00C1436C"/>
    <w:rsid w:val="00C337CF"/>
    <w:rsid w:val="00C57A8D"/>
    <w:rsid w:val="00C82CE0"/>
    <w:rsid w:val="00CB0631"/>
    <w:rsid w:val="00CB4CD6"/>
    <w:rsid w:val="00CB5A50"/>
    <w:rsid w:val="00CE28F6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94473"/>
    <w:rsid w:val="00DA15CB"/>
    <w:rsid w:val="00DA34B8"/>
    <w:rsid w:val="00DA515F"/>
    <w:rsid w:val="00DC6275"/>
    <w:rsid w:val="00DC7783"/>
    <w:rsid w:val="00DC79A9"/>
    <w:rsid w:val="00DD1996"/>
    <w:rsid w:val="00DD5711"/>
    <w:rsid w:val="00DF1648"/>
    <w:rsid w:val="00E0249E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A207C"/>
    <w:rsid w:val="00EB0829"/>
    <w:rsid w:val="00EC2CB8"/>
    <w:rsid w:val="00ED4FCB"/>
    <w:rsid w:val="00ED5507"/>
    <w:rsid w:val="00EE389A"/>
    <w:rsid w:val="00EE7758"/>
    <w:rsid w:val="00F079B5"/>
    <w:rsid w:val="00F33F32"/>
    <w:rsid w:val="00F6582A"/>
    <w:rsid w:val="00F75C41"/>
    <w:rsid w:val="00FA32B2"/>
    <w:rsid w:val="00FA356A"/>
    <w:rsid w:val="00FB0003"/>
    <w:rsid w:val="00FD24EE"/>
    <w:rsid w:val="00FD45F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65</cp:revision>
  <cp:lastPrinted>2025-11-27T11:20:00Z</cp:lastPrinted>
  <dcterms:created xsi:type="dcterms:W3CDTF">2022-09-26T07:07:00Z</dcterms:created>
  <dcterms:modified xsi:type="dcterms:W3CDTF">2025-11-28T09:53:00Z</dcterms:modified>
</cp:coreProperties>
</file>