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2452" w14:textId="77777777" w:rsidR="00757AA4" w:rsidRPr="005D07E9" w:rsidRDefault="00757AA4" w:rsidP="00757AA4">
      <w:pPr>
        <w:pStyle w:val="al"/>
        <w:spacing w:before="0" w:beforeAutospacing="0" w:after="0" w:afterAutospacing="0"/>
        <w:rPr>
          <w:b/>
          <w:sz w:val="28"/>
          <w:szCs w:val="28"/>
        </w:rPr>
      </w:pPr>
      <w:r w:rsidRPr="005D07E9">
        <w:rPr>
          <w:b/>
          <w:sz w:val="28"/>
          <w:szCs w:val="28"/>
        </w:rPr>
        <w:t xml:space="preserve">ROMÂNIA </w:t>
      </w:r>
    </w:p>
    <w:p w14:paraId="62672C16" w14:textId="77777777" w:rsidR="00757AA4" w:rsidRPr="005D07E9" w:rsidRDefault="00757AA4" w:rsidP="00757AA4">
      <w:pPr>
        <w:pStyle w:val="al"/>
        <w:spacing w:before="0" w:beforeAutospacing="0" w:after="0" w:afterAutospacing="0"/>
        <w:rPr>
          <w:b/>
          <w:sz w:val="28"/>
          <w:szCs w:val="28"/>
        </w:rPr>
      </w:pPr>
      <w:r w:rsidRPr="005D07E9">
        <w:rPr>
          <w:sz w:val="28"/>
          <w:szCs w:val="28"/>
        </w:rPr>
        <w:t xml:space="preserve">Judeţul </w:t>
      </w:r>
      <w:r w:rsidRPr="005D07E9">
        <w:rPr>
          <w:b/>
          <w:sz w:val="28"/>
          <w:szCs w:val="28"/>
        </w:rPr>
        <w:t>SATU MARE</w:t>
      </w:r>
    </w:p>
    <w:p w14:paraId="2B134114" w14:textId="77777777" w:rsidR="00757AA4" w:rsidRPr="005D07E9" w:rsidRDefault="00757AA4" w:rsidP="00757AA4">
      <w:pPr>
        <w:pStyle w:val="al"/>
        <w:spacing w:before="0" w:beforeAutospacing="0" w:after="0" w:afterAutospacing="0"/>
        <w:rPr>
          <w:b/>
          <w:sz w:val="28"/>
          <w:szCs w:val="28"/>
        </w:rPr>
      </w:pPr>
      <w:r w:rsidRPr="005D07E9">
        <w:rPr>
          <w:sz w:val="28"/>
          <w:szCs w:val="28"/>
        </w:rPr>
        <w:t xml:space="preserve">Municipiul </w:t>
      </w:r>
      <w:r w:rsidRPr="005D07E9">
        <w:rPr>
          <w:b/>
          <w:sz w:val="28"/>
          <w:szCs w:val="28"/>
        </w:rPr>
        <w:t xml:space="preserve">SATU MARE </w:t>
      </w:r>
    </w:p>
    <w:p w14:paraId="4F71DA85" w14:textId="6B6CCB67" w:rsidR="004C11E5" w:rsidRPr="005D07E9" w:rsidRDefault="00757AA4" w:rsidP="004C11E5">
      <w:pPr>
        <w:pStyle w:val="al"/>
        <w:spacing w:before="0" w:beforeAutospacing="0" w:after="0" w:afterAutospacing="0"/>
        <w:rPr>
          <w:sz w:val="28"/>
          <w:szCs w:val="28"/>
        </w:rPr>
      </w:pPr>
      <w:r w:rsidRPr="005D07E9">
        <w:rPr>
          <w:sz w:val="28"/>
          <w:szCs w:val="28"/>
        </w:rPr>
        <w:t>Arhitect-şef</w:t>
      </w:r>
    </w:p>
    <w:p w14:paraId="47C4252E" w14:textId="77777777" w:rsidR="00761379" w:rsidRDefault="00761379" w:rsidP="004C11E5">
      <w:pPr>
        <w:pStyle w:val="al"/>
        <w:spacing w:before="0" w:beforeAutospacing="0" w:after="0" w:afterAutospacing="0"/>
        <w:rPr>
          <w:sz w:val="28"/>
          <w:szCs w:val="28"/>
        </w:rPr>
      </w:pPr>
    </w:p>
    <w:p w14:paraId="0ECE15ED" w14:textId="77777777" w:rsidR="005D07E9" w:rsidRPr="005D07E9" w:rsidRDefault="005D07E9" w:rsidP="004C11E5">
      <w:pPr>
        <w:pStyle w:val="al"/>
        <w:spacing w:before="0" w:beforeAutospacing="0" w:after="0" w:afterAutospacing="0"/>
        <w:rPr>
          <w:sz w:val="28"/>
          <w:szCs w:val="28"/>
        </w:rPr>
      </w:pPr>
    </w:p>
    <w:p w14:paraId="66AE7176" w14:textId="75A5463F" w:rsidR="00831214" w:rsidRPr="005D07E9" w:rsidRDefault="00757AA4" w:rsidP="003B60AD">
      <w:pPr>
        <w:pStyle w:val="al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D07E9">
        <w:rPr>
          <w:sz w:val="28"/>
          <w:szCs w:val="28"/>
        </w:rPr>
        <w:t>Ca urmare a cererii adresate de</w:t>
      </w:r>
      <w:bookmarkStart w:id="0" w:name="_Hlk1372709"/>
      <w:r w:rsidR="00225489" w:rsidRPr="005D07E9">
        <w:rPr>
          <w:sz w:val="28"/>
          <w:szCs w:val="28"/>
        </w:rPr>
        <w:t xml:space="preserve"> </w:t>
      </w:r>
      <w:bookmarkEnd w:id="0"/>
      <w:r w:rsidR="00D36B29">
        <w:rPr>
          <w:bCs/>
          <w:sz w:val="28"/>
          <w:szCs w:val="28"/>
        </w:rPr>
        <w:t>S.C.BABĂU CONSTRUCT S.R.L. prin Babău Grigor, S.C.HALMI BUILDING S.R.L. prin Halmi Mircea</w:t>
      </w:r>
      <w:r w:rsidR="00D47A51" w:rsidRPr="005D07E9">
        <w:rPr>
          <w:sz w:val="28"/>
          <w:szCs w:val="28"/>
        </w:rPr>
        <w:t xml:space="preserve">, </w:t>
      </w:r>
      <w:r w:rsidR="00E40C1C" w:rsidRPr="005D07E9">
        <w:rPr>
          <w:sz w:val="28"/>
          <w:szCs w:val="28"/>
        </w:rPr>
        <w:t>înregistrată cu</w:t>
      </w:r>
      <w:r w:rsidRPr="005D07E9">
        <w:rPr>
          <w:sz w:val="28"/>
          <w:szCs w:val="28"/>
        </w:rPr>
        <w:t xml:space="preserve"> nr. </w:t>
      </w:r>
      <w:r w:rsidR="00D36B29">
        <w:rPr>
          <w:bCs/>
          <w:sz w:val="28"/>
          <w:szCs w:val="28"/>
        </w:rPr>
        <w:t>42715/16.07.2026</w:t>
      </w:r>
      <w:r w:rsidR="00EE7758" w:rsidRPr="005D07E9">
        <w:rPr>
          <w:sz w:val="28"/>
          <w:szCs w:val="28"/>
        </w:rPr>
        <w:t xml:space="preserve">, </w:t>
      </w:r>
      <w:r w:rsidRPr="005D07E9">
        <w:rPr>
          <w:sz w:val="28"/>
          <w:szCs w:val="28"/>
        </w:rPr>
        <w:t xml:space="preserve">în conformitate cu prevederile Legii </w:t>
      </w:r>
      <w:hyperlink r:id="rId7" w:tgtFrame="_blank" w:history="1">
        <w:r w:rsidRPr="005D07E9">
          <w:rPr>
            <w:sz w:val="28"/>
            <w:szCs w:val="28"/>
          </w:rPr>
          <w:t>nr. 350/2001</w:t>
        </w:r>
      </w:hyperlink>
      <w:r w:rsidRPr="005D07E9">
        <w:rPr>
          <w:sz w:val="28"/>
          <w:szCs w:val="28"/>
        </w:rPr>
        <w:t xml:space="preserve"> privind amenajarea teritoriului şi urbanismul, cu modificările şi completările ulterioare, se emite următorul: </w:t>
      </w:r>
    </w:p>
    <w:p w14:paraId="1A501107" w14:textId="77777777" w:rsidR="005D07E9" w:rsidRPr="005D07E9" w:rsidRDefault="005D07E9" w:rsidP="003B60AD">
      <w:pPr>
        <w:pStyle w:val="al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E38C783" w14:textId="77777777" w:rsidR="005D07E9" w:rsidRPr="005D07E9" w:rsidRDefault="005D07E9" w:rsidP="003B60AD">
      <w:pPr>
        <w:pStyle w:val="al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D43AF2E" w14:textId="76249832" w:rsidR="00757AA4" w:rsidRPr="00E9095A" w:rsidRDefault="00757AA4" w:rsidP="005D07E9">
      <w:pPr>
        <w:spacing w:after="0" w:line="360" w:lineRule="auto"/>
        <w:ind w:left="3540" w:firstLine="708"/>
        <w:rPr>
          <w:rFonts w:ascii="Times New Roman" w:eastAsia="Times New Roman" w:hAnsi="Times New Roman"/>
          <w:b/>
          <w:bCs/>
          <w:sz w:val="28"/>
          <w:szCs w:val="28"/>
          <w:lang w:eastAsia="ro-RO"/>
        </w:rPr>
      </w:pPr>
      <w:r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A V I Z </w:t>
      </w:r>
      <w:r w:rsidR="00F33F32"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br/>
        <w:t>Nr</w:t>
      </w:r>
      <w:r w:rsidR="009F342F"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.</w:t>
      </w:r>
      <w:r w:rsidR="00E9095A"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19</w:t>
      </w:r>
      <w:r w:rsidR="00D850D1"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</w:t>
      </w:r>
      <w:r w:rsidR="00ED5507"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d</w:t>
      </w:r>
      <w:r w:rsidR="000D4BA8"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in</w:t>
      </w:r>
      <w:r w:rsidR="00BD3F15"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</w:t>
      </w:r>
      <w:r w:rsidR="00E9095A" w:rsidRPr="00E9095A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21.07.2026</w:t>
      </w:r>
    </w:p>
    <w:p w14:paraId="16C9926D" w14:textId="77777777" w:rsidR="005D07E9" w:rsidRPr="005D07E9" w:rsidRDefault="005D07E9" w:rsidP="005D07E9">
      <w:pPr>
        <w:spacing w:after="0" w:line="360" w:lineRule="auto"/>
        <w:ind w:left="3540" w:firstLine="708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5BFEDA72" w14:textId="77777777" w:rsidR="001C5737" w:rsidRPr="001C5737" w:rsidRDefault="00632CCA" w:rsidP="001C5737">
      <w:pPr>
        <w:rPr>
          <w:rFonts w:ascii="Times New Roman" w:eastAsia="Times New Roman" w:hAnsi="Times New Roman"/>
          <w:sz w:val="28"/>
          <w:szCs w:val="28"/>
          <w:lang w:eastAsia="ro-RO"/>
        </w:rPr>
      </w:pPr>
      <w:r w:rsidRPr="001C5737">
        <w:rPr>
          <w:rFonts w:ascii="Times New Roman" w:eastAsia="Times New Roman" w:hAnsi="Times New Roman"/>
          <w:sz w:val="28"/>
          <w:szCs w:val="28"/>
          <w:lang w:eastAsia="ro-RO"/>
        </w:rPr>
        <w:t>pentru Planul Urbanistic Z</w:t>
      </w:r>
      <w:r w:rsidR="00757AA4" w:rsidRPr="001C5737">
        <w:rPr>
          <w:rFonts w:ascii="Times New Roman" w:eastAsia="Times New Roman" w:hAnsi="Times New Roman"/>
          <w:sz w:val="28"/>
          <w:szCs w:val="28"/>
          <w:lang w:eastAsia="ro-RO"/>
        </w:rPr>
        <w:t xml:space="preserve">onal </w:t>
      </w:r>
      <w:r w:rsidR="00DC79A9" w:rsidRPr="001C5737">
        <w:rPr>
          <w:rFonts w:ascii="Times New Roman" w:eastAsia="Times New Roman" w:hAnsi="Times New Roman"/>
          <w:sz w:val="28"/>
          <w:szCs w:val="28"/>
          <w:lang w:eastAsia="ro-RO"/>
        </w:rPr>
        <w:t xml:space="preserve">- </w:t>
      </w:r>
      <w:bookmarkStart w:id="1" w:name="_Hlk235692959"/>
      <w:r w:rsidR="001C5737" w:rsidRPr="001C5737">
        <w:rPr>
          <w:rFonts w:ascii="Times New Roman" w:eastAsia="Times New Roman" w:hAnsi="Times New Roman"/>
          <w:sz w:val="28"/>
          <w:szCs w:val="28"/>
          <w:lang w:eastAsia="ro-RO"/>
        </w:rPr>
        <w:t xml:space="preserve">Extindere ansamblu rezidenţial aprobat prin HCL nr.335/24.10.2024 cu introducere în intravilan şi acceptarea ofertei de donaţie., Satu Mare, nr. cad. 161746, 170410 </w:t>
      </w:r>
    </w:p>
    <w:bookmarkEnd w:id="1"/>
    <w:p w14:paraId="1797B505" w14:textId="5B0F4032" w:rsidR="00DA0A6B" w:rsidRPr="005D07E9" w:rsidRDefault="00757AA4" w:rsidP="00B9047B">
      <w:pPr>
        <w:pStyle w:val="al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D07E9">
        <w:rPr>
          <w:sz w:val="28"/>
          <w:szCs w:val="28"/>
        </w:rPr>
        <w:t xml:space="preserve">Proiectant: </w:t>
      </w:r>
      <w:r w:rsidR="00E35A98" w:rsidRPr="005D07E9">
        <w:rPr>
          <w:sz w:val="28"/>
          <w:szCs w:val="28"/>
        </w:rPr>
        <w:t xml:space="preserve"> </w:t>
      </w:r>
      <w:r w:rsidR="00BD3F15" w:rsidRPr="005D07E9">
        <w:rPr>
          <w:sz w:val="28"/>
          <w:szCs w:val="28"/>
        </w:rPr>
        <w:t xml:space="preserve">SC </w:t>
      </w:r>
      <w:r w:rsidR="00D36B29">
        <w:rPr>
          <w:sz w:val="28"/>
          <w:szCs w:val="28"/>
        </w:rPr>
        <w:t>ARHabitat 2015 S.R.L.</w:t>
      </w:r>
      <w:r w:rsidR="00BD3F15" w:rsidRPr="005D07E9">
        <w:rPr>
          <w:sz w:val="28"/>
          <w:szCs w:val="28"/>
        </w:rPr>
        <w:t xml:space="preserve"> </w:t>
      </w:r>
    </w:p>
    <w:p w14:paraId="3580BF53" w14:textId="06FA7120" w:rsidR="00212A37" w:rsidRPr="005D07E9" w:rsidRDefault="00757AA4" w:rsidP="00B9047B">
      <w:pPr>
        <w:pStyle w:val="al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D07E9">
        <w:rPr>
          <w:sz w:val="28"/>
          <w:szCs w:val="28"/>
        </w:rPr>
        <w:t xml:space="preserve">Specialist cu drept de semnătură RUR: </w:t>
      </w:r>
      <w:r w:rsidR="00994303" w:rsidRPr="005D07E9">
        <w:rPr>
          <w:sz w:val="28"/>
          <w:szCs w:val="28"/>
        </w:rPr>
        <w:t xml:space="preserve">Arh. </w:t>
      </w:r>
      <w:r w:rsidR="00787DCE" w:rsidRPr="005D07E9">
        <w:rPr>
          <w:sz w:val="28"/>
          <w:szCs w:val="28"/>
        </w:rPr>
        <w:t>Iuoraş Violeta</w:t>
      </w:r>
    </w:p>
    <w:p w14:paraId="24CE4076" w14:textId="44A14CB6" w:rsidR="00DD3DF7" w:rsidRPr="005D07E9" w:rsidRDefault="00757AA4" w:rsidP="00B9047B">
      <w:pPr>
        <w:pStyle w:val="al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D07E9">
        <w:rPr>
          <w:sz w:val="28"/>
          <w:szCs w:val="28"/>
        </w:rPr>
        <w:t>Amplasare, delimitare, suprafaţă zona studiată în P.U.Z.:</w:t>
      </w:r>
    </w:p>
    <w:p w14:paraId="39A4F95D" w14:textId="77777777" w:rsidR="005D07E9" w:rsidRPr="005D07E9" w:rsidRDefault="005D07E9" w:rsidP="005D07E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tbl>
      <w:tblPr>
        <w:tblpPr w:leftFromText="180" w:rightFromText="180" w:vertAnchor="text" w:horzAnchor="margin" w:tblpXSpec="center" w:tblpY="77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5204"/>
      </w:tblGrid>
      <w:tr w:rsidR="00780316" w:rsidRPr="005D07E9" w14:paraId="2C7477B2" w14:textId="77777777" w:rsidTr="005D07E9">
        <w:trPr>
          <w:trHeight w:val="835"/>
        </w:trPr>
        <w:tc>
          <w:tcPr>
            <w:tcW w:w="3256" w:type="dxa"/>
          </w:tcPr>
          <w:p w14:paraId="1BA7EB70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2268" w:type="dxa"/>
          </w:tcPr>
          <w:p w14:paraId="13FFFA1D" w14:textId="43751085" w:rsidR="00757AA4" w:rsidRPr="005D07E9" w:rsidRDefault="00757AA4" w:rsidP="00E720F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Prevederi P.U.G. - R.L.U. aprobate anterior:</w:t>
            </w:r>
            <w:r w:rsidR="007133A3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</w:tc>
        <w:tc>
          <w:tcPr>
            <w:tcW w:w="5204" w:type="dxa"/>
          </w:tcPr>
          <w:p w14:paraId="5E2AD684" w14:textId="77777777" w:rsidR="00757AA4" w:rsidRPr="005D07E9" w:rsidRDefault="00757AA4" w:rsidP="00E720F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Prevederi P.U.Z. - R.L.U. propuse:</w:t>
            </w:r>
          </w:p>
        </w:tc>
      </w:tr>
      <w:tr w:rsidR="00780316" w:rsidRPr="005D07E9" w14:paraId="672D8F23" w14:textId="77777777" w:rsidTr="006346D1">
        <w:tc>
          <w:tcPr>
            <w:tcW w:w="3256" w:type="dxa"/>
          </w:tcPr>
          <w:p w14:paraId="0B20B72B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UTR</w:t>
            </w:r>
          </w:p>
        </w:tc>
        <w:tc>
          <w:tcPr>
            <w:tcW w:w="2268" w:type="dxa"/>
          </w:tcPr>
          <w:p w14:paraId="011F9563" w14:textId="49AFE99B" w:rsidR="00757AA4" w:rsidRPr="005D07E9" w:rsidRDefault="00787DCE" w:rsidP="00C337C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arabil</w:t>
            </w:r>
            <w:r w:rsidR="005C48EC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  <w:r w:rsidR="00595CA5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extravilan</w:t>
            </w:r>
          </w:p>
        </w:tc>
        <w:tc>
          <w:tcPr>
            <w:tcW w:w="5204" w:type="dxa"/>
          </w:tcPr>
          <w:p w14:paraId="33B2A340" w14:textId="474A0D23" w:rsidR="00757AA4" w:rsidRPr="005D07E9" w:rsidRDefault="00F82B29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Curţi construcţii</w:t>
            </w:r>
            <w:r w:rsidR="005C48EC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intravilan</w:t>
            </w:r>
          </w:p>
        </w:tc>
      </w:tr>
      <w:tr w:rsidR="00780316" w:rsidRPr="005D07E9" w14:paraId="43C8F0BF" w14:textId="77777777" w:rsidTr="006346D1">
        <w:tc>
          <w:tcPr>
            <w:tcW w:w="3256" w:type="dxa"/>
          </w:tcPr>
          <w:p w14:paraId="59D92298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regim de construire</w:t>
            </w:r>
          </w:p>
        </w:tc>
        <w:tc>
          <w:tcPr>
            <w:tcW w:w="2268" w:type="dxa"/>
          </w:tcPr>
          <w:p w14:paraId="7A110086" w14:textId="77777777" w:rsidR="00757AA4" w:rsidRPr="005D07E9" w:rsidRDefault="00757AA4" w:rsidP="00D72A6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794E16AD" w14:textId="4F3D23F2" w:rsidR="00757AA4" w:rsidRPr="005D07E9" w:rsidRDefault="00D36B29" w:rsidP="00225489">
            <w:pPr>
              <w:pStyle w:val="Heading2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Zonă de locuit cu </w:t>
            </w:r>
            <w:r w:rsidR="00205BB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locuinţe colective </w:t>
            </w:r>
          </w:p>
        </w:tc>
      </w:tr>
      <w:tr w:rsidR="00780316" w:rsidRPr="005D07E9" w14:paraId="3FCDD04C" w14:textId="77777777" w:rsidTr="006346D1">
        <w:tc>
          <w:tcPr>
            <w:tcW w:w="3256" w:type="dxa"/>
          </w:tcPr>
          <w:p w14:paraId="0EC899A5" w14:textId="77777777" w:rsidR="00757AA4" w:rsidRPr="005D07E9" w:rsidRDefault="0024263F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Regim înălţime</w:t>
            </w:r>
          </w:p>
        </w:tc>
        <w:tc>
          <w:tcPr>
            <w:tcW w:w="2268" w:type="dxa"/>
          </w:tcPr>
          <w:p w14:paraId="40BB02A4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42CA063D" w14:textId="5A613197" w:rsidR="00787DCE" w:rsidRPr="005D07E9" w:rsidRDefault="00787DCE" w:rsidP="00CB4CD6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  <w:r w:rsidRPr="005D07E9">
              <w:rPr>
                <w:sz w:val="28"/>
                <w:szCs w:val="28"/>
              </w:rPr>
              <w:t>(S/D)P+</w:t>
            </w:r>
            <w:r w:rsidR="00557431">
              <w:rPr>
                <w:sz w:val="28"/>
                <w:szCs w:val="28"/>
              </w:rPr>
              <w:t>2</w:t>
            </w:r>
            <w:r w:rsidR="00595CA5">
              <w:rPr>
                <w:sz w:val="28"/>
                <w:szCs w:val="28"/>
              </w:rPr>
              <w:t>+</w:t>
            </w:r>
            <w:r w:rsidR="00557431">
              <w:rPr>
                <w:sz w:val="28"/>
                <w:szCs w:val="28"/>
              </w:rPr>
              <w:t>1R/M</w:t>
            </w:r>
            <w:r w:rsidR="007D5303" w:rsidRPr="005D07E9">
              <w:rPr>
                <w:sz w:val="28"/>
                <w:szCs w:val="28"/>
              </w:rPr>
              <w:t xml:space="preserve">, </w:t>
            </w:r>
          </w:p>
          <w:p w14:paraId="7D1A5A1D" w14:textId="7FF4D691" w:rsidR="00E35A98" w:rsidRPr="005D07E9" w:rsidRDefault="007D5303" w:rsidP="00CB4CD6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  <w:r w:rsidRPr="005D07E9">
              <w:rPr>
                <w:sz w:val="28"/>
                <w:szCs w:val="28"/>
              </w:rPr>
              <w:t xml:space="preserve">Hmax </w:t>
            </w:r>
            <w:r w:rsidR="00557431">
              <w:rPr>
                <w:sz w:val="28"/>
                <w:szCs w:val="28"/>
              </w:rPr>
              <w:t>15</w:t>
            </w:r>
            <w:r w:rsidR="00595CA5">
              <w:rPr>
                <w:sz w:val="28"/>
                <w:szCs w:val="28"/>
              </w:rPr>
              <w:t>,00</w:t>
            </w:r>
            <w:r w:rsidRPr="005D07E9">
              <w:rPr>
                <w:sz w:val="28"/>
                <w:szCs w:val="28"/>
              </w:rPr>
              <w:t xml:space="preserve"> m.</w:t>
            </w:r>
            <w:r w:rsidR="002471A9" w:rsidRPr="005D07E9">
              <w:rPr>
                <w:sz w:val="28"/>
                <w:szCs w:val="28"/>
              </w:rPr>
              <w:t xml:space="preserve"> </w:t>
            </w:r>
          </w:p>
          <w:p w14:paraId="691AAF8E" w14:textId="6606814F" w:rsidR="00A647D4" w:rsidRPr="005D07E9" w:rsidRDefault="00A647D4" w:rsidP="00BD3F15">
            <w:pPr>
              <w:pStyle w:val="a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80316" w:rsidRPr="005D07E9" w14:paraId="18B56BF5" w14:textId="77777777" w:rsidTr="006346D1">
        <w:tc>
          <w:tcPr>
            <w:tcW w:w="3256" w:type="dxa"/>
          </w:tcPr>
          <w:p w14:paraId="55BCDB29" w14:textId="5C3759A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POT max </w:t>
            </w:r>
          </w:p>
        </w:tc>
        <w:tc>
          <w:tcPr>
            <w:tcW w:w="2268" w:type="dxa"/>
          </w:tcPr>
          <w:p w14:paraId="49308EC8" w14:textId="0C34758C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66E27528" w14:textId="195294F2" w:rsidR="005C48EC" w:rsidRPr="005D07E9" w:rsidRDefault="00072C79" w:rsidP="005C48EC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POT max </w:t>
            </w:r>
            <w:r w:rsidR="00595CA5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%   </w:t>
            </w:r>
          </w:p>
        </w:tc>
      </w:tr>
      <w:tr w:rsidR="00780316" w:rsidRPr="005D07E9" w14:paraId="728838D8" w14:textId="77777777" w:rsidTr="006346D1">
        <w:tc>
          <w:tcPr>
            <w:tcW w:w="3256" w:type="dxa"/>
          </w:tcPr>
          <w:p w14:paraId="02FB431D" w14:textId="1F4CB13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CUT max </w:t>
            </w:r>
          </w:p>
        </w:tc>
        <w:tc>
          <w:tcPr>
            <w:tcW w:w="2268" w:type="dxa"/>
          </w:tcPr>
          <w:p w14:paraId="7C4A7058" w14:textId="538E273E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4EC4E4BE" w14:textId="5EFBDAA9" w:rsidR="005C48EC" w:rsidRPr="005D07E9" w:rsidRDefault="00CB4CD6" w:rsidP="0084447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CUT max </w:t>
            </w:r>
            <w:r w:rsidR="0055743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9054CE" w:rsidRPr="005D07E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80316" w:rsidRPr="005D07E9" w14:paraId="3DE8DF64" w14:textId="77777777" w:rsidTr="006346D1">
        <w:tc>
          <w:tcPr>
            <w:tcW w:w="3256" w:type="dxa"/>
          </w:tcPr>
          <w:p w14:paraId="6EF99EEB" w14:textId="1AD9598A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lastRenderedPageBreak/>
              <w:t xml:space="preserve">retragerea minimă faţă de aliniament </w:t>
            </w:r>
          </w:p>
        </w:tc>
        <w:tc>
          <w:tcPr>
            <w:tcW w:w="2268" w:type="dxa"/>
          </w:tcPr>
          <w:p w14:paraId="79527F4D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3F2DEB61" w14:textId="77777777" w:rsidR="009054CE" w:rsidRDefault="00595CA5" w:rsidP="009054C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În interiorul zonei edificabile care s-a stabilit cu o retragere de </w:t>
            </w:r>
            <w:r w:rsidR="00557431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minim 12,50 m de la frontul stradal (latura vestică)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, conform </w:t>
            </w:r>
            <w:r w:rsidR="007F3680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planşei U02- Reglementări urbanistice.</w:t>
            </w:r>
            <w:r w:rsidR="00A647D4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  <w:p w14:paraId="7E989068" w14:textId="52FB9846" w:rsidR="00B9047B" w:rsidRPr="005D07E9" w:rsidRDefault="00B9047B" w:rsidP="009054C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</w:tr>
      <w:tr w:rsidR="00780316" w:rsidRPr="005D07E9" w14:paraId="27A2A6C7" w14:textId="77777777" w:rsidTr="005D07E9">
        <w:trPr>
          <w:trHeight w:val="1799"/>
        </w:trPr>
        <w:tc>
          <w:tcPr>
            <w:tcW w:w="3256" w:type="dxa"/>
          </w:tcPr>
          <w:p w14:paraId="29CED1AD" w14:textId="5F74B1E4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retrageri minime faţă de limitele laterale</w:t>
            </w:r>
            <w:r w:rsidR="00380C63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</w:tc>
        <w:tc>
          <w:tcPr>
            <w:tcW w:w="2268" w:type="dxa"/>
          </w:tcPr>
          <w:p w14:paraId="7E4EA539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5C274097" w14:textId="77777777" w:rsidR="007F3680" w:rsidRDefault="007F3680" w:rsidP="005C48E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În interiorul zonei edificabile care s-a stabilit cu o retragere de</w:t>
            </w:r>
            <w:r w:rsidR="00557431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minim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  <w:r w:rsidR="00557431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6,00 m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faţă de limitele laterale, conform planşei U02- Reglementări urbanistice.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  <w:p w14:paraId="7982BD3C" w14:textId="7AA69D12" w:rsidR="00B9047B" w:rsidRPr="005D07E9" w:rsidRDefault="00B9047B" w:rsidP="005C48E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</w:tr>
      <w:tr w:rsidR="00780316" w:rsidRPr="005D07E9" w14:paraId="396D1F97" w14:textId="77777777" w:rsidTr="006346D1">
        <w:tc>
          <w:tcPr>
            <w:tcW w:w="3256" w:type="dxa"/>
          </w:tcPr>
          <w:p w14:paraId="25E4DD10" w14:textId="1C616537" w:rsidR="00757AA4" w:rsidRPr="005D07E9" w:rsidRDefault="000E15BF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Retrageri minime faţă de limitele posterioare</w:t>
            </w:r>
          </w:p>
        </w:tc>
        <w:tc>
          <w:tcPr>
            <w:tcW w:w="2268" w:type="dxa"/>
          </w:tcPr>
          <w:p w14:paraId="58016E33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5EF69594" w14:textId="70E696E7" w:rsidR="007F3680" w:rsidRDefault="007F3680" w:rsidP="007F368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În interiorul zonei edificabile care s-a stabilit cu o retragere </w:t>
            </w:r>
            <w:r w:rsidR="00B9047B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variabilă între 10,00 şi 11,00 m faţă de latura estică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, conform planşei U02- Reglementări urbanistice.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</w:t>
            </w:r>
          </w:p>
          <w:p w14:paraId="49ED8DFE" w14:textId="74D08272" w:rsidR="00B9047B" w:rsidRPr="005D07E9" w:rsidRDefault="00B9047B" w:rsidP="00B9047B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</w:tr>
      <w:tr w:rsidR="00780316" w:rsidRPr="005D07E9" w14:paraId="5E271A07" w14:textId="77777777" w:rsidTr="006346D1">
        <w:tc>
          <w:tcPr>
            <w:tcW w:w="3256" w:type="dxa"/>
          </w:tcPr>
          <w:p w14:paraId="2A61C749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circulaţii şi accese</w:t>
            </w:r>
          </w:p>
        </w:tc>
        <w:tc>
          <w:tcPr>
            <w:tcW w:w="2268" w:type="dxa"/>
          </w:tcPr>
          <w:p w14:paraId="042716C9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2F723A09" w14:textId="77777777" w:rsidR="00761379" w:rsidRDefault="005D07E9" w:rsidP="00B9047B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Accesul rutier se va realiza </w:t>
            </w:r>
            <w:r w:rsidR="00B9047B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din strada existentă pe latura vestică a amplasamentului cu respectarea profilului stradal aprobat perin HCL nr.335/2024.</w:t>
            </w:r>
          </w:p>
          <w:p w14:paraId="6AA1D9A2" w14:textId="365EF852" w:rsidR="00B9047B" w:rsidRPr="005D07E9" w:rsidRDefault="00B9047B" w:rsidP="00B9047B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80316" w:rsidRPr="005D07E9" w14:paraId="6055212A" w14:textId="77777777" w:rsidTr="005D07E9">
        <w:trPr>
          <w:trHeight w:val="102"/>
        </w:trPr>
        <w:tc>
          <w:tcPr>
            <w:tcW w:w="3256" w:type="dxa"/>
          </w:tcPr>
          <w:p w14:paraId="1D1E7A41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echipare tehnico-edilitară</w:t>
            </w:r>
          </w:p>
        </w:tc>
        <w:tc>
          <w:tcPr>
            <w:tcW w:w="2268" w:type="dxa"/>
          </w:tcPr>
          <w:p w14:paraId="3544BED2" w14:textId="77777777" w:rsidR="00757AA4" w:rsidRPr="005D07E9" w:rsidRDefault="00757AA4" w:rsidP="00E720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  <w:tc>
          <w:tcPr>
            <w:tcW w:w="5204" w:type="dxa"/>
          </w:tcPr>
          <w:p w14:paraId="66D14EE5" w14:textId="77777777" w:rsidR="00A04862" w:rsidRDefault="00A52F2D" w:rsidP="005C1A8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Conform planşei </w:t>
            </w:r>
            <w:r w:rsidR="005D07E9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Ed-01</w:t>
            </w:r>
            <w:r w:rsidR="003C426F"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>-</w:t>
            </w:r>
            <w:r w:rsidRPr="005D07E9"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  <w:t xml:space="preserve"> echipare  edilitară </w:t>
            </w:r>
          </w:p>
          <w:p w14:paraId="29594267" w14:textId="66E604FB" w:rsidR="00B9047B" w:rsidRPr="005D07E9" w:rsidRDefault="00B9047B" w:rsidP="005C1A8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</w:p>
        </w:tc>
      </w:tr>
    </w:tbl>
    <w:p w14:paraId="2748DA2C" w14:textId="77777777" w:rsidR="005D07E9" w:rsidRDefault="005D07E9" w:rsidP="00B904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6EC3DE79" w14:textId="77777777" w:rsidR="00B9047B" w:rsidRDefault="00B9047B" w:rsidP="00B904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5B985B3" w14:textId="77777777" w:rsidR="00B9047B" w:rsidRPr="005D07E9" w:rsidRDefault="00B9047B" w:rsidP="00B904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7F268FA0" w14:textId="41125796" w:rsidR="00757AA4" w:rsidRPr="005D07E9" w:rsidRDefault="00757AA4" w:rsidP="003057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În urma şedinţei Comisiei tehnice de amenajare a teritoriului şi urbanism din data de</w:t>
      </w:r>
      <w:r w:rsidR="0044315B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="00B9047B">
        <w:rPr>
          <w:rFonts w:ascii="Times New Roman" w:eastAsia="Times New Roman" w:hAnsi="Times New Roman"/>
          <w:sz w:val="28"/>
          <w:szCs w:val="28"/>
          <w:lang w:eastAsia="ro-RO"/>
        </w:rPr>
        <w:t>21.07.2026</w:t>
      </w:r>
      <w:r w:rsidR="00E8161F"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>se avizează favorabil Planul urbanistic zonal şi Regulamentul local de urbanism aferent ace</w:t>
      </w:r>
      <w:r w:rsidR="003872EC" w:rsidRPr="005D07E9">
        <w:rPr>
          <w:rFonts w:ascii="Times New Roman" w:eastAsia="Times New Roman" w:hAnsi="Times New Roman"/>
          <w:sz w:val="28"/>
          <w:szCs w:val="28"/>
          <w:lang w:eastAsia="ro-RO"/>
        </w:rPr>
        <w:t>stuia.</w:t>
      </w:r>
    </w:p>
    <w:p w14:paraId="0560FCB1" w14:textId="77777777" w:rsidR="00757AA4" w:rsidRPr="005D07E9" w:rsidRDefault="00757AA4" w:rsidP="003207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Prezentul aviz este valabil numai împreună cu planşa de reglementări anexată şi vizată spre neschimbare. </w:t>
      </w:r>
    </w:p>
    <w:p w14:paraId="74CAC6AC" w14:textId="77777777" w:rsidR="00757AA4" w:rsidRPr="005D07E9" w:rsidRDefault="00757AA4" w:rsidP="003207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Elaboratorul şi beneficiarul P.U.Z. răspund pentru exactitatea datelor şi veridicitatea înscrisurilor cuprinse în P.U.Z. care face obiectul prezentului aviz, </w:t>
      </w: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lastRenderedPageBreak/>
        <w:t xml:space="preserve">în conformitate cu art. 63 alin. (2) </w:t>
      </w:r>
      <w:hyperlink r:id="rId8" w:anchor="p-42337395" w:tgtFrame="_blank" w:history="1">
        <w:r w:rsidRPr="005D07E9">
          <w:rPr>
            <w:rFonts w:ascii="Times New Roman" w:eastAsia="Times New Roman" w:hAnsi="Times New Roman"/>
            <w:sz w:val="28"/>
            <w:szCs w:val="28"/>
            <w:lang w:eastAsia="ro-RO"/>
          </w:rPr>
          <w:t>lit. g)</w:t>
        </w:r>
      </w:hyperlink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din Legea </w:t>
      </w:r>
      <w:hyperlink r:id="rId9" w:tgtFrame="_blank" w:history="1">
        <w:r w:rsidRPr="005D07E9">
          <w:rPr>
            <w:rFonts w:ascii="Times New Roman" w:eastAsia="Times New Roman" w:hAnsi="Times New Roman"/>
            <w:sz w:val="28"/>
            <w:szCs w:val="28"/>
            <w:lang w:eastAsia="ro-RO"/>
          </w:rPr>
          <w:t>nr. 350/2001</w:t>
        </w:r>
      </w:hyperlink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 privind amenajarea teritoriului şi urbanismul, cu modificările şi completările ulterioare. </w:t>
      </w:r>
    </w:p>
    <w:p w14:paraId="2234B36A" w14:textId="77777777" w:rsidR="00757AA4" w:rsidRPr="005D07E9" w:rsidRDefault="00757AA4" w:rsidP="003207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Prezentul aviz este un aviz tehnic şi poate fi folosit numai în scopul aprobării P.U.Z. </w:t>
      </w:r>
    </w:p>
    <w:p w14:paraId="4FBC5A51" w14:textId="5446E568" w:rsidR="00DD3DF7" w:rsidRDefault="00757AA4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5D07E9">
        <w:rPr>
          <w:rFonts w:ascii="Times New Roman" w:eastAsia="Times New Roman" w:hAnsi="Times New Roman"/>
          <w:sz w:val="28"/>
          <w:szCs w:val="28"/>
          <w:lang w:eastAsia="ro-RO"/>
        </w:rPr>
        <w:t xml:space="preserve">Documentaţia tehnică pentru autorizarea executării lucrărilor de construire (DTAC) se poate întocmi numai după aprobarea P.U.Z. şi cu obligativitatea respectării întocmai a prevederilor acestuia. </w:t>
      </w:r>
    </w:p>
    <w:p w14:paraId="6A0A8E86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5D9559EB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AC0D8ED" w14:textId="77777777" w:rsidR="00B9047B" w:rsidRDefault="00B9047B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63ED98C9" w14:textId="77777777" w:rsidR="00B9047B" w:rsidRDefault="00B9047B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661653D" w14:textId="77777777" w:rsid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3D2BA920" w14:textId="77777777" w:rsidR="005D07E9" w:rsidRPr="005D07E9" w:rsidRDefault="005D07E9" w:rsidP="005D0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4B162B4C" w14:textId="12A4F8A2" w:rsidR="00844472" w:rsidRPr="005D07E9" w:rsidRDefault="00844472" w:rsidP="00844472">
      <w:pPr>
        <w:spacing w:after="0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o-RO"/>
        </w:rPr>
      </w:pPr>
    </w:p>
    <w:p w14:paraId="2255B701" w14:textId="77777777" w:rsidR="00DA0A6B" w:rsidRPr="005D07E9" w:rsidRDefault="00301F64" w:rsidP="003207FF">
      <w:pPr>
        <w:spacing w:line="240" w:lineRule="auto"/>
        <w:rPr>
          <w:rFonts w:ascii="Times New Roman" w:hAnsi="Times New Roman"/>
          <w:sz w:val="28"/>
          <w:szCs w:val="28"/>
        </w:rPr>
      </w:pP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="00EC5741"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</w:r>
      <w:r w:rsidRPr="005D07E9">
        <w:rPr>
          <w:rFonts w:ascii="Times New Roman" w:hAnsi="Times New Roman"/>
          <w:sz w:val="28"/>
          <w:szCs w:val="28"/>
        </w:rPr>
        <w:tab/>
        <w:t>Arhitect Şe</w:t>
      </w:r>
      <w:r w:rsidR="00DA0A6B" w:rsidRPr="005D07E9">
        <w:rPr>
          <w:rFonts w:ascii="Times New Roman" w:hAnsi="Times New Roman"/>
          <w:sz w:val="28"/>
          <w:szCs w:val="28"/>
        </w:rPr>
        <w:t>f</w:t>
      </w:r>
    </w:p>
    <w:p w14:paraId="6F92B19A" w14:textId="69B061CA" w:rsidR="005D07E9" w:rsidRDefault="00761379" w:rsidP="005D07E9">
      <w:pPr>
        <w:spacing w:line="240" w:lineRule="auto"/>
        <w:rPr>
          <w:rFonts w:ascii="Times New Roman" w:hAnsi="Times New Roman"/>
          <w:sz w:val="28"/>
          <w:szCs w:val="28"/>
        </w:rPr>
      </w:pPr>
      <w:r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DA0A6B" w:rsidRPr="005D07E9">
        <w:rPr>
          <w:rFonts w:ascii="Times New Roman" w:hAnsi="Times New Roman"/>
          <w:sz w:val="28"/>
          <w:szCs w:val="28"/>
        </w:rPr>
        <w:tab/>
      </w:r>
      <w:r w:rsidR="005D07E9">
        <w:rPr>
          <w:rFonts w:ascii="Times New Roman" w:hAnsi="Times New Roman"/>
          <w:sz w:val="28"/>
          <w:szCs w:val="28"/>
        </w:rPr>
        <w:tab/>
      </w:r>
      <w:r w:rsidR="00301F64" w:rsidRPr="005D07E9">
        <w:rPr>
          <w:rFonts w:ascii="Times New Roman" w:hAnsi="Times New Roman"/>
          <w:sz w:val="28"/>
          <w:szCs w:val="28"/>
        </w:rPr>
        <w:t>Burgye Ştefa</w:t>
      </w:r>
      <w:r w:rsidR="005D07E9" w:rsidRPr="005D07E9">
        <w:rPr>
          <w:rFonts w:ascii="Times New Roman" w:hAnsi="Times New Roman"/>
          <w:sz w:val="28"/>
          <w:szCs w:val="28"/>
        </w:rPr>
        <w:t>n</w:t>
      </w:r>
    </w:p>
    <w:p w14:paraId="72E8A313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DA3692D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BEABCB8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625B5AB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1B17450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028E432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EF941AF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00A480A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DBF0BE7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25060B9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B3C8F9F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0193E94" w14:textId="77777777" w:rsid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0E43779" w14:textId="77777777" w:rsidR="005D07E9" w:rsidRPr="005D07E9" w:rsidRDefault="005D07E9" w:rsidP="005D07E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280C69D" w14:textId="60F9F0AB" w:rsidR="00C32078" w:rsidRPr="005D07E9" w:rsidRDefault="00301F64" w:rsidP="005D07E9">
      <w:pPr>
        <w:spacing w:line="240" w:lineRule="auto"/>
        <w:rPr>
          <w:rFonts w:ascii="Times New Roman" w:hAnsi="Times New Roman"/>
          <w:sz w:val="28"/>
          <w:szCs w:val="28"/>
        </w:rPr>
      </w:pPr>
      <w:r w:rsidRPr="005D07E9">
        <w:rPr>
          <w:rFonts w:ascii="Times New Roman" w:hAnsi="Times New Roman"/>
          <w:sz w:val="28"/>
          <w:szCs w:val="28"/>
        </w:rPr>
        <w:t>Întocmit/Red.</w:t>
      </w:r>
      <w:r w:rsidR="00C32078" w:rsidRPr="005D07E9">
        <w:rPr>
          <w:rFonts w:ascii="Times New Roman" w:hAnsi="Times New Roman"/>
          <w:sz w:val="28"/>
          <w:szCs w:val="28"/>
        </w:rPr>
        <w:t>/2ex</w:t>
      </w:r>
    </w:p>
    <w:p w14:paraId="4CD9DB69" w14:textId="2604440E" w:rsidR="00844472" w:rsidRPr="005D07E9" w:rsidRDefault="00C32078" w:rsidP="00844472">
      <w:pPr>
        <w:rPr>
          <w:rFonts w:ascii="Times New Roman" w:hAnsi="Times New Roman"/>
          <w:sz w:val="28"/>
          <w:szCs w:val="28"/>
        </w:rPr>
      </w:pPr>
      <w:r w:rsidRPr="005D07E9">
        <w:rPr>
          <w:rFonts w:ascii="Times New Roman" w:hAnsi="Times New Roman"/>
          <w:sz w:val="28"/>
          <w:szCs w:val="28"/>
        </w:rPr>
        <w:t>Mariana Roman</w:t>
      </w:r>
    </w:p>
    <w:sectPr w:rsidR="00844472" w:rsidRPr="005D07E9" w:rsidSect="003B0F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ABB0B" w14:textId="77777777" w:rsidR="00D340DA" w:rsidRDefault="00D340DA" w:rsidP="00844472">
      <w:pPr>
        <w:spacing w:after="0" w:line="240" w:lineRule="auto"/>
      </w:pPr>
      <w:r>
        <w:separator/>
      </w:r>
    </w:p>
  </w:endnote>
  <w:endnote w:type="continuationSeparator" w:id="0">
    <w:p w14:paraId="5929CE17" w14:textId="77777777" w:rsidR="00D340DA" w:rsidRDefault="00D340DA" w:rsidP="0084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189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B5C34" w14:textId="5AF94518" w:rsidR="00761379" w:rsidRDefault="007613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F5688E" w14:textId="77777777" w:rsidR="00844472" w:rsidRDefault="00844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1F34E" w14:textId="77777777" w:rsidR="00D340DA" w:rsidRDefault="00D340DA" w:rsidP="00844472">
      <w:pPr>
        <w:spacing w:after="0" w:line="240" w:lineRule="auto"/>
      </w:pPr>
      <w:r>
        <w:separator/>
      </w:r>
    </w:p>
  </w:footnote>
  <w:footnote w:type="continuationSeparator" w:id="0">
    <w:p w14:paraId="25B63AA3" w14:textId="77777777" w:rsidR="00D340DA" w:rsidRDefault="00D340DA" w:rsidP="00844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B6C23"/>
    <w:multiLevelType w:val="hybridMultilevel"/>
    <w:tmpl w:val="91144BD6"/>
    <w:lvl w:ilvl="0" w:tplc="D6E47BC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53C2E"/>
    <w:multiLevelType w:val="hybridMultilevel"/>
    <w:tmpl w:val="26A85534"/>
    <w:lvl w:ilvl="0" w:tplc="5D363D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3170C"/>
    <w:multiLevelType w:val="hybridMultilevel"/>
    <w:tmpl w:val="29A4F776"/>
    <w:lvl w:ilvl="0" w:tplc="6562D3F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0641C"/>
    <w:multiLevelType w:val="hybridMultilevel"/>
    <w:tmpl w:val="BBF42418"/>
    <w:lvl w:ilvl="0" w:tplc="700A99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9284D"/>
    <w:multiLevelType w:val="hybridMultilevel"/>
    <w:tmpl w:val="3AB0F298"/>
    <w:lvl w:ilvl="0" w:tplc="4A82AE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3529791">
    <w:abstractNumId w:val="0"/>
  </w:num>
  <w:num w:numId="2" w16cid:durableId="252202380">
    <w:abstractNumId w:val="3"/>
  </w:num>
  <w:num w:numId="3" w16cid:durableId="440995467">
    <w:abstractNumId w:val="4"/>
  </w:num>
  <w:num w:numId="4" w16cid:durableId="1863662514">
    <w:abstractNumId w:val="1"/>
  </w:num>
  <w:num w:numId="5" w16cid:durableId="1961106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A4"/>
    <w:rsid w:val="00001280"/>
    <w:rsid w:val="00072C79"/>
    <w:rsid w:val="00083982"/>
    <w:rsid w:val="000A5789"/>
    <w:rsid w:val="000B1FF8"/>
    <w:rsid w:val="000B38F6"/>
    <w:rsid w:val="000B48A1"/>
    <w:rsid w:val="000B5B56"/>
    <w:rsid w:val="000C1B55"/>
    <w:rsid w:val="000D4BA8"/>
    <w:rsid w:val="000E146C"/>
    <w:rsid w:val="000E15BF"/>
    <w:rsid w:val="000F67A7"/>
    <w:rsid w:val="001027E7"/>
    <w:rsid w:val="001042D7"/>
    <w:rsid w:val="0011690C"/>
    <w:rsid w:val="00122947"/>
    <w:rsid w:val="00122ED7"/>
    <w:rsid w:val="001241E9"/>
    <w:rsid w:val="00127247"/>
    <w:rsid w:val="00127B58"/>
    <w:rsid w:val="00140146"/>
    <w:rsid w:val="001607F9"/>
    <w:rsid w:val="00193FE5"/>
    <w:rsid w:val="001C5737"/>
    <w:rsid w:val="001D2A75"/>
    <w:rsid w:val="001D73E0"/>
    <w:rsid w:val="001E7B21"/>
    <w:rsid w:val="001F45A6"/>
    <w:rsid w:val="001F6B04"/>
    <w:rsid w:val="00203748"/>
    <w:rsid w:val="00205BB5"/>
    <w:rsid w:val="0021239B"/>
    <w:rsid w:val="00212A37"/>
    <w:rsid w:val="00212B4B"/>
    <w:rsid w:val="00216EDF"/>
    <w:rsid w:val="0022050B"/>
    <w:rsid w:val="00225317"/>
    <w:rsid w:val="00225489"/>
    <w:rsid w:val="002424B9"/>
    <w:rsid w:val="0024263F"/>
    <w:rsid w:val="002471A9"/>
    <w:rsid w:val="002556AF"/>
    <w:rsid w:val="00255B62"/>
    <w:rsid w:val="002633C7"/>
    <w:rsid w:val="00265E6C"/>
    <w:rsid w:val="0026677B"/>
    <w:rsid w:val="00272F71"/>
    <w:rsid w:val="00275004"/>
    <w:rsid w:val="00276B84"/>
    <w:rsid w:val="00294E04"/>
    <w:rsid w:val="0029730A"/>
    <w:rsid w:val="002D454C"/>
    <w:rsid w:val="002F0F2B"/>
    <w:rsid w:val="002F17FB"/>
    <w:rsid w:val="00300206"/>
    <w:rsid w:val="00301F64"/>
    <w:rsid w:val="00305741"/>
    <w:rsid w:val="003207FF"/>
    <w:rsid w:val="00323854"/>
    <w:rsid w:val="003254E2"/>
    <w:rsid w:val="0033596C"/>
    <w:rsid w:val="003418A4"/>
    <w:rsid w:val="00342B4C"/>
    <w:rsid w:val="00342E30"/>
    <w:rsid w:val="00343EB2"/>
    <w:rsid w:val="00380C63"/>
    <w:rsid w:val="003872EC"/>
    <w:rsid w:val="00391764"/>
    <w:rsid w:val="003A01CC"/>
    <w:rsid w:val="003B0F0D"/>
    <w:rsid w:val="003B60AD"/>
    <w:rsid w:val="003C426F"/>
    <w:rsid w:val="003E1988"/>
    <w:rsid w:val="00406D53"/>
    <w:rsid w:val="00426216"/>
    <w:rsid w:val="0044213A"/>
    <w:rsid w:val="0044315B"/>
    <w:rsid w:val="004775B4"/>
    <w:rsid w:val="00484931"/>
    <w:rsid w:val="00496B02"/>
    <w:rsid w:val="004B1BAC"/>
    <w:rsid w:val="004B28CE"/>
    <w:rsid w:val="004C11E5"/>
    <w:rsid w:val="004C6DB7"/>
    <w:rsid w:val="004C70ED"/>
    <w:rsid w:val="004D6042"/>
    <w:rsid w:val="004E6407"/>
    <w:rsid w:val="004E7AD2"/>
    <w:rsid w:val="004F694A"/>
    <w:rsid w:val="00516441"/>
    <w:rsid w:val="00520DE8"/>
    <w:rsid w:val="00530569"/>
    <w:rsid w:val="00532E35"/>
    <w:rsid w:val="00535663"/>
    <w:rsid w:val="00553419"/>
    <w:rsid w:val="00557431"/>
    <w:rsid w:val="00584DA3"/>
    <w:rsid w:val="00595CA5"/>
    <w:rsid w:val="005A568A"/>
    <w:rsid w:val="005C1A86"/>
    <w:rsid w:val="005C48EC"/>
    <w:rsid w:val="005C68CE"/>
    <w:rsid w:val="005D07E9"/>
    <w:rsid w:val="005F0CDD"/>
    <w:rsid w:val="005F1F70"/>
    <w:rsid w:val="005F471B"/>
    <w:rsid w:val="006207A1"/>
    <w:rsid w:val="00632CCA"/>
    <w:rsid w:val="006346D1"/>
    <w:rsid w:val="006417DA"/>
    <w:rsid w:val="00652D00"/>
    <w:rsid w:val="00653B89"/>
    <w:rsid w:val="00660EE5"/>
    <w:rsid w:val="006721B7"/>
    <w:rsid w:val="00673FD9"/>
    <w:rsid w:val="006854BC"/>
    <w:rsid w:val="006A2264"/>
    <w:rsid w:val="006A7AE2"/>
    <w:rsid w:val="006B3485"/>
    <w:rsid w:val="006B52D2"/>
    <w:rsid w:val="006C1577"/>
    <w:rsid w:val="006D1795"/>
    <w:rsid w:val="006D6DBC"/>
    <w:rsid w:val="006F7981"/>
    <w:rsid w:val="007133A3"/>
    <w:rsid w:val="00757AA4"/>
    <w:rsid w:val="00761379"/>
    <w:rsid w:val="00776BA9"/>
    <w:rsid w:val="00780316"/>
    <w:rsid w:val="00787DCE"/>
    <w:rsid w:val="00791A11"/>
    <w:rsid w:val="00791C59"/>
    <w:rsid w:val="007C6178"/>
    <w:rsid w:val="007D5303"/>
    <w:rsid w:val="007D6D22"/>
    <w:rsid w:val="007F3680"/>
    <w:rsid w:val="007F7CE9"/>
    <w:rsid w:val="00810E1A"/>
    <w:rsid w:val="00814FB9"/>
    <w:rsid w:val="008163B0"/>
    <w:rsid w:val="00831214"/>
    <w:rsid w:val="00831D2D"/>
    <w:rsid w:val="00833766"/>
    <w:rsid w:val="008432BC"/>
    <w:rsid w:val="00844472"/>
    <w:rsid w:val="00846FF9"/>
    <w:rsid w:val="00855BA8"/>
    <w:rsid w:val="00857931"/>
    <w:rsid w:val="00871274"/>
    <w:rsid w:val="008B2F01"/>
    <w:rsid w:val="008B7336"/>
    <w:rsid w:val="008E44CC"/>
    <w:rsid w:val="008E5FA5"/>
    <w:rsid w:val="008F5F91"/>
    <w:rsid w:val="00903255"/>
    <w:rsid w:val="009054CE"/>
    <w:rsid w:val="00905655"/>
    <w:rsid w:val="00914C86"/>
    <w:rsid w:val="0093418D"/>
    <w:rsid w:val="0098022C"/>
    <w:rsid w:val="009810A9"/>
    <w:rsid w:val="00993385"/>
    <w:rsid w:val="00994303"/>
    <w:rsid w:val="0099520F"/>
    <w:rsid w:val="009A0B12"/>
    <w:rsid w:val="009A0FFA"/>
    <w:rsid w:val="009B309A"/>
    <w:rsid w:val="009D0D74"/>
    <w:rsid w:val="009D6C60"/>
    <w:rsid w:val="009E2D19"/>
    <w:rsid w:val="009E4FBF"/>
    <w:rsid w:val="009F342F"/>
    <w:rsid w:val="00A04862"/>
    <w:rsid w:val="00A1355F"/>
    <w:rsid w:val="00A41419"/>
    <w:rsid w:val="00A52F2D"/>
    <w:rsid w:val="00A611E2"/>
    <w:rsid w:val="00A647D4"/>
    <w:rsid w:val="00A85ACC"/>
    <w:rsid w:val="00A930E4"/>
    <w:rsid w:val="00A96234"/>
    <w:rsid w:val="00AA2AEC"/>
    <w:rsid w:val="00AA6F25"/>
    <w:rsid w:val="00AC3FFA"/>
    <w:rsid w:val="00AC79EA"/>
    <w:rsid w:val="00B527A1"/>
    <w:rsid w:val="00B56094"/>
    <w:rsid w:val="00B81B99"/>
    <w:rsid w:val="00B9047B"/>
    <w:rsid w:val="00BC3A9D"/>
    <w:rsid w:val="00BC5E8C"/>
    <w:rsid w:val="00BD221A"/>
    <w:rsid w:val="00BD3F15"/>
    <w:rsid w:val="00C32078"/>
    <w:rsid w:val="00C337CF"/>
    <w:rsid w:val="00C36E80"/>
    <w:rsid w:val="00C403CC"/>
    <w:rsid w:val="00C425B2"/>
    <w:rsid w:val="00C57A8D"/>
    <w:rsid w:val="00C77A05"/>
    <w:rsid w:val="00CB4CD6"/>
    <w:rsid w:val="00CC149C"/>
    <w:rsid w:val="00CC5F30"/>
    <w:rsid w:val="00CE453F"/>
    <w:rsid w:val="00CE6779"/>
    <w:rsid w:val="00D015B0"/>
    <w:rsid w:val="00D14CCE"/>
    <w:rsid w:val="00D1713C"/>
    <w:rsid w:val="00D30E3C"/>
    <w:rsid w:val="00D319DD"/>
    <w:rsid w:val="00D340DA"/>
    <w:rsid w:val="00D34506"/>
    <w:rsid w:val="00D36B29"/>
    <w:rsid w:val="00D45956"/>
    <w:rsid w:val="00D46613"/>
    <w:rsid w:val="00D47A51"/>
    <w:rsid w:val="00D55848"/>
    <w:rsid w:val="00D65719"/>
    <w:rsid w:val="00D6609A"/>
    <w:rsid w:val="00D72A60"/>
    <w:rsid w:val="00D75513"/>
    <w:rsid w:val="00D850D1"/>
    <w:rsid w:val="00D92885"/>
    <w:rsid w:val="00DA0A6B"/>
    <w:rsid w:val="00DA15CB"/>
    <w:rsid w:val="00DC48DE"/>
    <w:rsid w:val="00DC6275"/>
    <w:rsid w:val="00DC65DD"/>
    <w:rsid w:val="00DC79A9"/>
    <w:rsid w:val="00DD3DF7"/>
    <w:rsid w:val="00DD72B6"/>
    <w:rsid w:val="00DF1648"/>
    <w:rsid w:val="00DF4E14"/>
    <w:rsid w:val="00E0781C"/>
    <w:rsid w:val="00E23C78"/>
    <w:rsid w:val="00E24EE4"/>
    <w:rsid w:val="00E34D1D"/>
    <w:rsid w:val="00E35951"/>
    <w:rsid w:val="00E35A98"/>
    <w:rsid w:val="00E40C1C"/>
    <w:rsid w:val="00E45C1F"/>
    <w:rsid w:val="00E72576"/>
    <w:rsid w:val="00E8161F"/>
    <w:rsid w:val="00E86BEC"/>
    <w:rsid w:val="00E9095A"/>
    <w:rsid w:val="00E92BDA"/>
    <w:rsid w:val="00EB03D8"/>
    <w:rsid w:val="00EB724D"/>
    <w:rsid w:val="00EC5741"/>
    <w:rsid w:val="00ED4FCB"/>
    <w:rsid w:val="00ED5507"/>
    <w:rsid w:val="00EE7758"/>
    <w:rsid w:val="00F33F32"/>
    <w:rsid w:val="00F50836"/>
    <w:rsid w:val="00F57496"/>
    <w:rsid w:val="00F71F75"/>
    <w:rsid w:val="00F75C41"/>
    <w:rsid w:val="00F82448"/>
    <w:rsid w:val="00F82AC5"/>
    <w:rsid w:val="00F82B29"/>
    <w:rsid w:val="00F9430D"/>
    <w:rsid w:val="00FA65DE"/>
    <w:rsid w:val="00FB4F35"/>
    <w:rsid w:val="00FC64A6"/>
    <w:rsid w:val="00FD45F3"/>
    <w:rsid w:val="00FD7A8E"/>
    <w:rsid w:val="00FE1BEB"/>
    <w:rsid w:val="00FE7834"/>
    <w:rsid w:val="00FF2171"/>
    <w:rsid w:val="00FF2EA5"/>
    <w:rsid w:val="00FF5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CC3F"/>
  <w15:docId w15:val="{CD0D62DB-2DF4-4F1C-8895-C8B161DD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A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757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3872EC"/>
    <w:pPr>
      <w:ind w:left="720"/>
      <w:contextualSpacing/>
    </w:pPr>
  </w:style>
  <w:style w:type="character" w:customStyle="1" w:styleId="Heading2">
    <w:name w:val="Heading #2_"/>
    <w:link w:val="Heading20"/>
    <w:rsid w:val="00652D00"/>
    <w:rPr>
      <w:rFonts w:eastAsia="Arial Unicode MS"/>
      <w:b/>
      <w:bCs/>
      <w:sz w:val="24"/>
      <w:szCs w:val="24"/>
      <w:shd w:val="clear" w:color="auto" w:fill="FFFFFF"/>
      <w:lang w:eastAsia="ro-RO"/>
    </w:rPr>
  </w:style>
  <w:style w:type="paragraph" w:customStyle="1" w:styleId="Heading20">
    <w:name w:val="Heading #2"/>
    <w:basedOn w:val="Normal"/>
    <w:link w:val="Heading2"/>
    <w:rsid w:val="00652D00"/>
    <w:pPr>
      <w:shd w:val="clear" w:color="auto" w:fill="FFFFFF"/>
      <w:spacing w:before="60" w:after="600" w:line="240" w:lineRule="atLeast"/>
      <w:outlineLvl w:val="1"/>
    </w:pPr>
    <w:rPr>
      <w:rFonts w:asciiTheme="minorHAnsi" w:eastAsia="Arial Unicode MS" w:hAnsiTheme="minorHAnsi" w:cstheme="minorBidi"/>
      <w:b/>
      <w:bCs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569"/>
    <w:rPr>
      <w:rFonts w:ascii="Tahoma" w:eastAsia="Calibri" w:hAnsi="Tahoma" w:cs="Tahoma"/>
      <w:sz w:val="16"/>
      <w:szCs w:val="16"/>
    </w:rPr>
  </w:style>
  <w:style w:type="character" w:customStyle="1" w:styleId="Bodytext">
    <w:name w:val="Body text_"/>
    <w:link w:val="Bodytext1"/>
    <w:rsid w:val="00225317"/>
    <w:rPr>
      <w:rFonts w:eastAsia="Arial Unicode MS"/>
      <w:sz w:val="24"/>
      <w:szCs w:val="24"/>
      <w:shd w:val="clear" w:color="auto" w:fill="FFFFFF"/>
      <w:lang w:eastAsia="ro-RO"/>
    </w:rPr>
  </w:style>
  <w:style w:type="paragraph" w:customStyle="1" w:styleId="Bodytext1">
    <w:name w:val="Body text1"/>
    <w:basedOn w:val="Normal"/>
    <w:link w:val="Bodytext"/>
    <w:rsid w:val="00225317"/>
    <w:pPr>
      <w:shd w:val="clear" w:color="auto" w:fill="FFFFFF"/>
      <w:spacing w:before="180" w:after="180" w:line="240" w:lineRule="atLeast"/>
    </w:pPr>
    <w:rPr>
      <w:rFonts w:asciiTheme="minorHAnsi" w:eastAsia="Arial Unicode MS" w:hAnsiTheme="minorHAnsi" w:cstheme="minorBidi"/>
      <w:sz w:val="24"/>
      <w:szCs w:val="24"/>
      <w:lang w:eastAsia="ro-RO"/>
    </w:rPr>
  </w:style>
  <w:style w:type="paragraph" w:customStyle="1" w:styleId="BodyText3">
    <w:name w:val="Body Text3"/>
    <w:basedOn w:val="Normal"/>
    <w:rsid w:val="001027E7"/>
    <w:pPr>
      <w:widowControl w:val="0"/>
      <w:shd w:val="clear" w:color="auto" w:fill="FFFFFF"/>
      <w:spacing w:before="1440" w:after="1680" w:line="0" w:lineRule="atLeast"/>
      <w:ind w:hanging="660"/>
    </w:pPr>
    <w:rPr>
      <w:rFonts w:ascii="Segoe UI" w:eastAsia="Segoe UI" w:hAnsi="Segoe UI" w:cs="Segoe UI"/>
      <w:color w:val="000000"/>
      <w:sz w:val="21"/>
      <w:szCs w:val="21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4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47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44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472"/>
    <w:rPr>
      <w:rFonts w:ascii="Calibri" w:eastAsia="Calibri" w:hAnsi="Calibri" w:cs="Times New Roman"/>
    </w:rPr>
  </w:style>
  <w:style w:type="paragraph" w:customStyle="1" w:styleId="CaracterCaracter3CharCharCaracterCaracterCaracter">
    <w:name w:val="Caracter Caracter3 Char Char Caracter Caracter Caracter"/>
    <w:basedOn w:val="Normal"/>
    <w:rsid w:val="00E24EE4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0">
    <w:name w:val="Caracter Caracter3 Char Char Caracter Caracter Caracter"/>
    <w:basedOn w:val="Normal"/>
    <w:rsid w:val="00E35A98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1">
    <w:name w:val="Caracter Caracter3 Char Char Caracter Caracter Caracter"/>
    <w:basedOn w:val="Normal"/>
    <w:rsid w:val="00BD3F15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2">
    <w:name w:val="Caracter Caracter3 Char Char Caracter Caracter Caracter"/>
    <w:basedOn w:val="Normal"/>
    <w:rsid w:val="007F7CE9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3">
    <w:name w:val="Caracter Caracter3 Char Char Caracter Caracter Caracter"/>
    <w:basedOn w:val="Normal"/>
    <w:rsid w:val="00787DCE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CaracterCaracter3CharCharCaracterCaracterCaracter4">
    <w:name w:val="Caracter Caracter3 Char Char Caracter Caracter Caracter"/>
    <w:basedOn w:val="Normal"/>
    <w:rsid w:val="00D36B29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Gratuit/gmztknju/legea-nr-350-2001-privind-amenajarea-teritoriului-si-urbanismul?pid=42337395&amp;d=2016-03-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e5.ro/Gratuit/gmztknju/legea-nr-350-2001-privind-amenajarea-teritoriului-si-urbanismul?pid=&amp;d=2016-03-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ge5.ro/Gratuit/gmztknju/legea-nr-350-2001-privind-amenajarea-teritoriului-si-urbanismul?pid=&amp;d=2016-03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500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Primarie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Roman</dc:creator>
  <cp:lastModifiedBy>Mariana Roman</cp:lastModifiedBy>
  <cp:revision>5</cp:revision>
  <cp:lastPrinted>2023-12-11T08:03:00Z</cp:lastPrinted>
  <dcterms:created xsi:type="dcterms:W3CDTF">2026-07-22T07:37:00Z</dcterms:created>
  <dcterms:modified xsi:type="dcterms:W3CDTF">2026-08-03T08:26:00Z</dcterms:modified>
</cp:coreProperties>
</file>